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545" w:rsidRPr="00DE2545" w:rsidRDefault="00DE2545" w:rsidP="00DE2545">
      <w:pPr>
        <w:ind w:right="709"/>
        <w:rPr>
          <w:b/>
          <w:bCs/>
          <w:noProof/>
          <w:color w:val="0070C0"/>
          <w:sz w:val="48"/>
          <w:szCs w:val="24"/>
        </w:rPr>
      </w:pPr>
    </w:p>
    <w:p w:rsidR="00DE2545" w:rsidRPr="00DE2545" w:rsidRDefault="00DE2545" w:rsidP="00DE2545">
      <w:pPr>
        <w:ind w:right="709"/>
        <w:jc w:val="center"/>
        <w:rPr>
          <w:b/>
          <w:bCs/>
          <w:noProof/>
          <w:color w:val="0070C0"/>
          <w:sz w:val="48"/>
          <w:szCs w:val="24"/>
        </w:rPr>
      </w:pPr>
      <w:r w:rsidRPr="00DE2545">
        <w:rPr>
          <w:b/>
          <w:bCs/>
          <w:noProof/>
          <w:color w:val="0070C0"/>
          <w:sz w:val="48"/>
          <w:szCs w:val="24"/>
        </w:rPr>
        <w:t>T.C.</w:t>
      </w:r>
    </w:p>
    <w:p w:rsidR="00DE2545" w:rsidRPr="00DE2545" w:rsidRDefault="00DE2545" w:rsidP="00DE2545">
      <w:pPr>
        <w:ind w:right="709"/>
        <w:jc w:val="center"/>
        <w:rPr>
          <w:b/>
          <w:bCs/>
          <w:noProof/>
          <w:color w:val="0070C0"/>
          <w:sz w:val="48"/>
          <w:szCs w:val="24"/>
        </w:rPr>
      </w:pPr>
      <w:r w:rsidRPr="00DE2545">
        <w:rPr>
          <w:b/>
          <w:bCs/>
          <w:noProof/>
          <w:color w:val="0070C0"/>
          <w:sz w:val="48"/>
          <w:szCs w:val="24"/>
        </w:rPr>
        <w:t>EĞİRDİR KAYMAKAMLIĞI</w:t>
      </w:r>
    </w:p>
    <w:p w:rsidR="00DE2545" w:rsidRPr="00DE2545" w:rsidRDefault="00DE2545" w:rsidP="00DE2545">
      <w:pPr>
        <w:ind w:right="709"/>
        <w:jc w:val="center"/>
        <w:rPr>
          <w:b/>
          <w:bCs/>
          <w:noProof/>
          <w:color w:val="0070C0"/>
          <w:sz w:val="48"/>
          <w:szCs w:val="24"/>
        </w:rPr>
      </w:pPr>
      <w:r w:rsidRPr="00DE2545">
        <w:rPr>
          <w:b/>
          <w:bCs/>
          <w:noProof/>
          <w:color w:val="0070C0"/>
          <w:sz w:val="48"/>
          <w:szCs w:val="24"/>
        </w:rPr>
        <w:t>MUSTAFA ÇETİNKAYA</w:t>
      </w:r>
      <w:r>
        <w:rPr>
          <w:b/>
          <w:bCs/>
          <w:noProof/>
          <w:color w:val="0070C0"/>
          <w:sz w:val="48"/>
          <w:szCs w:val="24"/>
        </w:rPr>
        <w:t xml:space="preserve"> İLK</w:t>
      </w:r>
      <w:r w:rsidRPr="00DE2545">
        <w:rPr>
          <w:b/>
          <w:bCs/>
          <w:noProof/>
          <w:color w:val="0070C0"/>
          <w:sz w:val="48"/>
          <w:szCs w:val="24"/>
        </w:rPr>
        <w:t>OKULU</w:t>
      </w:r>
    </w:p>
    <w:p w:rsidR="00DE2545" w:rsidRPr="00DE2545" w:rsidRDefault="00DE2545" w:rsidP="00DE2545">
      <w:pPr>
        <w:ind w:right="709"/>
        <w:jc w:val="center"/>
        <w:rPr>
          <w:b/>
          <w:bCs/>
          <w:noProof/>
          <w:color w:val="0070C0"/>
          <w:szCs w:val="24"/>
        </w:rPr>
      </w:pPr>
      <w:r>
        <w:rPr>
          <w:noProof/>
        </w:rPr>
        <w:drawing>
          <wp:inline distT="0" distB="0" distL="0" distR="0">
            <wp:extent cx="8763000" cy="2743200"/>
            <wp:effectExtent l="0" t="0" r="0" b="0"/>
            <wp:docPr id="5" name="Resim 5" descr="http://mcetinkayailkokulu.meb.k12.tr/meb_iys_dosyalar/32/04/705979/resimler/2018_12/k_06204333_IMG-20181206-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mcetinkayailkokulu.meb.k12.tr/meb_iys_dosyalar/32/04/705979/resimler/2018_12/k_06204333_IMG-20181206-WA0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0" cy="2743200"/>
                    </a:xfrm>
                    <a:prstGeom prst="rect">
                      <a:avLst/>
                    </a:prstGeom>
                    <a:noFill/>
                    <a:ln>
                      <a:noFill/>
                    </a:ln>
                  </pic:spPr>
                </pic:pic>
              </a:graphicData>
            </a:graphic>
          </wp:inline>
        </w:drawing>
      </w:r>
    </w:p>
    <w:p w:rsidR="00DE2545" w:rsidRPr="00DE2545" w:rsidRDefault="00DE2545" w:rsidP="00DE2545">
      <w:pPr>
        <w:ind w:right="709"/>
        <w:rPr>
          <w:b/>
          <w:bCs/>
          <w:noProof/>
          <w:color w:val="0070C0"/>
          <w:sz w:val="52"/>
          <w:szCs w:val="24"/>
        </w:rPr>
      </w:pPr>
      <w:r w:rsidRPr="00DE2545">
        <w:rPr>
          <w:b/>
          <w:bCs/>
          <w:noProof/>
          <w:color w:val="0070C0"/>
          <w:szCs w:val="24"/>
        </w:rPr>
        <w:t xml:space="preserve">                                                        </w:t>
      </w:r>
      <w:r w:rsidRPr="00DE2545">
        <w:rPr>
          <w:b/>
          <w:bCs/>
          <w:noProof/>
          <w:color w:val="0070C0"/>
          <w:sz w:val="52"/>
          <w:szCs w:val="24"/>
        </w:rPr>
        <w:t>2019-2023 STRATEJİK PLANI</w:t>
      </w:r>
    </w:p>
    <w:p w:rsidR="00DC3C73" w:rsidRPr="00DE2545" w:rsidRDefault="00DE2545" w:rsidP="00DE2545">
      <w:pPr>
        <w:jc w:val="center"/>
        <w:rPr>
          <w:b/>
          <w:bCs/>
          <w:noProof/>
          <w:szCs w:val="24"/>
        </w:rPr>
      </w:pPr>
      <w:r>
        <w:rPr>
          <w:b/>
          <w:bCs/>
          <w:noProof/>
          <w:szCs w:val="24"/>
        </w:rPr>
        <w:lastRenderedPageBreak/>
        <w:drawing>
          <wp:inline distT="0" distB="0" distL="0" distR="0">
            <wp:extent cx="8823960" cy="5311140"/>
            <wp:effectExtent l="0" t="0" r="0" b="381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3960" cy="5311140"/>
                    </a:xfrm>
                    <a:prstGeom prst="rect">
                      <a:avLst/>
                    </a:prstGeom>
                    <a:noFill/>
                    <a:ln>
                      <a:noFill/>
                    </a:ln>
                  </pic:spPr>
                </pic:pic>
              </a:graphicData>
            </a:graphic>
          </wp:inline>
        </w:drawing>
      </w:r>
      <w:r>
        <w:rPr>
          <w:b/>
          <w:bCs/>
          <w:noProof/>
          <w:szCs w:val="24"/>
        </w:rPr>
        <w:t xml:space="preserve"> </w:t>
      </w:r>
    </w:p>
    <w:p w:rsidR="001308B6" w:rsidRPr="001308B6" w:rsidRDefault="001308B6" w:rsidP="001308B6">
      <w:pPr>
        <w:pStyle w:val="Balk1"/>
        <w:rPr>
          <w:sz w:val="24"/>
          <w:szCs w:val="24"/>
        </w:rPr>
      </w:pPr>
      <w:bookmarkStart w:id="0" w:name="_Toc412728048"/>
      <w:bookmarkStart w:id="1" w:name="_Toc420318145"/>
      <w:bookmarkStart w:id="2" w:name="_Toc1136157"/>
      <w:r w:rsidRPr="001308B6">
        <w:rPr>
          <w:sz w:val="24"/>
          <w:szCs w:val="24"/>
        </w:rPr>
        <w:lastRenderedPageBreak/>
        <w:t>SUNUŞ</w:t>
      </w:r>
      <w:bookmarkEnd w:id="0"/>
      <w:bookmarkEnd w:id="1"/>
      <w:bookmarkEnd w:id="2"/>
    </w:p>
    <w:p w:rsidR="001308B6" w:rsidRPr="001308B6" w:rsidRDefault="001308B6" w:rsidP="001308B6">
      <w:pPr>
        <w:jc w:val="both"/>
        <w:rPr>
          <w:szCs w:val="24"/>
        </w:rPr>
      </w:pPr>
      <w:r w:rsidRPr="001308B6">
        <w:rPr>
          <w:szCs w:val="24"/>
        </w:rPr>
        <w:t xml:space="preserve">             21. yüzyıl yönetim modelleri içerisinde kurumların performansları doğrultusunda amaç ve hedeflerini yönetebilmeleri önem kazanmaya başlamıştır. Kurumsal kapasiteye bağlı olarak çalışacak olan idari </w:t>
      </w:r>
      <w:proofErr w:type="gramStart"/>
      <w:r w:rsidRPr="001308B6">
        <w:rPr>
          <w:szCs w:val="24"/>
        </w:rPr>
        <w:t>birimlerin  yıl</w:t>
      </w:r>
      <w:proofErr w:type="gramEnd"/>
      <w:r w:rsidRPr="001308B6">
        <w:rPr>
          <w:szCs w:val="24"/>
        </w:rPr>
        <w:t xml:space="preserve"> sonunda kendi iş alanında ki performansını ölçmenin en gerçekçi yöntemlerinden biride Kurumsal  Stratejik Planlama çalışmalarıdır. müdürlüğümüz </w:t>
      </w:r>
      <w:proofErr w:type="gramStart"/>
      <w:r w:rsidRPr="001308B6">
        <w:rPr>
          <w:szCs w:val="24"/>
        </w:rPr>
        <w:t>olarak  amaç</w:t>
      </w:r>
      <w:proofErr w:type="gramEnd"/>
      <w:r w:rsidRPr="001308B6">
        <w:rPr>
          <w:szCs w:val="24"/>
        </w:rPr>
        <w:t xml:space="preserve"> ve hedeflerinin gerçekleşmesi için yapmış olduğu çalışmaları yerinden takip etmekte ve çalışmalar sırasında işbirliğinin daha da artırılmas</w:t>
      </w:r>
      <w:r w:rsidR="00C9753A">
        <w:rPr>
          <w:szCs w:val="24"/>
        </w:rPr>
        <w:t>ını önemsemekteyiz. Mustafa Çetinkaya</w:t>
      </w:r>
      <w:r w:rsidRPr="001308B6">
        <w:rPr>
          <w:szCs w:val="24"/>
        </w:rPr>
        <w:t xml:space="preserve"> </w:t>
      </w:r>
      <w:proofErr w:type="gramStart"/>
      <w:r w:rsidRPr="001308B6">
        <w:rPr>
          <w:szCs w:val="24"/>
        </w:rPr>
        <w:t>İlkokulu  Müdürlüğümüzün</w:t>
      </w:r>
      <w:proofErr w:type="gramEnd"/>
      <w:r w:rsidRPr="001308B6">
        <w:rPr>
          <w:szCs w:val="24"/>
        </w:rPr>
        <w:t xml:space="preserve"> 2019-2023 Stratejik Planında yer alan amaç ve hedeflerine ulaştığını izleme ve değerlendirme çalışmaları sürecinde mütalaa edilmiş olup bu durum memnuniyet vermektedir.</w:t>
      </w:r>
    </w:p>
    <w:p w:rsidR="001308B6" w:rsidRPr="001308B6" w:rsidRDefault="001308B6" w:rsidP="001308B6">
      <w:pPr>
        <w:ind w:firstLine="708"/>
        <w:jc w:val="both"/>
        <w:rPr>
          <w:szCs w:val="24"/>
        </w:rPr>
      </w:pPr>
      <w:r w:rsidRPr="001308B6">
        <w:rPr>
          <w:szCs w:val="24"/>
        </w:rPr>
        <w:t>2019-2023 Stratejik plan çalışmaları ilgili Kanun ile belirlenmiş olup Müdürlüğümüzün ikinci dönem stratejik plan çalışmalarını 2023 yıllarda varılmak istenen hedefler doğrultusunda çiz</w:t>
      </w:r>
      <w:r w:rsidR="00C9753A">
        <w:rPr>
          <w:szCs w:val="24"/>
        </w:rPr>
        <w:t>ileceğini düşünmekteyim. Isparta</w:t>
      </w:r>
      <w:r w:rsidRPr="001308B6">
        <w:rPr>
          <w:szCs w:val="24"/>
        </w:rPr>
        <w:t xml:space="preserve"> eğitimde rekabet edebilen, nitelikli insan kaynağı oluşturabilen, elde ettiği akademik ve sosyal başarılar ile ilimiz adına bizleri sevindirecek bir aşamaya geleceğini ümit etmekteyim. Çalışma sırasında başta Plan hazırlama ekibi </w:t>
      </w:r>
      <w:proofErr w:type="gramStart"/>
      <w:r w:rsidRPr="001308B6">
        <w:rPr>
          <w:szCs w:val="24"/>
        </w:rPr>
        <w:t>ve  çalışanlarımıza</w:t>
      </w:r>
      <w:proofErr w:type="gramEnd"/>
      <w:r w:rsidRPr="001308B6">
        <w:rPr>
          <w:szCs w:val="24"/>
        </w:rPr>
        <w:t xml:space="preserve"> teşekkür ederim.</w:t>
      </w:r>
    </w:p>
    <w:p w:rsidR="001308B6" w:rsidRPr="001308B6" w:rsidRDefault="001308B6" w:rsidP="001308B6">
      <w:pPr>
        <w:ind w:firstLine="708"/>
        <w:jc w:val="both"/>
        <w:rPr>
          <w:szCs w:val="24"/>
        </w:rPr>
      </w:pPr>
    </w:p>
    <w:p w:rsidR="001308B6" w:rsidRPr="001308B6" w:rsidRDefault="00C9753A" w:rsidP="001308B6">
      <w:pPr>
        <w:ind w:firstLine="708"/>
        <w:jc w:val="right"/>
        <w:rPr>
          <w:szCs w:val="24"/>
        </w:rPr>
      </w:pPr>
      <w:r>
        <w:rPr>
          <w:szCs w:val="24"/>
        </w:rPr>
        <w:t>Mehmet SERTBIÇAK</w:t>
      </w:r>
    </w:p>
    <w:p w:rsidR="001308B6" w:rsidRPr="001308B6" w:rsidRDefault="00C9753A" w:rsidP="00C9753A">
      <w:pPr>
        <w:ind w:firstLine="708"/>
        <w:jc w:val="center"/>
        <w:rPr>
          <w:szCs w:val="24"/>
        </w:rPr>
      </w:pPr>
      <w:r>
        <w:rPr>
          <w:szCs w:val="24"/>
        </w:rPr>
        <w:t xml:space="preserve">                                                                                                                                                                                          </w:t>
      </w:r>
      <w:r w:rsidR="001308B6" w:rsidRPr="001308B6">
        <w:rPr>
          <w:szCs w:val="24"/>
        </w:rPr>
        <w:t>Okul Müdürü</w:t>
      </w:r>
    </w:p>
    <w:p w:rsidR="005F5FB7" w:rsidRPr="00A47F2F" w:rsidRDefault="005F5FB7"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E648E1" w:rsidRPr="00A47F2F" w:rsidRDefault="00A47F2F" w:rsidP="004962D0">
      <w:pPr>
        <w:pStyle w:val="Balk1"/>
        <w:rPr>
          <w:sz w:val="24"/>
        </w:rPr>
      </w:pPr>
      <w:r w:rsidRPr="00A47F2F">
        <w:rPr>
          <w:rFonts w:eastAsia="Adobe Garamond Pro Bold"/>
          <w:bCs/>
          <w:spacing w:val="-4"/>
        </w:rPr>
        <w:br w:type="page"/>
      </w:r>
      <w:bookmarkStart w:id="3" w:name="_Toc1136158"/>
      <w:r w:rsidR="00E648E1" w:rsidRPr="00A47F2F">
        <w:lastRenderedPageBreak/>
        <w:t>İçindekiler</w:t>
      </w:r>
      <w:bookmarkEnd w:id="3"/>
    </w:p>
    <w:p w:rsidR="001A0C0F" w:rsidRDefault="00485451">
      <w:pPr>
        <w:pStyle w:val="T1"/>
        <w:tabs>
          <w:tab w:val="right" w:leader="dot" w:pos="13994"/>
        </w:tabs>
        <w:rPr>
          <w:rFonts w:asciiTheme="minorHAnsi" w:eastAsiaTheme="minorEastAsia" w:hAnsiTheme="minorHAnsi" w:cstheme="minorBidi"/>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1136157" w:history="1">
        <w:r w:rsidR="001A0C0F" w:rsidRPr="00F11DBD">
          <w:rPr>
            <w:rStyle w:val="Kpr"/>
            <w:rFonts w:eastAsia="SimSun"/>
            <w:noProof/>
          </w:rPr>
          <w:t>SUNUŞ</w:t>
        </w:r>
        <w:r w:rsidR="001A0C0F">
          <w:rPr>
            <w:noProof/>
            <w:webHidden/>
          </w:rPr>
          <w:tab/>
        </w:r>
        <w:r w:rsidR="001A0C0F">
          <w:rPr>
            <w:noProof/>
            <w:webHidden/>
          </w:rPr>
          <w:fldChar w:fldCharType="begin"/>
        </w:r>
        <w:r w:rsidR="001A0C0F">
          <w:rPr>
            <w:noProof/>
            <w:webHidden/>
          </w:rPr>
          <w:instrText xml:space="preserve"> PAGEREF _Toc1136157 \h </w:instrText>
        </w:r>
        <w:r w:rsidR="001A0C0F">
          <w:rPr>
            <w:noProof/>
            <w:webHidden/>
          </w:rPr>
        </w:r>
        <w:r w:rsidR="001A0C0F">
          <w:rPr>
            <w:noProof/>
            <w:webHidden/>
          </w:rPr>
          <w:fldChar w:fldCharType="separate"/>
        </w:r>
        <w:r w:rsidR="001A0C0F">
          <w:rPr>
            <w:noProof/>
            <w:webHidden/>
          </w:rPr>
          <w:t>3</w:t>
        </w:r>
        <w:r w:rsidR="001A0C0F">
          <w:rPr>
            <w:noProof/>
            <w:webHidden/>
          </w:rPr>
          <w:fldChar w:fldCharType="end"/>
        </w:r>
      </w:hyperlink>
    </w:p>
    <w:p w:rsidR="001A0C0F" w:rsidRDefault="00BC36CD">
      <w:pPr>
        <w:pStyle w:val="T1"/>
        <w:tabs>
          <w:tab w:val="right" w:leader="dot" w:pos="13994"/>
        </w:tabs>
        <w:rPr>
          <w:rFonts w:asciiTheme="minorHAnsi" w:eastAsiaTheme="minorEastAsia" w:hAnsiTheme="minorHAnsi" w:cstheme="minorBidi"/>
          <w:b w:val="0"/>
          <w:bCs w:val="0"/>
          <w:caps w:val="0"/>
          <w:noProof/>
          <w:sz w:val="22"/>
          <w:szCs w:val="22"/>
        </w:rPr>
      </w:pPr>
      <w:hyperlink w:anchor="_Toc1136158" w:history="1">
        <w:r w:rsidR="001A0C0F" w:rsidRPr="00F11DBD">
          <w:rPr>
            <w:rStyle w:val="Kpr"/>
            <w:rFonts w:eastAsia="SimSun"/>
            <w:noProof/>
          </w:rPr>
          <w:t>İçindekiler</w:t>
        </w:r>
        <w:r w:rsidR="001A0C0F">
          <w:rPr>
            <w:noProof/>
            <w:webHidden/>
          </w:rPr>
          <w:tab/>
        </w:r>
        <w:r w:rsidR="001A0C0F">
          <w:rPr>
            <w:noProof/>
            <w:webHidden/>
          </w:rPr>
          <w:fldChar w:fldCharType="begin"/>
        </w:r>
        <w:r w:rsidR="001A0C0F">
          <w:rPr>
            <w:noProof/>
            <w:webHidden/>
          </w:rPr>
          <w:instrText xml:space="preserve"> PAGEREF _Toc1136158 \h </w:instrText>
        </w:r>
        <w:r w:rsidR="001A0C0F">
          <w:rPr>
            <w:noProof/>
            <w:webHidden/>
          </w:rPr>
        </w:r>
        <w:r w:rsidR="001A0C0F">
          <w:rPr>
            <w:noProof/>
            <w:webHidden/>
          </w:rPr>
          <w:fldChar w:fldCharType="separate"/>
        </w:r>
        <w:r w:rsidR="001A0C0F">
          <w:rPr>
            <w:noProof/>
            <w:webHidden/>
          </w:rPr>
          <w:t>4</w:t>
        </w:r>
        <w:r w:rsidR="001A0C0F">
          <w:rPr>
            <w:noProof/>
            <w:webHidden/>
          </w:rPr>
          <w:fldChar w:fldCharType="end"/>
        </w:r>
      </w:hyperlink>
    </w:p>
    <w:p w:rsidR="001A0C0F" w:rsidRDefault="00BC36CD">
      <w:pPr>
        <w:pStyle w:val="T1"/>
        <w:tabs>
          <w:tab w:val="right" w:leader="dot" w:pos="13994"/>
        </w:tabs>
        <w:rPr>
          <w:rFonts w:asciiTheme="minorHAnsi" w:eastAsiaTheme="minorEastAsia" w:hAnsiTheme="minorHAnsi" w:cstheme="minorBidi"/>
          <w:b w:val="0"/>
          <w:bCs w:val="0"/>
          <w:caps w:val="0"/>
          <w:noProof/>
          <w:sz w:val="22"/>
          <w:szCs w:val="22"/>
        </w:rPr>
      </w:pPr>
      <w:hyperlink w:anchor="_Toc1136159" w:history="1">
        <w:r w:rsidR="001A0C0F" w:rsidRPr="00F11DBD">
          <w:rPr>
            <w:rStyle w:val="Kpr"/>
            <w:rFonts w:eastAsia="SimSun"/>
            <w:noProof/>
          </w:rPr>
          <w:t>BÖLÜM I: GİRİŞ ve PLAN HAZIRLIK SÜRECİ</w:t>
        </w:r>
        <w:r w:rsidR="001A0C0F">
          <w:rPr>
            <w:noProof/>
            <w:webHidden/>
          </w:rPr>
          <w:tab/>
        </w:r>
        <w:r w:rsidR="001A0C0F">
          <w:rPr>
            <w:noProof/>
            <w:webHidden/>
          </w:rPr>
          <w:fldChar w:fldCharType="begin"/>
        </w:r>
        <w:r w:rsidR="001A0C0F">
          <w:rPr>
            <w:noProof/>
            <w:webHidden/>
          </w:rPr>
          <w:instrText xml:space="preserve"> PAGEREF _Toc1136159 \h </w:instrText>
        </w:r>
        <w:r w:rsidR="001A0C0F">
          <w:rPr>
            <w:noProof/>
            <w:webHidden/>
          </w:rPr>
        </w:r>
        <w:r w:rsidR="001A0C0F">
          <w:rPr>
            <w:noProof/>
            <w:webHidden/>
          </w:rPr>
          <w:fldChar w:fldCharType="separate"/>
        </w:r>
        <w:r w:rsidR="001A0C0F">
          <w:rPr>
            <w:noProof/>
            <w:webHidden/>
          </w:rPr>
          <w:t>5</w:t>
        </w:r>
        <w:r w:rsidR="001A0C0F">
          <w:rPr>
            <w:noProof/>
            <w:webHidden/>
          </w:rPr>
          <w:fldChar w:fldCharType="end"/>
        </w:r>
      </w:hyperlink>
    </w:p>
    <w:p w:rsidR="001A0C0F" w:rsidRDefault="00BC36CD">
      <w:pPr>
        <w:pStyle w:val="T1"/>
        <w:tabs>
          <w:tab w:val="right" w:leader="dot" w:pos="13994"/>
        </w:tabs>
        <w:rPr>
          <w:rFonts w:asciiTheme="minorHAnsi" w:eastAsiaTheme="minorEastAsia" w:hAnsiTheme="minorHAnsi" w:cstheme="minorBidi"/>
          <w:b w:val="0"/>
          <w:bCs w:val="0"/>
          <w:caps w:val="0"/>
          <w:noProof/>
          <w:sz w:val="22"/>
          <w:szCs w:val="22"/>
        </w:rPr>
      </w:pPr>
      <w:hyperlink w:anchor="_Toc1136160" w:history="1">
        <w:r w:rsidR="001A0C0F" w:rsidRPr="00F11DBD">
          <w:rPr>
            <w:rStyle w:val="Kpr"/>
            <w:rFonts w:eastAsia="SimSun"/>
            <w:noProof/>
          </w:rPr>
          <w:t xml:space="preserve">BÖLÜM II: </w:t>
        </w:r>
        <w:r w:rsidR="001A0C0F" w:rsidRPr="00F11DBD">
          <w:rPr>
            <w:rStyle w:val="Kpr"/>
            <w:rFonts w:eastAsia="Calibri"/>
            <w:noProof/>
          </w:rPr>
          <w:t>DURUM ANALİZİ</w:t>
        </w:r>
        <w:r w:rsidR="001A0C0F">
          <w:rPr>
            <w:noProof/>
            <w:webHidden/>
          </w:rPr>
          <w:tab/>
        </w:r>
        <w:r w:rsidR="001A0C0F">
          <w:rPr>
            <w:noProof/>
            <w:webHidden/>
          </w:rPr>
          <w:fldChar w:fldCharType="begin"/>
        </w:r>
        <w:r w:rsidR="001A0C0F">
          <w:rPr>
            <w:noProof/>
            <w:webHidden/>
          </w:rPr>
          <w:instrText xml:space="preserve"> PAGEREF _Toc1136160 \h </w:instrText>
        </w:r>
        <w:r w:rsidR="001A0C0F">
          <w:rPr>
            <w:noProof/>
            <w:webHidden/>
          </w:rPr>
        </w:r>
        <w:r w:rsidR="001A0C0F">
          <w:rPr>
            <w:noProof/>
            <w:webHidden/>
          </w:rPr>
          <w:fldChar w:fldCharType="separate"/>
        </w:r>
        <w:r w:rsidR="001A0C0F">
          <w:rPr>
            <w:noProof/>
            <w:webHidden/>
          </w:rPr>
          <w:t>6</w:t>
        </w:r>
        <w:r w:rsidR="001A0C0F">
          <w:rPr>
            <w:noProof/>
            <w:webHidden/>
          </w:rPr>
          <w:fldChar w:fldCharType="end"/>
        </w:r>
      </w:hyperlink>
    </w:p>
    <w:p w:rsidR="001A0C0F" w:rsidRDefault="00BC36CD">
      <w:pPr>
        <w:pStyle w:val="T2"/>
        <w:tabs>
          <w:tab w:val="right" w:leader="dot" w:pos="13994"/>
        </w:tabs>
        <w:rPr>
          <w:rFonts w:asciiTheme="minorHAnsi" w:eastAsiaTheme="minorEastAsia" w:hAnsiTheme="minorHAnsi" w:cstheme="minorBidi"/>
          <w:smallCaps w:val="0"/>
          <w:noProof/>
          <w:sz w:val="22"/>
          <w:szCs w:val="22"/>
        </w:rPr>
      </w:pPr>
      <w:hyperlink w:anchor="_Toc1136161" w:history="1">
        <w:r w:rsidR="001A0C0F" w:rsidRPr="00F11DBD">
          <w:rPr>
            <w:rStyle w:val="Kpr"/>
            <w:rFonts w:eastAsia="SimSun"/>
            <w:noProof/>
          </w:rPr>
          <w:t>Okulun Mevcut Durumu: Temel İstatistikler</w:t>
        </w:r>
        <w:r w:rsidR="001A0C0F">
          <w:rPr>
            <w:noProof/>
            <w:webHidden/>
          </w:rPr>
          <w:tab/>
        </w:r>
        <w:r w:rsidR="001A0C0F">
          <w:rPr>
            <w:noProof/>
            <w:webHidden/>
          </w:rPr>
          <w:fldChar w:fldCharType="begin"/>
        </w:r>
        <w:r w:rsidR="001A0C0F">
          <w:rPr>
            <w:noProof/>
            <w:webHidden/>
          </w:rPr>
          <w:instrText xml:space="preserve"> PAGEREF _Toc1136161 \h </w:instrText>
        </w:r>
        <w:r w:rsidR="001A0C0F">
          <w:rPr>
            <w:noProof/>
            <w:webHidden/>
          </w:rPr>
        </w:r>
        <w:r w:rsidR="001A0C0F">
          <w:rPr>
            <w:noProof/>
            <w:webHidden/>
          </w:rPr>
          <w:fldChar w:fldCharType="separate"/>
        </w:r>
        <w:r w:rsidR="001A0C0F">
          <w:rPr>
            <w:noProof/>
            <w:webHidden/>
          </w:rPr>
          <w:t>7</w:t>
        </w:r>
        <w:r w:rsidR="001A0C0F">
          <w:rPr>
            <w:noProof/>
            <w:webHidden/>
          </w:rPr>
          <w:fldChar w:fldCharType="end"/>
        </w:r>
      </w:hyperlink>
    </w:p>
    <w:p w:rsidR="001A0C0F" w:rsidRDefault="00BC36CD">
      <w:pPr>
        <w:pStyle w:val="T2"/>
        <w:tabs>
          <w:tab w:val="right" w:leader="dot" w:pos="13994"/>
        </w:tabs>
        <w:rPr>
          <w:rFonts w:asciiTheme="minorHAnsi" w:eastAsiaTheme="minorEastAsia" w:hAnsiTheme="minorHAnsi" w:cstheme="minorBidi"/>
          <w:smallCaps w:val="0"/>
          <w:noProof/>
          <w:sz w:val="22"/>
          <w:szCs w:val="22"/>
        </w:rPr>
      </w:pPr>
      <w:hyperlink w:anchor="_Toc1136162" w:history="1">
        <w:r w:rsidR="001A0C0F" w:rsidRPr="00F11DBD">
          <w:rPr>
            <w:rStyle w:val="Kpr"/>
            <w:rFonts w:eastAsia="SimSun"/>
            <w:noProof/>
          </w:rPr>
          <w:t>PAYDAŞ ANALİZİ</w:t>
        </w:r>
        <w:r w:rsidR="001A0C0F">
          <w:rPr>
            <w:noProof/>
            <w:webHidden/>
          </w:rPr>
          <w:tab/>
        </w:r>
        <w:r w:rsidR="001A0C0F">
          <w:rPr>
            <w:noProof/>
            <w:webHidden/>
          </w:rPr>
          <w:fldChar w:fldCharType="begin"/>
        </w:r>
        <w:r w:rsidR="001A0C0F">
          <w:rPr>
            <w:noProof/>
            <w:webHidden/>
          </w:rPr>
          <w:instrText xml:space="preserve"> PAGEREF _Toc1136162 \h </w:instrText>
        </w:r>
        <w:r w:rsidR="001A0C0F">
          <w:rPr>
            <w:noProof/>
            <w:webHidden/>
          </w:rPr>
        </w:r>
        <w:r w:rsidR="001A0C0F">
          <w:rPr>
            <w:noProof/>
            <w:webHidden/>
          </w:rPr>
          <w:fldChar w:fldCharType="separate"/>
        </w:r>
        <w:r w:rsidR="001A0C0F">
          <w:rPr>
            <w:noProof/>
            <w:webHidden/>
          </w:rPr>
          <w:t>12</w:t>
        </w:r>
        <w:r w:rsidR="001A0C0F">
          <w:rPr>
            <w:noProof/>
            <w:webHidden/>
          </w:rPr>
          <w:fldChar w:fldCharType="end"/>
        </w:r>
      </w:hyperlink>
    </w:p>
    <w:p w:rsidR="001A0C0F" w:rsidRDefault="00BC36CD">
      <w:pPr>
        <w:pStyle w:val="T2"/>
        <w:tabs>
          <w:tab w:val="right" w:leader="dot" w:pos="13994"/>
        </w:tabs>
        <w:rPr>
          <w:rFonts w:asciiTheme="minorHAnsi" w:eastAsiaTheme="minorEastAsia" w:hAnsiTheme="minorHAnsi" w:cstheme="minorBidi"/>
          <w:smallCaps w:val="0"/>
          <w:noProof/>
          <w:sz w:val="22"/>
          <w:szCs w:val="22"/>
        </w:rPr>
      </w:pPr>
      <w:hyperlink w:anchor="_Toc1136163" w:history="1">
        <w:r w:rsidR="001A0C0F" w:rsidRPr="00F11DBD">
          <w:rPr>
            <w:rStyle w:val="Kpr"/>
            <w:rFonts w:eastAsia="SimSun"/>
            <w:noProof/>
          </w:rPr>
          <w:t>Gelişim ve Sorun Alanları</w:t>
        </w:r>
        <w:r w:rsidR="001A0C0F">
          <w:rPr>
            <w:noProof/>
            <w:webHidden/>
          </w:rPr>
          <w:tab/>
        </w:r>
        <w:r w:rsidR="001A0C0F">
          <w:rPr>
            <w:noProof/>
            <w:webHidden/>
          </w:rPr>
          <w:fldChar w:fldCharType="begin"/>
        </w:r>
        <w:r w:rsidR="001A0C0F">
          <w:rPr>
            <w:noProof/>
            <w:webHidden/>
          </w:rPr>
          <w:instrText xml:space="preserve"> PAGEREF _Toc1136163 \h </w:instrText>
        </w:r>
        <w:r w:rsidR="001A0C0F">
          <w:rPr>
            <w:noProof/>
            <w:webHidden/>
          </w:rPr>
        </w:r>
        <w:r w:rsidR="001A0C0F">
          <w:rPr>
            <w:noProof/>
            <w:webHidden/>
          </w:rPr>
          <w:fldChar w:fldCharType="separate"/>
        </w:r>
        <w:r w:rsidR="001A0C0F">
          <w:rPr>
            <w:noProof/>
            <w:webHidden/>
          </w:rPr>
          <w:t>26</w:t>
        </w:r>
        <w:r w:rsidR="001A0C0F">
          <w:rPr>
            <w:noProof/>
            <w:webHidden/>
          </w:rPr>
          <w:fldChar w:fldCharType="end"/>
        </w:r>
      </w:hyperlink>
    </w:p>
    <w:p w:rsidR="001A0C0F" w:rsidRDefault="00BC36CD">
      <w:pPr>
        <w:pStyle w:val="T1"/>
        <w:tabs>
          <w:tab w:val="right" w:leader="dot" w:pos="13994"/>
        </w:tabs>
        <w:rPr>
          <w:rFonts w:asciiTheme="minorHAnsi" w:eastAsiaTheme="minorEastAsia" w:hAnsiTheme="minorHAnsi" w:cstheme="minorBidi"/>
          <w:b w:val="0"/>
          <w:bCs w:val="0"/>
          <w:caps w:val="0"/>
          <w:noProof/>
          <w:sz w:val="22"/>
          <w:szCs w:val="22"/>
        </w:rPr>
      </w:pPr>
      <w:hyperlink w:anchor="_Toc1136164" w:history="1">
        <w:r w:rsidR="001A0C0F" w:rsidRPr="00F11DBD">
          <w:rPr>
            <w:rStyle w:val="Kpr"/>
            <w:rFonts w:eastAsia="SimSun"/>
            <w:noProof/>
          </w:rPr>
          <w:t>BÖLÜM III: MİSYON, VİZYON VE TEMEL DEĞERLER</w:t>
        </w:r>
        <w:r w:rsidR="001A0C0F">
          <w:rPr>
            <w:noProof/>
            <w:webHidden/>
          </w:rPr>
          <w:tab/>
        </w:r>
        <w:r w:rsidR="001A0C0F">
          <w:rPr>
            <w:noProof/>
            <w:webHidden/>
          </w:rPr>
          <w:fldChar w:fldCharType="begin"/>
        </w:r>
        <w:r w:rsidR="001A0C0F">
          <w:rPr>
            <w:noProof/>
            <w:webHidden/>
          </w:rPr>
          <w:instrText xml:space="preserve"> PAGEREF _Toc1136164 \h </w:instrText>
        </w:r>
        <w:r w:rsidR="001A0C0F">
          <w:rPr>
            <w:noProof/>
            <w:webHidden/>
          </w:rPr>
        </w:r>
        <w:r w:rsidR="001A0C0F">
          <w:rPr>
            <w:noProof/>
            <w:webHidden/>
          </w:rPr>
          <w:fldChar w:fldCharType="separate"/>
        </w:r>
        <w:r w:rsidR="001A0C0F">
          <w:rPr>
            <w:noProof/>
            <w:webHidden/>
          </w:rPr>
          <w:t>28</w:t>
        </w:r>
        <w:r w:rsidR="001A0C0F">
          <w:rPr>
            <w:noProof/>
            <w:webHidden/>
          </w:rPr>
          <w:fldChar w:fldCharType="end"/>
        </w:r>
      </w:hyperlink>
    </w:p>
    <w:p w:rsidR="001A0C0F" w:rsidRDefault="00BC36CD">
      <w:pPr>
        <w:pStyle w:val="T1"/>
        <w:tabs>
          <w:tab w:val="right" w:leader="dot" w:pos="13994"/>
        </w:tabs>
        <w:rPr>
          <w:rFonts w:asciiTheme="minorHAnsi" w:eastAsiaTheme="minorEastAsia" w:hAnsiTheme="minorHAnsi" w:cstheme="minorBidi"/>
          <w:b w:val="0"/>
          <w:bCs w:val="0"/>
          <w:caps w:val="0"/>
          <w:noProof/>
          <w:sz w:val="22"/>
          <w:szCs w:val="22"/>
        </w:rPr>
      </w:pPr>
      <w:hyperlink w:anchor="_Toc1136165" w:history="1">
        <w:r w:rsidR="001A0C0F" w:rsidRPr="00F11DBD">
          <w:rPr>
            <w:rStyle w:val="Kpr"/>
            <w:rFonts w:eastAsia="SimSun"/>
            <w:noProof/>
          </w:rPr>
          <w:t>BÖLÜM IV: AMAÇ, HEDEF VE EYLEMLER</w:t>
        </w:r>
        <w:r w:rsidR="001A0C0F">
          <w:rPr>
            <w:noProof/>
            <w:webHidden/>
          </w:rPr>
          <w:tab/>
        </w:r>
        <w:r w:rsidR="001A0C0F">
          <w:rPr>
            <w:noProof/>
            <w:webHidden/>
          </w:rPr>
          <w:fldChar w:fldCharType="begin"/>
        </w:r>
        <w:r w:rsidR="001A0C0F">
          <w:rPr>
            <w:noProof/>
            <w:webHidden/>
          </w:rPr>
          <w:instrText xml:space="preserve"> PAGEREF _Toc1136165 \h </w:instrText>
        </w:r>
        <w:r w:rsidR="001A0C0F">
          <w:rPr>
            <w:noProof/>
            <w:webHidden/>
          </w:rPr>
        </w:r>
        <w:r w:rsidR="001A0C0F">
          <w:rPr>
            <w:noProof/>
            <w:webHidden/>
          </w:rPr>
          <w:fldChar w:fldCharType="separate"/>
        </w:r>
        <w:r w:rsidR="001A0C0F">
          <w:rPr>
            <w:noProof/>
            <w:webHidden/>
          </w:rPr>
          <w:t>30</w:t>
        </w:r>
        <w:r w:rsidR="001A0C0F">
          <w:rPr>
            <w:noProof/>
            <w:webHidden/>
          </w:rPr>
          <w:fldChar w:fldCharType="end"/>
        </w:r>
      </w:hyperlink>
    </w:p>
    <w:p w:rsidR="001A0C0F" w:rsidRDefault="00BC36CD">
      <w:pPr>
        <w:pStyle w:val="T2"/>
        <w:tabs>
          <w:tab w:val="right" w:leader="dot" w:pos="13994"/>
        </w:tabs>
        <w:rPr>
          <w:rFonts w:asciiTheme="minorHAnsi" w:eastAsiaTheme="minorEastAsia" w:hAnsiTheme="minorHAnsi" w:cstheme="minorBidi"/>
          <w:smallCaps w:val="0"/>
          <w:noProof/>
          <w:sz w:val="22"/>
          <w:szCs w:val="22"/>
        </w:rPr>
      </w:pPr>
      <w:hyperlink w:anchor="_Toc1136166" w:history="1">
        <w:r w:rsidR="001A0C0F" w:rsidRPr="00F11DBD">
          <w:rPr>
            <w:rStyle w:val="Kpr"/>
            <w:rFonts w:eastAsia="SimSun"/>
            <w:noProof/>
          </w:rPr>
          <w:t>TEMA I: EĞİTİM VE ÖĞRETİME ERİŞİM</w:t>
        </w:r>
        <w:r w:rsidR="001A0C0F">
          <w:rPr>
            <w:noProof/>
            <w:webHidden/>
          </w:rPr>
          <w:tab/>
        </w:r>
        <w:r w:rsidR="001A0C0F">
          <w:rPr>
            <w:noProof/>
            <w:webHidden/>
          </w:rPr>
          <w:fldChar w:fldCharType="begin"/>
        </w:r>
        <w:r w:rsidR="001A0C0F">
          <w:rPr>
            <w:noProof/>
            <w:webHidden/>
          </w:rPr>
          <w:instrText xml:space="preserve"> PAGEREF _Toc1136166 \h </w:instrText>
        </w:r>
        <w:r w:rsidR="001A0C0F">
          <w:rPr>
            <w:noProof/>
            <w:webHidden/>
          </w:rPr>
        </w:r>
        <w:r w:rsidR="001A0C0F">
          <w:rPr>
            <w:noProof/>
            <w:webHidden/>
          </w:rPr>
          <w:fldChar w:fldCharType="separate"/>
        </w:r>
        <w:r w:rsidR="001A0C0F">
          <w:rPr>
            <w:noProof/>
            <w:webHidden/>
          </w:rPr>
          <w:t>30</w:t>
        </w:r>
        <w:r w:rsidR="001A0C0F">
          <w:rPr>
            <w:noProof/>
            <w:webHidden/>
          </w:rPr>
          <w:fldChar w:fldCharType="end"/>
        </w:r>
      </w:hyperlink>
    </w:p>
    <w:p w:rsidR="001A0C0F" w:rsidRDefault="00BC36CD">
      <w:pPr>
        <w:pStyle w:val="T2"/>
        <w:tabs>
          <w:tab w:val="right" w:leader="dot" w:pos="13994"/>
        </w:tabs>
        <w:rPr>
          <w:rFonts w:asciiTheme="minorHAnsi" w:eastAsiaTheme="minorEastAsia" w:hAnsiTheme="minorHAnsi" w:cstheme="minorBidi"/>
          <w:smallCaps w:val="0"/>
          <w:noProof/>
          <w:sz w:val="22"/>
          <w:szCs w:val="22"/>
        </w:rPr>
      </w:pPr>
      <w:hyperlink w:anchor="_Toc1136167" w:history="1">
        <w:r w:rsidR="001A0C0F" w:rsidRPr="00F11DBD">
          <w:rPr>
            <w:rStyle w:val="Kpr"/>
            <w:rFonts w:eastAsia="SimSun"/>
            <w:noProof/>
          </w:rPr>
          <w:t>TEMA II: EĞİTİM VE ÖĞRETİMDE KALİTENİN ARTIRILMASI</w:t>
        </w:r>
        <w:r w:rsidR="001A0C0F">
          <w:rPr>
            <w:noProof/>
            <w:webHidden/>
          </w:rPr>
          <w:tab/>
        </w:r>
        <w:r w:rsidR="001A0C0F">
          <w:rPr>
            <w:noProof/>
            <w:webHidden/>
          </w:rPr>
          <w:fldChar w:fldCharType="begin"/>
        </w:r>
        <w:r w:rsidR="001A0C0F">
          <w:rPr>
            <w:noProof/>
            <w:webHidden/>
          </w:rPr>
          <w:instrText xml:space="preserve"> PAGEREF _Toc1136167 \h </w:instrText>
        </w:r>
        <w:r w:rsidR="001A0C0F">
          <w:rPr>
            <w:noProof/>
            <w:webHidden/>
          </w:rPr>
        </w:r>
        <w:r w:rsidR="001A0C0F">
          <w:rPr>
            <w:noProof/>
            <w:webHidden/>
          </w:rPr>
          <w:fldChar w:fldCharType="separate"/>
        </w:r>
        <w:r w:rsidR="001A0C0F">
          <w:rPr>
            <w:noProof/>
            <w:webHidden/>
          </w:rPr>
          <w:t>33</w:t>
        </w:r>
        <w:r w:rsidR="001A0C0F">
          <w:rPr>
            <w:noProof/>
            <w:webHidden/>
          </w:rPr>
          <w:fldChar w:fldCharType="end"/>
        </w:r>
      </w:hyperlink>
    </w:p>
    <w:p w:rsidR="001A0C0F" w:rsidRDefault="00BC36CD">
      <w:pPr>
        <w:pStyle w:val="T2"/>
        <w:tabs>
          <w:tab w:val="right" w:leader="dot" w:pos="13994"/>
        </w:tabs>
        <w:rPr>
          <w:rFonts w:asciiTheme="minorHAnsi" w:eastAsiaTheme="minorEastAsia" w:hAnsiTheme="minorHAnsi" w:cstheme="minorBidi"/>
          <w:smallCaps w:val="0"/>
          <w:noProof/>
          <w:sz w:val="22"/>
          <w:szCs w:val="22"/>
        </w:rPr>
      </w:pPr>
      <w:hyperlink w:anchor="_Toc1136168" w:history="1">
        <w:r w:rsidR="001A0C0F" w:rsidRPr="00F11DBD">
          <w:rPr>
            <w:rStyle w:val="Kpr"/>
            <w:rFonts w:eastAsia="SimSun"/>
            <w:noProof/>
          </w:rPr>
          <w:t>TEMA III: KURUMSAL KAPASİTE</w:t>
        </w:r>
        <w:r w:rsidR="001A0C0F">
          <w:rPr>
            <w:noProof/>
            <w:webHidden/>
          </w:rPr>
          <w:tab/>
        </w:r>
        <w:r w:rsidR="001A0C0F">
          <w:rPr>
            <w:noProof/>
            <w:webHidden/>
          </w:rPr>
          <w:fldChar w:fldCharType="begin"/>
        </w:r>
        <w:r w:rsidR="001A0C0F">
          <w:rPr>
            <w:noProof/>
            <w:webHidden/>
          </w:rPr>
          <w:instrText xml:space="preserve"> PAGEREF _Toc1136168 \h </w:instrText>
        </w:r>
        <w:r w:rsidR="001A0C0F">
          <w:rPr>
            <w:noProof/>
            <w:webHidden/>
          </w:rPr>
        </w:r>
        <w:r w:rsidR="001A0C0F">
          <w:rPr>
            <w:noProof/>
            <w:webHidden/>
          </w:rPr>
          <w:fldChar w:fldCharType="separate"/>
        </w:r>
        <w:r w:rsidR="001A0C0F">
          <w:rPr>
            <w:noProof/>
            <w:webHidden/>
          </w:rPr>
          <w:t>38</w:t>
        </w:r>
        <w:r w:rsidR="001A0C0F">
          <w:rPr>
            <w:noProof/>
            <w:webHidden/>
          </w:rPr>
          <w:fldChar w:fldCharType="end"/>
        </w:r>
      </w:hyperlink>
    </w:p>
    <w:p w:rsidR="001A0C0F" w:rsidRDefault="00BC36CD">
      <w:pPr>
        <w:pStyle w:val="T1"/>
        <w:tabs>
          <w:tab w:val="right" w:leader="dot" w:pos="13994"/>
        </w:tabs>
        <w:rPr>
          <w:rFonts w:asciiTheme="minorHAnsi" w:eastAsiaTheme="minorEastAsia" w:hAnsiTheme="minorHAnsi" w:cstheme="minorBidi"/>
          <w:b w:val="0"/>
          <w:bCs w:val="0"/>
          <w:caps w:val="0"/>
          <w:noProof/>
          <w:sz w:val="22"/>
          <w:szCs w:val="22"/>
        </w:rPr>
      </w:pPr>
      <w:hyperlink w:anchor="_Toc1136169" w:history="1">
        <w:r w:rsidR="001A0C0F" w:rsidRPr="00F11DBD">
          <w:rPr>
            <w:rStyle w:val="Kpr"/>
            <w:rFonts w:eastAsia="SimSun"/>
            <w:noProof/>
          </w:rPr>
          <w:t>V. BÖLÜM: MALİYETLENDİRME</w:t>
        </w:r>
        <w:r w:rsidR="001A0C0F">
          <w:rPr>
            <w:noProof/>
            <w:webHidden/>
          </w:rPr>
          <w:tab/>
        </w:r>
        <w:r w:rsidR="001A0C0F">
          <w:rPr>
            <w:noProof/>
            <w:webHidden/>
          </w:rPr>
          <w:fldChar w:fldCharType="begin"/>
        </w:r>
        <w:r w:rsidR="001A0C0F">
          <w:rPr>
            <w:noProof/>
            <w:webHidden/>
          </w:rPr>
          <w:instrText xml:space="preserve"> PAGEREF _Toc1136169 \h </w:instrText>
        </w:r>
        <w:r w:rsidR="001A0C0F">
          <w:rPr>
            <w:noProof/>
            <w:webHidden/>
          </w:rPr>
        </w:r>
        <w:r w:rsidR="001A0C0F">
          <w:rPr>
            <w:noProof/>
            <w:webHidden/>
          </w:rPr>
          <w:fldChar w:fldCharType="separate"/>
        </w:r>
        <w:r w:rsidR="001A0C0F">
          <w:rPr>
            <w:noProof/>
            <w:webHidden/>
          </w:rPr>
          <w:t>41</w:t>
        </w:r>
        <w:r w:rsidR="001A0C0F">
          <w:rPr>
            <w:noProof/>
            <w:webHidden/>
          </w:rPr>
          <w:fldChar w:fldCharType="end"/>
        </w:r>
      </w:hyperlink>
    </w:p>
    <w:p w:rsidR="001A0C0F" w:rsidRDefault="00BC36CD">
      <w:pPr>
        <w:pStyle w:val="T1"/>
        <w:tabs>
          <w:tab w:val="right" w:leader="dot" w:pos="13994"/>
        </w:tabs>
        <w:rPr>
          <w:rFonts w:asciiTheme="minorHAnsi" w:eastAsiaTheme="minorEastAsia" w:hAnsiTheme="minorHAnsi" w:cstheme="minorBidi"/>
          <w:b w:val="0"/>
          <w:bCs w:val="0"/>
          <w:caps w:val="0"/>
          <w:noProof/>
          <w:sz w:val="22"/>
          <w:szCs w:val="22"/>
        </w:rPr>
      </w:pPr>
      <w:hyperlink w:anchor="_Toc1136170" w:history="1">
        <w:r w:rsidR="001A0C0F" w:rsidRPr="00F11DBD">
          <w:rPr>
            <w:rStyle w:val="Kpr"/>
            <w:rFonts w:eastAsia="SimSun"/>
            <w:noProof/>
          </w:rPr>
          <w:t>VI. BÖLÜM: İZLEME VE DEĞERLENDİRME</w:t>
        </w:r>
        <w:r w:rsidR="001A0C0F">
          <w:rPr>
            <w:noProof/>
            <w:webHidden/>
          </w:rPr>
          <w:tab/>
        </w:r>
        <w:r w:rsidR="001A0C0F">
          <w:rPr>
            <w:noProof/>
            <w:webHidden/>
          </w:rPr>
          <w:fldChar w:fldCharType="begin"/>
        </w:r>
        <w:r w:rsidR="001A0C0F">
          <w:rPr>
            <w:noProof/>
            <w:webHidden/>
          </w:rPr>
          <w:instrText xml:space="preserve"> PAGEREF _Toc1136170 \h </w:instrText>
        </w:r>
        <w:r w:rsidR="001A0C0F">
          <w:rPr>
            <w:noProof/>
            <w:webHidden/>
          </w:rPr>
        </w:r>
        <w:r w:rsidR="001A0C0F">
          <w:rPr>
            <w:noProof/>
            <w:webHidden/>
          </w:rPr>
          <w:fldChar w:fldCharType="separate"/>
        </w:r>
        <w:r w:rsidR="001A0C0F">
          <w:rPr>
            <w:noProof/>
            <w:webHidden/>
          </w:rPr>
          <w:t>42</w:t>
        </w:r>
        <w:r w:rsidR="001A0C0F">
          <w:rPr>
            <w:noProof/>
            <w:webHidden/>
          </w:rPr>
          <w:fldChar w:fldCharType="end"/>
        </w:r>
      </w:hyperlink>
    </w:p>
    <w:p w:rsidR="001A0C0F" w:rsidRDefault="00BC36CD">
      <w:pPr>
        <w:pStyle w:val="T1"/>
        <w:tabs>
          <w:tab w:val="right" w:leader="dot" w:pos="13994"/>
        </w:tabs>
        <w:rPr>
          <w:rFonts w:asciiTheme="minorHAnsi" w:eastAsiaTheme="minorEastAsia" w:hAnsiTheme="minorHAnsi" w:cstheme="minorBidi"/>
          <w:b w:val="0"/>
          <w:bCs w:val="0"/>
          <w:caps w:val="0"/>
          <w:noProof/>
          <w:sz w:val="22"/>
          <w:szCs w:val="22"/>
        </w:rPr>
      </w:pPr>
      <w:hyperlink w:anchor="_Toc1136171" w:history="1">
        <w:r w:rsidR="001A0C0F" w:rsidRPr="00F11DBD">
          <w:rPr>
            <w:rStyle w:val="Kpr"/>
            <w:rFonts w:eastAsia="SimSun"/>
            <w:noProof/>
          </w:rPr>
          <w:t>EKLER:</w:t>
        </w:r>
        <w:r w:rsidR="001A0C0F">
          <w:rPr>
            <w:noProof/>
            <w:webHidden/>
          </w:rPr>
          <w:tab/>
        </w:r>
        <w:r w:rsidR="001A0C0F">
          <w:rPr>
            <w:noProof/>
            <w:webHidden/>
          </w:rPr>
          <w:fldChar w:fldCharType="begin"/>
        </w:r>
        <w:r w:rsidR="001A0C0F">
          <w:rPr>
            <w:noProof/>
            <w:webHidden/>
          </w:rPr>
          <w:instrText xml:space="preserve"> PAGEREF _Toc1136171 \h </w:instrText>
        </w:r>
        <w:r w:rsidR="001A0C0F">
          <w:rPr>
            <w:noProof/>
            <w:webHidden/>
          </w:rPr>
        </w:r>
        <w:r w:rsidR="001A0C0F">
          <w:rPr>
            <w:noProof/>
            <w:webHidden/>
          </w:rPr>
          <w:fldChar w:fldCharType="separate"/>
        </w:r>
        <w:r w:rsidR="001A0C0F">
          <w:rPr>
            <w:noProof/>
            <w:webHidden/>
          </w:rPr>
          <w:t>43</w:t>
        </w:r>
        <w:r w:rsidR="001A0C0F">
          <w:rPr>
            <w:noProof/>
            <w:webHidden/>
          </w:rPr>
          <w:fldChar w:fldCharType="end"/>
        </w:r>
      </w:hyperlink>
    </w:p>
    <w:p w:rsidR="00E648E1" w:rsidRPr="00A47F2F" w:rsidRDefault="00485451">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4" w:name="_Toc416085123"/>
      <w:bookmarkStart w:id="5" w:name="_Toc529519443"/>
      <w:bookmarkStart w:id="6" w:name="_Toc1136159"/>
      <w:r w:rsidRPr="00A47F2F">
        <w:rPr>
          <w:sz w:val="24"/>
          <w:szCs w:val="24"/>
        </w:rPr>
        <w:lastRenderedPageBreak/>
        <w:t>BÖLÜM I</w:t>
      </w:r>
      <w:bookmarkStart w:id="7" w:name="_Toc416085124"/>
      <w:bookmarkStart w:id="8" w:name="_Toc529519444"/>
      <w:bookmarkEnd w:id="4"/>
      <w:bookmarkEnd w:id="5"/>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9" w:name="_Toc414908124"/>
      <w:bookmarkStart w:id="10" w:name="_Toc415574452"/>
      <w:bookmarkStart w:id="11" w:name="_Toc416085125"/>
      <w:bookmarkStart w:id="12" w:name="_Toc387784720"/>
      <w:bookmarkEnd w:id="6"/>
      <w:bookmarkEnd w:id="7"/>
      <w:bookmarkEnd w:id="8"/>
      <w:bookmarkEnd w:id="9"/>
      <w:bookmarkEnd w:id="10"/>
    </w:p>
    <w:bookmarkEnd w:id="11"/>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3" w:name="_Toc416084871"/>
      <w:r w:rsidRPr="00A47F2F">
        <w:rPr>
          <w:b/>
          <w:bCs/>
          <w:color w:val="000000"/>
          <w:szCs w:val="24"/>
        </w:rPr>
        <w:t xml:space="preserve"> </w:t>
      </w:r>
      <w:bookmarkEnd w:id="13"/>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C9753A" w:rsidP="00D41148">
            <w:pPr>
              <w:spacing w:after="0" w:line="240" w:lineRule="auto"/>
              <w:rPr>
                <w:sz w:val="20"/>
              </w:rPr>
            </w:pPr>
            <w:r>
              <w:rPr>
                <w:sz w:val="20"/>
              </w:rPr>
              <w:t>Mehmet SERTBIÇAK</w:t>
            </w:r>
          </w:p>
        </w:tc>
        <w:tc>
          <w:tcPr>
            <w:tcW w:w="2199" w:type="dxa"/>
            <w:shd w:val="clear" w:color="auto" w:fill="auto"/>
          </w:tcPr>
          <w:p w:rsidR="002D155D" w:rsidRPr="00D41148" w:rsidRDefault="001308B6" w:rsidP="00D41148">
            <w:pPr>
              <w:spacing w:after="0" w:line="240" w:lineRule="auto"/>
              <w:rPr>
                <w:sz w:val="20"/>
              </w:rPr>
            </w:pPr>
            <w:r>
              <w:rPr>
                <w:sz w:val="20"/>
              </w:rPr>
              <w:t xml:space="preserve">Okul </w:t>
            </w:r>
            <w:proofErr w:type="spellStart"/>
            <w:r>
              <w:rPr>
                <w:sz w:val="20"/>
              </w:rPr>
              <w:t>Müd</w:t>
            </w:r>
            <w:proofErr w:type="spellEnd"/>
            <w:r>
              <w:rPr>
                <w:sz w:val="20"/>
              </w:rPr>
              <w:t>.</w:t>
            </w:r>
          </w:p>
        </w:tc>
        <w:tc>
          <w:tcPr>
            <w:tcW w:w="4820" w:type="dxa"/>
            <w:shd w:val="clear" w:color="auto" w:fill="auto"/>
          </w:tcPr>
          <w:p w:rsidR="002D155D" w:rsidRPr="00D41148" w:rsidRDefault="00C9753A" w:rsidP="00D41148">
            <w:pPr>
              <w:spacing w:after="0" w:line="240" w:lineRule="auto"/>
              <w:rPr>
                <w:sz w:val="20"/>
              </w:rPr>
            </w:pPr>
            <w:r>
              <w:rPr>
                <w:sz w:val="20"/>
              </w:rPr>
              <w:t>Betül KARTAL</w:t>
            </w:r>
          </w:p>
        </w:tc>
        <w:tc>
          <w:tcPr>
            <w:tcW w:w="2410" w:type="dxa"/>
            <w:shd w:val="clear" w:color="auto" w:fill="auto"/>
          </w:tcPr>
          <w:p w:rsidR="002D155D" w:rsidRPr="00D41148" w:rsidRDefault="001308B6" w:rsidP="00D41148">
            <w:pPr>
              <w:spacing w:after="0" w:line="240" w:lineRule="auto"/>
              <w:rPr>
                <w:sz w:val="20"/>
              </w:rPr>
            </w:pPr>
            <w:proofErr w:type="spellStart"/>
            <w:proofErr w:type="gramStart"/>
            <w:r>
              <w:rPr>
                <w:sz w:val="20"/>
              </w:rPr>
              <w:t>Müd.Yrd</w:t>
            </w:r>
            <w:proofErr w:type="spellEnd"/>
            <w:proofErr w:type="gramEnd"/>
            <w:r>
              <w:rPr>
                <w:sz w:val="20"/>
              </w:rPr>
              <w:t>.</w:t>
            </w:r>
          </w:p>
        </w:tc>
      </w:tr>
      <w:tr w:rsidR="00D5715B" w:rsidRPr="00D41148" w:rsidTr="00D41148">
        <w:tc>
          <w:tcPr>
            <w:tcW w:w="4713" w:type="dxa"/>
            <w:shd w:val="clear" w:color="auto" w:fill="auto"/>
          </w:tcPr>
          <w:p w:rsidR="002D155D" w:rsidRPr="00D41148" w:rsidRDefault="00C9753A" w:rsidP="00D41148">
            <w:pPr>
              <w:spacing w:after="0" w:line="240" w:lineRule="auto"/>
              <w:rPr>
                <w:sz w:val="20"/>
              </w:rPr>
            </w:pPr>
            <w:r>
              <w:rPr>
                <w:sz w:val="20"/>
              </w:rPr>
              <w:t>Sevil SÖĞÜT</w:t>
            </w:r>
          </w:p>
        </w:tc>
        <w:tc>
          <w:tcPr>
            <w:tcW w:w="2199" w:type="dxa"/>
            <w:shd w:val="clear" w:color="auto" w:fill="auto"/>
          </w:tcPr>
          <w:p w:rsidR="002D155D" w:rsidRPr="00D41148" w:rsidRDefault="001308B6" w:rsidP="00D41148">
            <w:pPr>
              <w:spacing w:after="0" w:line="240" w:lineRule="auto"/>
              <w:rPr>
                <w:sz w:val="20"/>
              </w:rPr>
            </w:pPr>
            <w:r>
              <w:rPr>
                <w:sz w:val="20"/>
              </w:rPr>
              <w:t>Öğretmen</w:t>
            </w:r>
          </w:p>
        </w:tc>
        <w:tc>
          <w:tcPr>
            <w:tcW w:w="4820" w:type="dxa"/>
            <w:shd w:val="clear" w:color="auto" w:fill="auto"/>
          </w:tcPr>
          <w:p w:rsidR="002D155D" w:rsidRPr="00D41148" w:rsidRDefault="00C9753A" w:rsidP="00D41148">
            <w:pPr>
              <w:spacing w:after="0" w:line="240" w:lineRule="auto"/>
              <w:rPr>
                <w:sz w:val="20"/>
              </w:rPr>
            </w:pPr>
            <w:r>
              <w:rPr>
                <w:sz w:val="20"/>
              </w:rPr>
              <w:t>Şükrü DULLUÇ</w:t>
            </w:r>
          </w:p>
        </w:tc>
        <w:tc>
          <w:tcPr>
            <w:tcW w:w="2410" w:type="dxa"/>
            <w:shd w:val="clear" w:color="auto" w:fill="auto"/>
          </w:tcPr>
          <w:p w:rsidR="002D155D" w:rsidRPr="00D41148" w:rsidRDefault="001308B6"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C9753A" w:rsidP="00D41148">
            <w:pPr>
              <w:spacing w:after="0" w:line="240" w:lineRule="auto"/>
              <w:rPr>
                <w:sz w:val="20"/>
              </w:rPr>
            </w:pPr>
            <w:r>
              <w:rPr>
                <w:sz w:val="20"/>
              </w:rPr>
              <w:t>Sadettin DURSUN</w:t>
            </w:r>
          </w:p>
        </w:tc>
        <w:tc>
          <w:tcPr>
            <w:tcW w:w="2199" w:type="dxa"/>
            <w:shd w:val="clear" w:color="auto" w:fill="auto"/>
          </w:tcPr>
          <w:p w:rsidR="002D155D" w:rsidRPr="00D41148" w:rsidRDefault="001308B6" w:rsidP="00D41148">
            <w:pPr>
              <w:spacing w:after="0" w:line="240" w:lineRule="auto"/>
              <w:rPr>
                <w:sz w:val="20"/>
              </w:rPr>
            </w:pPr>
            <w:r>
              <w:rPr>
                <w:sz w:val="20"/>
              </w:rPr>
              <w:t>Öğretmen</w:t>
            </w:r>
          </w:p>
        </w:tc>
        <w:tc>
          <w:tcPr>
            <w:tcW w:w="4820" w:type="dxa"/>
            <w:shd w:val="clear" w:color="auto" w:fill="auto"/>
          </w:tcPr>
          <w:p w:rsidR="002D155D" w:rsidRPr="00D41148" w:rsidRDefault="00C9753A" w:rsidP="00D41148">
            <w:pPr>
              <w:spacing w:after="0" w:line="240" w:lineRule="auto"/>
              <w:rPr>
                <w:sz w:val="20"/>
              </w:rPr>
            </w:pPr>
            <w:r>
              <w:rPr>
                <w:sz w:val="20"/>
              </w:rPr>
              <w:t>Hülya CEBECİ</w:t>
            </w:r>
          </w:p>
        </w:tc>
        <w:tc>
          <w:tcPr>
            <w:tcW w:w="2410" w:type="dxa"/>
            <w:shd w:val="clear" w:color="auto" w:fill="auto"/>
          </w:tcPr>
          <w:p w:rsidR="002D155D" w:rsidRPr="00D41148" w:rsidRDefault="001308B6"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C9753A" w:rsidP="00D41148">
            <w:pPr>
              <w:spacing w:after="0" w:line="240" w:lineRule="auto"/>
              <w:rPr>
                <w:sz w:val="20"/>
              </w:rPr>
            </w:pPr>
            <w:r>
              <w:rPr>
                <w:sz w:val="20"/>
              </w:rPr>
              <w:t>Güllü DUMAN YEGEN</w:t>
            </w: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C9753A" w:rsidP="00D41148">
            <w:pPr>
              <w:spacing w:after="0" w:line="240" w:lineRule="auto"/>
              <w:rPr>
                <w:sz w:val="20"/>
              </w:rPr>
            </w:pPr>
            <w:r>
              <w:rPr>
                <w:sz w:val="20"/>
              </w:rPr>
              <w:t>Hüseyin TIMARTAŞ</w:t>
            </w:r>
          </w:p>
        </w:tc>
        <w:tc>
          <w:tcPr>
            <w:tcW w:w="2410" w:type="dxa"/>
            <w:shd w:val="clear" w:color="auto" w:fill="auto"/>
          </w:tcPr>
          <w:p w:rsidR="002D155D" w:rsidRPr="00D41148" w:rsidRDefault="001308B6"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4" w:name="_Toc416085126"/>
      <w:bookmarkStart w:id="15" w:name="_Toc529519448"/>
      <w:bookmarkStart w:id="16" w:name="_Toc413592934"/>
      <w:bookmarkStart w:id="17" w:name="_Toc1136160"/>
      <w:r w:rsidR="00DA7BA3" w:rsidRPr="00A47F2F">
        <w:lastRenderedPageBreak/>
        <w:t>BÖLÜM</w:t>
      </w:r>
      <w:r w:rsidR="008F6E2A" w:rsidRPr="00A47F2F">
        <w:t xml:space="preserve"> II</w:t>
      </w:r>
      <w:bookmarkEnd w:id="14"/>
      <w:bookmarkEnd w:id="15"/>
      <w:r>
        <w:t>:</w:t>
      </w:r>
      <w:bookmarkStart w:id="18" w:name="_Toc416085127"/>
      <w:bookmarkStart w:id="19" w:name="_Toc529519449"/>
      <w:r>
        <w:t xml:space="preserve"> </w:t>
      </w:r>
      <w:r w:rsidR="009272EF" w:rsidRPr="00C211F8">
        <w:rPr>
          <w:rFonts w:eastAsia="Calibri"/>
          <w:szCs w:val="24"/>
        </w:rPr>
        <w:t>DURUM ANALİZİ</w:t>
      </w:r>
      <w:bookmarkEnd w:id="16"/>
      <w:bookmarkEnd w:id="17"/>
      <w:bookmarkEnd w:id="18"/>
      <w:bookmarkEnd w:id="19"/>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20" w:name="_Toc416085128"/>
      <w:bookmarkEnd w:id="12"/>
    </w:p>
    <w:bookmarkEnd w:id="20"/>
    <w:p w:rsidR="00C9753A" w:rsidRDefault="001D2BEC" w:rsidP="00C9753A">
      <w:pPr>
        <w:spacing w:line="360" w:lineRule="auto"/>
        <w:ind w:left="360" w:firstLine="348"/>
        <w:jc w:val="both"/>
      </w:pPr>
      <w:r w:rsidRPr="00A47F2F">
        <w:t>Okulun Kısa Tanıtımı</w:t>
      </w:r>
      <w:r w:rsidR="00373590">
        <w:t xml:space="preserve"> </w:t>
      </w:r>
      <w:r w:rsidR="00373590" w:rsidRPr="00373590">
        <w:rPr>
          <w:highlight w:val="yellow"/>
        </w:rPr>
        <w:t>*</w:t>
      </w:r>
      <w:r w:rsidR="00C9753A" w:rsidRPr="00C9753A">
        <w:t xml:space="preserve"> </w:t>
      </w:r>
      <w:r w:rsidR="00C9753A">
        <w:t>Okulumuzun kuruluşundan itibaren günümüze kadar geçen süreçte tarihçesi ve geçirdiği değişimler ekibimizce ayrıntılı olarak yazılmıştır.</w:t>
      </w:r>
    </w:p>
    <w:p w:rsidR="00C9753A" w:rsidRDefault="00C9753A" w:rsidP="00C9753A">
      <w:pPr>
        <w:spacing w:line="360" w:lineRule="auto"/>
        <w:ind w:left="360" w:firstLine="348"/>
        <w:jc w:val="both"/>
      </w:pPr>
      <w:r>
        <w:t xml:space="preserve">Okulumuz 1957 yılının Ekim ayında Yazla Mahallesi Haydar mevkiinde tek katlı </w:t>
      </w:r>
      <w:proofErr w:type="spellStart"/>
      <w:r>
        <w:t>olarak“YAZLA</w:t>
      </w:r>
      <w:proofErr w:type="spellEnd"/>
      <w:r>
        <w:t xml:space="preserve"> İLKOKULU” adı altında eğitim-öğretime başlamıştır. Yazla İlkokulu 5 derslikli,1 müdür odası, 1 okuma odası olmak üzere toplam 7 odalı olarak </w:t>
      </w:r>
      <w:proofErr w:type="spellStart"/>
      <w:r>
        <w:t>inşaa</w:t>
      </w:r>
      <w:proofErr w:type="spellEnd"/>
      <w:r>
        <w:t xml:space="preserve"> edilmiştir. Bahçesi ile </w:t>
      </w:r>
      <w:proofErr w:type="gramStart"/>
      <w:r>
        <w:t>birlikte  yapıldığı</w:t>
      </w:r>
      <w:proofErr w:type="gramEnd"/>
      <w:r>
        <w:t xml:space="preserve"> alan 5227 metrekaredir.</w:t>
      </w:r>
    </w:p>
    <w:p w:rsidR="00C9753A" w:rsidRDefault="00C9753A" w:rsidP="00C9753A">
      <w:pPr>
        <w:spacing w:line="360" w:lineRule="auto"/>
        <w:ind w:left="360" w:firstLine="348"/>
        <w:jc w:val="both"/>
      </w:pPr>
      <w:r>
        <w:t>Okul kullanılamaz hale gelince 1980 yılı yaz aylarında yıkılmış ve mahalle sakinlerinden yardımsever Mustafa ÇETİNKAYA ‘</w:t>
      </w:r>
      <w:proofErr w:type="spellStart"/>
      <w:r>
        <w:t>nın</w:t>
      </w:r>
      <w:proofErr w:type="spellEnd"/>
      <w:r>
        <w:t xml:space="preserve"> katkılarıyla tek katlı olarak tekrar </w:t>
      </w:r>
      <w:proofErr w:type="spellStart"/>
      <w:r>
        <w:t>inşaa</w:t>
      </w:r>
      <w:proofErr w:type="spellEnd"/>
      <w:r>
        <w:t xml:space="preserve"> edilmiştir.1987–1988 eğitim öğretim yılında da tekrar eğitim-öğretime başlamış ve adı “MUSTAFA ÇETİNKAYA İLKÖĞRETİM OKULU” olarak değiştirilmiştir. Okulumuz merkezi sistemle ısıtılmaktadır.</w:t>
      </w:r>
    </w:p>
    <w:p w:rsidR="00C9753A" w:rsidRDefault="00C9753A" w:rsidP="00C9753A">
      <w:pPr>
        <w:spacing w:line="360" w:lineRule="auto"/>
        <w:ind w:left="360" w:firstLine="348"/>
        <w:jc w:val="both"/>
      </w:pPr>
      <w:r>
        <w:t xml:space="preserve">      2015-2016 Eğitim öğretim yılından itibaren de okulumuz taşıma merkezi olarak ilkokul ve ortaokul bir arada öğretimine devam edecektir.</w:t>
      </w:r>
    </w:p>
    <w:p w:rsidR="00C9753A" w:rsidRPr="00683736" w:rsidRDefault="00C9753A" w:rsidP="00C9753A">
      <w:pPr>
        <w:spacing w:line="360" w:lineRule="auto"/>
        <w:ind w:left="360" w:firstLine="348"/>
        <w:jc w:val="both"/>
        <w:rPr>
          <w:szCs w:val="24"/>
        </w:rPr>
      </w:pPr>
      <w:r>
        <w:t xml:space="preserve">      Okulumuza </w:t>
      </w:r>
      <w:proofErr w:type="spellStart"/>
      <w:r>
        <w:t>Sevinçbey</w:t>
      </w:r>
      <w:proofErr w:type="spellEnd"/>
      <w:r>
        <w:t xml:space="preserve"> – </w:t>
      </w:r>
      <w:proofErr w:type="spellStart"/>
      <w:r>
        <w:t>Bayboğan</w:t>
      </w:r>
      <w:proofErr w:type="spellEnd"/>
      <w:r>
        <w:t xml:space="preserve"> – Akpınar - Eyüpler yerleşim yerlerinin </w:t>
      </w:r>
      <w:proofErr w:type="gramStart"/>
      <w:r>
        <w:t>tamamı  öğrenciler</w:t>
      </w:r>
      <w:proofErr w:type="gramEnd"/>
      <w:r>
        <w:t xml:space="preserve"> taşınacaktır.(Yaklaşık 95 öğrenci okulumuz taşımalı olarak gelecektir.)</w:t>
      </w:r>
    </w:p>
    <w:p w:rsidR="005A665E" w:rsidRDefault="002D155D" w:rsidP="002D155D">
      <w:pPr>
        <w:pStyle w:val="Balk2"/>
      </w:pPr>
      <w:bookmarkStart w:id="21" w:name="_Toc1136161"/>
      <w:bookmarkStart w:id="22" w:name="_Toc416085130"/>
      <w:r>
        <w:lastRenderedPageBreak/>
        <w:t>Okulun Mevcut Durumu</w:t>
      </w:r>
      <w:r w:rsidR="00E63125">
        <w:t>: Temel İstatistikler</w:t>
      </w:r>
      <w:bookmarkEnd w:id="21"/>
    </w:p>
    <w:p w:rsidR="00A07F48" w:rsidRDefault="00A07F48" w:rsidP="00E67FCA">
      <w:pPr>
        <w:pStyle w:val="Balk3"/>
      </w:pPr>
      <w:r>
        <w:t>Okul Künyesi</w:t>
      </w:r>
    </w:p>
    <w:bookmarkEnd w:id="22"/>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2015"/>
        <w:gridCol w:w="1254"/>
        <w:gridCol w:w="1976"/>
        <w:gridCol w:w="2080"/>
        <w:gridCol w:w="1724"/>
        <w:gridCol w:w="1212"/>
        <w:gridCol w:w="2583"/>
        <w:gridCol w:w="2122"/>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t xml:space="preserve"> </w:t>
            </w:r>
            <w:r w:rsidR="00C9753A">
              <w:t>Isparta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07F48">
              <w:t xml:space="preserve"> </w:t>
            </w:r>
            <w:r w:rsidR="00C9753A">
              <w:t>Eğirdir</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C9753A" w:rsidP="00A07F48">
            <w:pPr>
              <w:rPr>
                <w:sz w:val="20"/>
              </w:rPr>
            </w:pPr>
            <w:r>
              <w:rPr>
                <w:sz w:val="20"/>
              </w:rPr>
              <w:t>Yazla Mahallesi Çağla Sokak No:21</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r w:rsidR="005D5792"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BC36CD" w:rsidP="006A3EE9">
            <w:pPr>
              <w:pStyle w:val="AralkYok"/>
            </w:pPr>
            <w:hyperlink r:id="rId14" w:history="1">
              <w:r w:rsidR="006A3EE9" w:rsidRPr="009863E1">
                <w:rPr>
                  <w:rStyle w:val="Kpr"/>
                </w:rPr>
                <w:t>www.google.com/maps/place/Mustafa+Çetinkaya</w:t>
              </w:r>
            </w:hyperlink>
            <w:r w:rsidR="006A3EE9">
              <w:t xml:space="preserve"> ilk</w:t>
            </w:r>
            <w:r w:rsidR="006A3EE9" w:rsidRPr="006A3EE9">
              <w:t>okulu/@37.873829,30.8333653,</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C9753A" w:rsidP="00A07F48">
            <w:pPr>
              <w:rPr>
                <w:sz w:val="20"/>
              </w:rPr>
            </w:pPr>
            <w:r>
              <w:rPr>
                <w:sz w:val="20"/>
              </w:rPr>
              <w:t>(246)3114831</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C67447" w:rsidP="00A07F48">
            <w:pPr>
              <w:rPr>
                <w:b/>
                <w:sz w:val="20"/>
              </w:rPr>
            </w:pPr>
            <w:r w:rsidRPr="00C67447">
              <w:rPr>
                <w:b/>
                <w:sz w:val="20"/>
              </w:rPr>
              <w:t>705979@meb.k12.tr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C67447" w:rsidP="00A07F48">
            <w:pPr>
              <w:rPr>
                <w:sz w:val="20"/>
              </w:rPr>
            </w:pPr>
            <w:r w:rsidRPr="00C67447">
              <w:rPr>
                <w:sz w:val="20"/>
              </w:rPr>
              <w:t>http://mcetinkayailkokulu.meb.k12.tr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C67447" w:rsidP="00A07F48">
            <w:pPr>
              <w:rPr>
                <w:b/>
                <w:sz w:val="20"/>
              </w:rPr>
            </w:pPr>
            <w:r>
              <w:rPr>
                <w:b/>
                <w:sz w:val="20"/>
              </w:rPr>
              <w:t>705979</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082059" w:rsidP="00A07F48">
            <w:pPr>
              <w:rPr>
                <w:sz w:val="20"/>
              </w:rPr>
            </w:pPr>
            <w:r>
              <w:rPr>
                <w:sz w:val="20"/>
              </w:rPr>
              <w:t>Tam Gün</w:t>
            </w:r>
            <w:r w:rsidR="00373590">
              <w:rPr>
                <w:sz w:val="20"/>
              </w:rPr>
              <w:t xml:space="preserve"> (Tam Gün/İkili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C67447">
              <w:rPr>
                <w:b/>
                <w:sz w:val="20"/>
              </w:rPr>
              <w:t>1957</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AE6898" w:rsidP="00A5694F">
            <w:pPr>
              <w:rPr>
                <w:sz w:val="20"/>
              </w:rPr>
            </w:pPr>
            <w:r>
              <w:rPr>
                <w:sz w:val="20"/>
              </w:rPr>
              <w:t>10</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AE6898" w:rsidP="00A5694F">
            <w:pPr>
              <w:rPr>
                <w:sz w:val="20"/>
              </w:rPr>
            </w:pPr>
            <w:r>
              <w:rPr>
                <w:sz w:val="20"/>
              </w:rPr>
              <w:t>63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AE6898" w:rsidP="00A5694F">
            <w:pPr>
              <w:rPr>
                <w:sz w:val="20"/>
              </w:rPr>
            </w:pPr>
            <w:r>
              <w:rPr>
                <w:sz w:val="20"/>
              </w:rPr>
              <w:t>5</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AE6898" w:rsidP="00A5694F">
            <w:pPr>
              <w:rPr>
                <w:sz w:val="20"/>
              </w:rPr>
            </w:pPr>
            <w:r>
              <w:rPr>
                <w:sz w:val="20"/>
              </w:rPr>
              <w:t>71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AE6898" w:rsidP="00A5694F">
            <w:pPr>
              <w:rPr>
                <w:sz w:val="20"/>
              </w:rPr>
            </w:pPr>
            <w:r>
              <w:rPr>
                <w:sz w:val="20"/>
              </w:rPr>
              <w:t>5</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AE6898" w:rsidP="00A5694F">
            <w:pPr>
              <w:rPr>
                <w:sz w:val="20"/>
              </w:rPr>
            </w:pPr>
            <w:r>
              <w:rPr>
                <w:sz w:val="20"/>
              </w:rPr>
              <w:t>134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AE6898" w:rsidP="00A5694F">
            <w:pPr>
              <w:rPr>
                <w:sz w:val="20"/>
              </w:rPr>
            </w:pPr>
            <w:r>
              <w:rPr>
                <w:sz w:val="20"/>
              </w:rPr>
              <w:t>10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AE6898" w:rsidP="00A5694F">
            <w:pPr>
              <w:rPr>
                <w:sz w:val="20"/>
              </w:rPr>
            </w:pPr>
            <w:r>
              <w:rPr>
                <w:sz w:val="20"/>
              </w:rPr>
              <w:t>26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AE6898" w:rsidP="00A5694F">
            <w:pPr>
              <w:rPr>
                <w:sz w:val="20"/>
              </w:rPr>
            </w:pPr>
            <w:r>
              <w:rPr>
                <w:sz w:val="20"/>
              </w:rPr>
              <w:t>22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AE6898" w:rsidP="00A5694F">
            <w:pPr>
              <w:rPr>
                <w:sz w:val="20"/>
              </w:rPr>
            </w:pPr>
            <w:r>
              <w:rPr>
                <w:sz w:val="20"/>
              </w:rPr>
              <w:t>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AE6898" w:rsidP="00A5694F">
            <w:pPr>
              <w:rPr>
                <w:sz w:val="20"/>
              </w:rPr>
            </w:pPr>
            <w:r>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r w:rsidR="00E63125"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AE6898" w:rsidP="00A5694F">
            <w:pPr>
              <w:rPr>
                <w:sz w:val="20"/>
              </w:rPr>
            </w:pPr>
            <w:r>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AE6898" w:rsidP="00A5694F">
            <w:pPr>
              <w:rPr>
                <w:sz w:val="20"/>
              </w:rPr>
            </w:pPr>
            <w:r>
              <w:rPr>
                <w:sz w:val="20"/>
              </w:rPr>
              <w:t>10</w:t>
            </w:r>
          </w:p>
        </w:tc>
      </w:tr>
    </w:tbl>
    <w:p w:rsidR="00E63125" w:rsidRPr="00373590" w:rsidRDefault="00E63125" w:rsidP="00E63125">
      <w:pPr>
        <w:rPr>
          <w:sz w:val="20"/>
        </w:rPr>
      </w:pPr>
    </w:p>
    <w:p w:rsidR="00E63125" w:rsidRDefault="00E63125"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AE6898">
            <w:pPr>
              <w:rPr>
                <w:b/>
              </w:rPr>
            </w:pPr>
            <w:r>
              <w:rPr>
                <w:b/>
              </w:rPr>
              <w:t>1</w:t>
            </w:r>
          </w:p>
        </w:tc>
        <w:tc>
          <w:tcPr>
            <w:tcW w:w="1768" w:type="dxa"/>
            <w:shd w:val="clear" w:color="auto" w:fill="auto"/>
          </w:tcPr>
          <w:p w:rsidR="00533426" w:rsidRPr="00D41148" w:rsidRDefault="00AE6898">
            <w:pPr>
              <w:rPr>
                <w:b/>
              </w:rPr>
            </w:pPr>
            <w:r>
              <w:rPr>
                <w:b/>
              </w:rPr>
              <w:t>1</w:t>
            </w:r>
          </w:p>
        </w:tc>
        <w:tc>
          <w:tcPr>
            <w:tcW w:w="1768" w:type="dxa"/>
            <w:shd w:val="clear" w:color="auto" w:fill="auto"/>
          </w:tcPr>
          <w:p w:rsidR="00533426" w:rsidRPr="00D41148" w:rsidRDefault="00082059">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AE6898">
            <w:pPr>
              <w:rPr>
                <w:b/>
              </w:rPr>
            </w:pPr>
            <w:r>
              <w:rPr>
                <w:b/>
              </w:rPr>
              <w:t>3</w:t>
            </w:r>
          </w:p>
        </w:tc>
        <w:tc>
          <w:tcPr>
            <w:tcW w:w="1768" w:type="dxa"/>
            <w:shd w:val="clear" w:color="auto" w:fill="auto"/>
          </w:tcPr>
          <w:p w:rsidR="00533426" w:rsidRPr="00D41148" w:rsidRDefault="00082059">
            <w:pPr>
              <w:rPr>
                <w:b/>
              </w:rPr>
            </w:pPr>
            <w:r>
              <w:rPr>
                <w:b/>
              </w:rPr>
              <w:t>3</w:t>
            </w:r>
          </w:p>
        </w:tc>
        <w:tc>
          <w:tcPr>
            <w:tcW w:w="1768" w:type="dxa"/>
            <w:shd w:val="clear" w:color="auto" w:fill="auto"/>
          </w:tcPr>
          <w:p w:rsidR="00533426" w:rsidRPr="00D41148" w:rsidRDefault="00AE6898">
            <w:pPr>
              <w:rPr>
                <w:b/>
              </w:rPr>
            </w:pPr>
            <w:r>
              <w:rPr>
                <w:b/>
              </w:rPr>
              <w:t>6</w:t>
            </w:r>
          </w:p>
        </w:tc>
      </w:tr>
      <w:tr w:rsidR="006E7913" w:rsidRPr="00D41148" w:rsidTr="00D41148">
        <w:tc>
          <w:tcPr>
            <w:tcW w:w="5304" w:type="dxa"/>
            <w:shd w:val="clear" w:color="auto" w:fill="auto"/>
          </w:tcPr>
          <w:p w:rsidR="006E7913" w:rsidRPr="00533426" w:rsidRDefault="006E7913">
            <w:r>
              <w:t>Okul Öncesi Öğretmeni</w:t>
            </w:r>
            <w:r>
              <w:tab/>
            </w:r>
          </w:p>
        </w:tc>
        <w:tc>
          <w:tcPr>
            <w:tcW w:w="1768" w:type="dxa"/>
            <w:shd w:val="clear" w:color="auto" w:fill="auto"/>
          </w:tcPr>
          <w:p w:rsidR="006E7913" w:rsidRDefault="006E7913">
            <w:pPr>
              <w:rPr>
                <w:b/>
              </w:rPr>
            </w:pPr>
            <w:r>
              <w:rPr>
                <w:b/>
              </w:rPr>
              <w:t>0</w:t>
            </w:r>
          </w:p>
        </w:tc>
        <w:tc>
          <w:tcPr>
            <w:tcW w:w="1768" w:type="dxa"/>
            <w:shd w:val="clear" w:color="auto" w:fill="auto"/>
          </w:tcPr>
          <w:p w:rsidR="006E7913" w:rsidRDefault="006E7913">
            <w:pPr>
              <w:rPr>
                <w:b/>
              </w:rPr>
            </w:pPr>
            <w:r>
              <w:rPr>
                <w:b/>
              </w:rPr>
              <w:t>1</w:t>
            </w:r>
          </w:p>
        </w:tc>
        <w:tc>
          <w:tcPr>
            <w:tcW w:w="1768" w:type="dxa"/>
            <w:shd w:val="clear" w:color="auto" w:fill="auto"/>
          </w:tcPr>
          <w:p w:rsidR="006E7913" w:rsidRDefault="006E7913">
            <w:pPr>
              <w:rPr>
                <w:b/>
              </w:rPr>
            </w:pPr>
            <w:r>
              <w:rPr>
                <w:b/>
              </w:rPr>
              <w:t>1</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082059">
            <w:pPr>
              <w:rPr>
                <w:b/>
              </w:rPr>
            </w:pPr>
            <w:r>
              <w:rPr>
                <w:b/>
              </w:rPr>
              <w:t>0</w:t>
            </w:r>
          </w:p>
        </w:tc>
        <w:tc>
          <w:tcPr>
            <w:tcW w:w="1768" w:type="dxa"/>
            <w:shd w:val="clear" w:color="auto" w:fill="auto"/>
          </w:tcPr>
          <w:p w:rsidR="00533426" w:rsidRPr="00D41148" w:rsidRDefault="00082059">
            <w:pPr>
              <w:rPr>
                <w:b/>
              </w:rPr>
            </w:pPr>
            <w:r>
              <w:rPr>
                <w:b/>
              </w:rPr>
              <w:t>0</w:t>
            </w:r>
          </w:p>
        </w:tc>
        <w:tc>
          <w:tcPr>
            <w:tcW w:w="1768" w:type="dxa"/>
            <w:shd w:val="clear" w:color="auto" w:fill="auto"/>
          </w:tcPr>
          <w:p w:rsidR="00533426" w:rsidRPr="00D41148" w:rsidRDefault="00082059">
            <w:pPr>
              <w:rPr>
                <w:b/>
              </w:rPr>
            </w:pPr>
            <w:r>
              <w:rPr>
                <w:b/>
              </w:rPr>
              <w:t>0</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082059">
            <w:pPr>
              <w:rPr>
                <w:b/>
              </w:rPr>
            </w:pPr>
            <w:r>
              <w:rPr>
                <w:b/>
              </w:rPr>
              <w:t>0</w:t>
            </w:r>
          </w:p>
        </w:tc>
        <w:tc>
          <w:tcPr>
            <w:tcW w:w="1768" w:type="dxa"/>
            <w:shd w:val="clear" w:color="auto" w:fill="auto"/>
          </w:tcPr>
          <w:p w:rsidR="00533426" w:rsidRPr="00D41148" w:rsidRDefault="00082059">
            <w:pPr>
              <w:rPr>
                <w:b/>
              </w:rPr>
            </w:pPr>
            <w:r>
              <w:rPr>
                <w:b/>
              </w:rPr>
              <w:t>0</w:t>
            </w:r>
          </w:p>
        </w:tc>
        <w:tc>
          <w:tcPr>
            <w:tcW w:w="1768" w:type="dxa"/>
            <w:shd w:val="clear" w:color="auto" w:fill="auto"/>
          </w:tcPr>
          <w:p w:rsidR="00533426" w:rsidRPr="00D41148" w:rsidRDefault="00082059">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082059" w:rsidP="00533426">
            <w:pPr>
              <w:rPr>
                <w:b/>
              </w:rPr>
            </w:pPr>
            <w:r>
              <w:rPr>
                <w:b/>
              </w:rPr>
              <w:t>0</w:t>
            </w:r>
          </w:p>
        </w:tc>
        <w:tc>
          <w:tcPr>
            <w:tcW w:w="1768" w:type="dxa"/>
            <w:shd w:val="clear" w:color="auto" w:fill="auto"/>
          </w:tcPr>
          <w:p w:rsidR="00533426" w:rsidRPr="00D41148" w:rsidRDefault="00082059" w:rsidP="00533426">
            <w:pPr>
              <w:rPr>
                <w:b/>
              </w:rPr>
            </w:pPr>
            <w:r>
              <w:rPr>
                <w:b/>
              </w:rPr>
              <w:t>0</w:t>
            </w:r>
          </w:p>
        </w:tc>
        <w:tc>
          <w:tcPr>
            <w:tcW w:w="1768" w:type="dxa"/>
            <w:shd w:val="clear" w:color="auto" w:fill="auto"/>
          </w:tcPr>
          <w:p w:rsidR="00533426" w:rsidRPr="00D41148" w:rsidRDefault="00082059"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082059" w:rsidP="00533426">
            <w:pPr>
              <w:rPr>
                <w:b/>
              </w:rPr>
            </w:pPr>
            <w:r>
              <w:rPr>
                <w:b/>
              </w:rPr>
              <w:t>0</w:t>
            </w:r>
          </w:p>
        </w:tc>
        <w:tc>
          <w:tcPr>
            <w:tcW w:w="1768" w:type="dxa"/>
            <w:shd w:val="clear" w:color="auto" w:fill="auto"/>
          </w:tcPr>
          <w:p w:rsidR="00533426" w:rsidRPr="00D41148" w:rsidRDefault="00082059" w:rsidP="00533426">
            <w:pPr>
              <w:rPr>
                <w:b/>
              </w:rPr>
            </w:pPr>
            <w:r>
              <w:rPr>
                <w:b/>
              </w:rPr>
              <w:t>1</w:t>
            </w:r>
          </w:p>
        </w:tc>
        <w:tc>
          <w:tcPr>
            <w:tcW w:w="1768" w:type="dxa"/>
            <w:shd w:val="clear" w:color="auto" w:fill="auto"/>
          </w:tcPr>
          <w:p w:rsidR="00533426" w:rsidRPr="00D41148" w:rsidRDefault="00082059" w:rsidP="00533426">
            <w:pPr>
              <w:rPr>
                <w:b/>
              </w:rPr>
            </w:pPr>
            <w:r>
              <w:rPr>
                <w:b/>
              </w:rPr>
              <w:t>1</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6E7913" w:rsidP="00533426">
            <w:pPr>
              <w:rPr>
                <w:b/>
              </w:rPr>
            </w:pPr>
            <w:r>
              <w:rPr>
                <w:b/>
              </w:rPr>
              <w:t>1</w:t>
            </w:r>
          </w:p>
        </w:tc>
        <w:tc>
          <w:tcPr>
            <w:tcW w:w="1768" w:type="dxa"/>
            <w:shd w:val="clear" w:color="auto" w:fill="auto"/>
          </w:tcPr>
          <w:p w:rsidR="00E67FCA" w:rsidRPr="00D41148" w:rsidRDefault="00082059" w:rsidP="00533426">
            <w:pPr>
              <w:rPr>
                <w:b/>
              </w:rPr>
            </w:pPr>
            <w:r>
              <w:rPr>
                <w:b/>
              </w:rPr>
              <w:t>0</w:t>
            </w:r>
          </w:p>
        </w:tc>
        <w:tc>
          <w:tcPr>
            <w:tcW w:w="1768" w:type="dxa"/>
            <w:shd w:val="clear" w:color="auto" w:fill="auto"/>
          </w:tcPr>
          <w:p w:rsidR="00E67FCA" w:rsidRPr="00D41148" w:rsidRDefault="00082059"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6E7913" w:rsidP="00533426">
            <w:pPr>
              <w:rPr>
                <w:b/>
              </w:rPr>
            </w:pPr>
            <w:r>
              <w:rPr>
                <w:b/>
              </w:rPr>
              <w:t>5</w:t>
            </w:r>
          </w:p>
        </w:tc>
        <w:tc>
          <w:tcPr>
            <w:tcW w:w="1768" w:type="dxa"/>
            <w:shd w:val="clear" w:color="auto" w:fill="auto"/>
          </w:tcPr>
          <w:p w:rsidR="00533426" w:rsidRPr="00D41148" w:rsidRDefault="006E7913" w:rsidP="00533426">
            <w:pPr>
              <w:rPr>
                <w:b/>
              </w:rPr>
            </w:pPr>
            <w:r>
              <w:rPr>
                <w:b/>
              </w:rPr>
              <w:t>6</w:t>
            </w:r>
          </w:p>
        </w:tc>
        <w:tc>
          <w:tcPr>
            <w:tcW w:w="1768" w:type="dxa"/>
            <w:shd w:val="clear" w:color="auto" w:fill="auto"/>
          </w:tcPr>
          <w:p w:rsidR="00533426" w:rsidRPr="00D41148" w:rsidRDefault="006E7913" w:rsidP="00533426">
            <w:pPr>
              <w:rPr>
                <w:b/>
              </w:rPr>
            </w:pPr>
            <w:r>
              <w:rPr>
                <w:b/>
              </w:rPr>
              <w:t>11</w:t>
            </w:r>
          </w:p>
        </w:tc>
      </w:tr>
    </w:tbl>
    <w:p w:rsidR="00581C99" w:rsidRDefault="00581C99">
      <w:pPr>
        <w:rPr>
          <w:b/>
        </w:rPr>
      </w:pPr>
    </w:p>
    <w:p w:rsidR="00AE6898" w:rsidRPr="00FF5561" w:rsidRDefault="00AE6898">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7"/>
        <w:gridCol w:w="1518"/>
        <w:gridCol w:w="3343"/>
        <w:gridCol w:w="913"/>
        <w:gridCol w:w="75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5D5792">
              <w:rPr>
                <w:rFonts w:cs="Calibri"/>
                <w:b/>
                <w:bCs/>
                <w:color w:val="000000"/>
                <w:szCs w:val="24"/>
                <w:highlight w:val="yellow"/>
              </w:rPr>
              <w:t>*</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4302CA"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AE6898"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AE6898"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D43924" w:rsidP="00D41148">
            <w:pPr>
              <w:tabs>
                <w:tab w:val="left" w:pos="426"/>
              </w:tabs>
              <w:spacing w:after="0"/>
              <w:jc w:val="both"/>
              <w:rPr>
                <w:rFonts w:cs="Calibri"/>
                <w:b/>
                <w:szCs w:val="24"/>
              </w:rPr>
            </w:pPr>
            <w:r>
              <w:rPr>
                <w:rFonts w:cs="Calibri"/>
                <w:b/>
                <w:szCs w:val="24"/>
              </w:rPr>
              <w:t>36,4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AE6898"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AE6898"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AE6898"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D43924" w:rsidP="00D41148">
            <w:pPr>
              <w:tabs>
                <w:tab w:val="left" w:pos="426"/>
              </w:tabs>
              <w:spacing w:after="0"/>
              <w:jc w:val="both"/>
              <w:rPr>
                <w:rFonts w:cs="Calibri"/>
                <w:b/>
                <w:szCs w:val="24"/>
              </w:rPr>
            </w:pPr>
            <w:r>
              <w:rPr>
                <w:rFonts w:cs="Calibri"/>
                <w:b/>
                <w:szCs w:val="24"/>
              </w:rPr>
              <w:t>16,6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D43924" w:rsidP="00D41148">
            <w:pPr>
              <w:tabs>
                <w:tab w:val="left" w:pos="426"/>
              </w:tabs>
              <w:spacing w:after="0"/>
              <w:jc w:val="both"/>
              <w:rPr>
                <w:rFonts w:cs="Calibri"/>
                <w:b/>
                <w:szCs w:val="24"/>
              </w:rPr>
            </w:pPr>
            <w:r>
              <w:rPr>
                <w:rFonts w:cs="Calibri"/>
                <w:b/>
                <w:szCs w:val="24"/>
              </w:rPr>
              <w:t>36,4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AE6898" w:rsidP="00D41148">
            <w:pPr>
              <w:tabs>
                <w:tab w:val="left" w:pos="426"/>
              </w:tabs>
              <w:spacing w:after="0"/>
              <w:jc w:val="both"/>
              <w:rPr>
                <w:rFonts w:cs="Calibri"/>
                <w:b/>
                <w:szCs w:val="24"/>
              </w:rPr>
            </w:pPr>
            <w:r>
              <w:rPr>
                <w:rFonts w:cs="Calibri"/>
                <w:b/>
                <w:szCs w:val="24"/>
              </w:rPr>
              <w:t>346</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AE6898" w:rsidP="00D41148">
            <w:pPr>
              <w:tabs>
                <w:tab w:val="left" w:pos="426"/>
              </w:tabs>
              <w:spacing w:after="0"/>
              <w:jc w:val="both"/>
              <w:rPr>
                <w:rFonts w:cs="Calibri"/>
                <w:b/>
                <w:szCs w:val="24"/>
              </w:rPr>
            </w:pPr>
            <w:r>
              <w:rPr>
                <w:rFonts w:cs="Calibri"/>
                <w:b/>
                <w:szCs w:val="24"/>
              </w:rPr>
              <w:t>4881</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AE6898" w:rsidP="00D41148">
            <w:pPr>
              <w:tabs>
                <w:tab w:val="left" w:pos="426"/>
              </w:tabs>
              <w:spacing w:after="0"/>
              <w:jc w:val="both"/>
              <w:rPr>
                <w:rFonts w:cs="Calibri"/>
                <w:b/>
                <w:szCs w:val="24"/>
              </w:rPr>
            </w:pPr>
            <w:r>
              <w:rPr>
                <w:rFonts w:cs="Calibri"/>
                <w:b/>
                <w:szCs w:val="24"/>
              </w:rPr>
              <w:t>5227</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AE6898" w:rsidP="00D41148">
            <w:pPr>
              <w:tabs>
                <w:tab w:val="left" w:pos="426"/>
              </w:tabs>
              <w:spacing w:after="0"/>
              <w:jc w:val="both"/>
              <w:rPr>
                <w:rFonts w:cs="Calibri"/>
                <w:b/>
                <w:szCs w:val="24"/>
              </w:rPr>
            </w:pPr>
            <w:r>
              <w:rPr>
                <w:rFonts w:cs="Calibri"/>
                <w:b/>
                <w:szCs w:val="24"/>
              </w:rPr>
              <w:t>26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AE6898" w:rsidRDefault="00AE6898" w:rsidP="00AE6898">
      <w:pPr>
        <w:pStyle w:val="Balk3"/>
        <w:rPr>
          <w:rFonts w:ascii="Book Antiqua" w:eastAsia="Times New Roman" w:hAnsi="Book Antiqua" w:cs="Calibri"/>
          <w:b/>
          <w:sz w:val="24"/>
          <w:szCs w:val="24"/>
        </w:rPr>
      </w:pPr>
    </w:p>
    <w:p w:rsidR="00B374E0" w:rsidRPr="00B374E0" w:rsidRDefault="00B374E0" w:rsidP="00B374E0"/>
    <w:p w:rsidR="00390AA4" w:rsidRPr="00A47F2F" w:rsidRDefault="00AE6898" w:rsidP="00E67FCA">
      <w:pPr>
        <w:pStyle w:val="Balk3"/>
      </w:pPr>
      <w:r>
        <w:lastRenderedPageBreak/>
        <w:t>S</w:t>
      </w:r>
      <w:r w:rsidR="00E67FCA">
        <w:t>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tblGrid>
      <w:tr w:rsidR="00AE6898" w:rsidRPr="00D41148" w:rsidTr="00710994">
        <w:tc>
          <w:tcPr>
            <w:tcW w:w="1768" w:type="dxa"/>
            <w:shd w:val="clear" w:color="auto" w:fill="auto"/>
          </w:tcPr>
          <w:p w:rsidR="00AE6898" w:rsidRPr="00D41148" w:rsidRDefault="00AE6898" w:rsidP="00D41148">
            <w:pPr>
              <w:tabs>
                <w:tab w:val="left" w:pos="426"/>
              </w:tabs>
              <w:spacing w:after="0"/>
              <w:jc w:val="both"/>
              <w:rPr>
                <w:b/>
                <w:szCs w:val="24"/>
              </w:rPr>
            </w:pPr>
            <w:r w:rsidRPr="00D41148">
              <w:rPr>
                <w:b/>
                <w:szCs w:val="24"/>
              </w:rPr>
              <w:t>SINIFI</w:t>
            </w:r>
          </w:p>
        </w:tc>
        <w:tc>
          <w:tcPr>
            <w:tcW w:w="892" w:type="dxa"/>
            <w:shd w:val="clear" w:color="auto" w:fill="auto"/>
          </w:tcPr>
          <w:p w:rsidR="00AE6898" w:rsidRPr="00D41148" w:rsidRDefault="00AE6898" w:rsidP="00D41148">
            <w:pPr>
              <w:tabs>
                <w:tab w:val="left" w:pos="426"/>
              </w:tabs>
              <w:spacing w:after="0"/>
              <w:jc w:val="both"/>
              <w:rPr>
                <w:szCs w:val="24"/>
              </w:rPr>
            </w:pPr>
            <w:r w:rsidRPr="00D41148">
              <w:rPr>
                <w:szCs w:val="24"/>
              </w:rPr>
              <w:t>Kız</w:t>
            </w:r>
          </w:p>
        </w:tc>
        <w:tc>
          <w:tcPr>
            <w:tcW w:w="992" w:type="dxa"/>
            <w:shd w:val="clear" w:color="auto" w:fill="auto"/>
          </w:tcPr>
          <w:p w:rsidR="00AE6898" w:rsidRPr="00D41148" w:rsidRDefault="00AE6898"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AE6898" w:rsidRPr="00710994" w:rsidRDefault="00AE6898" w:rsidP="00D41148">
            <w:pPr>
              <w:tabs>
                <w:tab w:val="left" w:pos="426"/>
              </w:tabs>
              <w:spacing w:after="0"/>
              <w:jc w:val="both"/>
              <w:rPr>
                <w:b/>
                <w:szCs w:val="24"/>
              </w:rPr>
            </w:pPr>
            <w:r w:rsidRPr="00710994">
              <w:rPr>
                <w:b/>
                <w:szCs w:val="24"/>
              </w:rPr>
              <w:t>Toplam</w:t>
            </w:r>
          </w:p>
        </w:tc>
      </w:tr>
      <w:tr w:rsidR="00AE6898" w:rsidRPr="00D41148" w:rsidTr="00710994">
        <w:tc>
          <w:tcPr>
            <w:tcW w:w="1768" w:type="dxa"/>
            <w:shd w:val="clear" w:color="auto" w:fill="auto"/>
          </w:tcPr>
          <w:p w:rsidR="00AE6898" w:rsidRPr="00D41148" w:rsidRDefault="00AE6898" w:rsidP="00D41148">
            <w:pPr>
              <w:tabs>
                <w:tab w:val="left" w:pos="426"/>
              </w:tabs>
              <w:spacing w:after="0"/>
              <w:jc w:val="both"/>
              <w:rPr>
                <w:szCs w:val="24"/>
              </w:rPr>
            </w:pPr>
            <w:r>
              <w:rPr>
                <w:szCs w:val="24"/>
              </w:rPr>
              <w:t>ANASINIFI</w:t>
            </w:r>
          </w:p>
        </w:tc>
        <w:tc>
          <w:tcPr>
            <w:tcW w:w="892" w:type="dxa"/>
            <w:shd w:val="clear" w:color="auto" w:fill="auto"/>
          </w:tcPr>
          <w:p w:rsidR="00AE6898" w:rsidRPr="00D41148" w:rsidRDefault="00AE6898" w:rsidP="00D41148">
            <w:pPr>
              <w:tabs>
                <w:tab w:val="left" w:pos="426"/>
              </w:tabs>
              <w:spacing w:after="0"/>
              <w:jc w:val="both"/>
              <w:rPr>
                <w:szCs w:val="24"/>
              </w:rPr>
            </w:pPr>
            <w:r>
              <w:rPr>
                <w:szCs w:val="24"/>
              </w:rPr>
              <w:t>8</w:t>
            </w:r>
          </w:p>
        </w:tc>
        <w:tc>
          <w:tcPr>
            <w:tcW w:w="992" w:type="dxa"/>
            <w:shd w:val="clear" w:color="auto" w:fill="auto"/>
          </w:tcPr>
          <w:p w:rsidR="00AE6898" w:rsidRPr="00D41148" w:rsidRDefault="00AE6898"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AE6898" w:rsidRPr="00D41148" w:rsidRDefault="00AE6898" w:rsidP="00D41148">
            <w:pPr>
              <w:tabs>
                <w:tab w:val="left" w:pos="426"/>
              </w:tabs>
              <w:spacing w:after="0"/>
              <w:jc w:val="both"/>
              <w:rPr>
                <w:szCs w:val="24"/>
              </w:rPr>
            </w:pPr>
            <w:r>
              <w:rPr>
                <w:szCs w:val="24"/>
              </w:rPr>
              <w:t>21</w:t>
            </w:r>
          </w:p>
        </w:tc>
      </w:tr>
      <w:tr w:rsidR="00AE6898" w:rsidRPr="00D41148" w:rsidTr="00710994">
        <w:tc>
          <w:tcPr>
            <w:tcW w:w="1768" w:type="dxa"/>
            <w:shd w:val="clear" w:color="auto" w:fill="auto"/>
          </w:tcPr>
          <w:p w:rsidR="00AE6898" w:rsidRPr="00D41148" w:rsidRDefault="00AE6898" w:rsidP="00AE6898">
            <w:pPr>
              <w:tabs>
                <w:tab w:val="left" w:pos="426"/>
              </w:tabs>
              <w:spacing w:after="0"/>
              <w:jc w:val="both"/>
              <w:rPr>
                <w:szCs w:val="24"/>
              </w:rPr>
            </w:pPr>
            <w:r>
              <w:rPr>
                <w:szCs w:val="24"/>
              </w:rPr>
              <w:t>1/A</w:t>
            </w:r>
          </w:p>
        </w:tc>
        <w:tc>
          <w:tcPr>
            <w:tcW w:w="892" w:type="dxa"/>
            <w:shd w:val="clear" w:color="auto" w:fill="auto"/>
          </w:tcPr>
          <w:p w:rsidR="00AE6898" w:rsidRPr="00D41148" w:rsidRDefault="00AE6898" w:rsidP="00AE6898">
            <w:pPr>
              <w:tabs>
                <w:tab w:val="left" w:pos="426"/>
              </w:tabs>
              <w:spacing w:after="0"/>
              <w:jc w:val="both"/>
              <w:rPr>
                <w:szCs w:val="24"/>
              </w:rPr>
            </w:pPr>
            <w:r>
              <w:rPr>
                <w:szCs w:val="24"/>
              </w:rPr>
              <w:t>13</w:t>
            </w:r>
          </w:p>
        </w:tc>
        <w:tc>
          <w:tcPr>
            <w:tcW w:w="992" w:type="dxa"/>
            <w:shd w:val="clear" w:color="auto" w:fill="auto"/>
          </w:tcPr>
          <w:p w:rsidR="00AE6898" w:rsidRPr="00D41148" w:rsidRDefault="00AE6898" w:rsidP="00AE6898">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AE6898" w:rsidRPr="00D41148" w:rsidRDefault="00AE6898" w:rsidP="00AE6898">
            <w:pPr>
              <w:tabs>
                <w:tab w:val="left" w:pos="426"/>
              </w:tabs>
              <w:spacing w:after="0"/>
              <w:jc w:val="both"/>
              <w:rPr>
                <w:szCs w:val="24"/>
              </w:rPr>
            </w:pPr>
            <w:r>
              <w:rPr>
                <w:szCs w:val="24"/>
              </w:rPr>
              <w:t>28</w:t>
            </w:r>
          </w:p>
        </w:tc>
      </w:tr>
      <w:tr w:rsidR="00AE6898" w:rsidRPr="00D41148" w:rsidTr="00710994">
        <w:tc>
          <w:tcPr>
            <w:tcW w:w="1768" w:type="dxa"/>
            <w:shd w:val="clear" w:color="auto" w:fill="auto"/>
          </w:tcPr>
          <w:p w:rsidR="00AE6898" w:rsidRPr="00D41148" w:rsidRDefault="00AE6898" w:rsidP="00AE6898">
            <w:pPr>
              <w:tabs>
                <w:tab w:val="left" w:pos="426"/>
              </w:tabs>
              <w:spacing w:after="0"/>
              <w:jc w:val="both"/>
              <w:rPr>
                <w:szCs w:val="24"/>
              </w:rPr>
            </w:pPr>
            <w:r>
              <w:rPr>
                <w:szCs w:val="24"/>
              </w:rPr>
              <w:t>2/A</w:t>
            </w:r>
          </w:p>
        </w:tc>
        <w:tc>
          <w:tcPr>
            <w:tcW w:w="892" w:type="dxa"/>
            <w:shd w:val="clear" w:color="auto" w:fill="auto"/>
          </w:tcPr>
          <w:p w:rsidR="00AE6898" w:rsidRPr="00D41148" w:rsidRDefault="00AE6898" w:rsidP="00AE6898">
            <w:pPr>
              <w:tabs>
                <w:tab w:val="left" w:pos="426"/>
              </w:tabs>
              <w:spacing w:after="0"/>
              <w:jc w:val="both"/>
              <w:rPr>
                <w:szCs w:val="24"/>
              </w:rPr>
            </w:pPr>
            <w:r>
              <w:rPr>
                <w:szCs w:val="24"/>
              </w:rPr>
              <w:t>6</w:t>
            </w:r>
          </w:p>
        </w:tc>
        <w:tc>
          <w:tcPr>
            <w:tcW w:w="992" w:type="dxa"/>
            <w:shd w:val="clear" w:color="auto" w:fill="auto"/>
          </w:tcPr>
          <w:p w:rsidR="00AE6898" w:rsidRPr="00D41148" w:rsidRDefault="00AE6898" w:rsidP="00AE689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AE6898" w:rsidRPr="00D41148" w:rsidRDefault="00AE6898" w:rsidP="00AE6898">
            <w:pPr>
              <w:tabs>
                <w:tab w:val="left" w:pos="426"/>
              </w:tabs>
              <w:spacing w:after="0"/>
              <w:jc w:val="both"/>
              <w:rPr>
                <w:szCs w:val="24"/>
              </w:rPr>
            </w:pPr>
            <w:r>
              <w:rPr>
                <w:szCs w:val="24"/>
              </w:rPr>
              <w:t>18</w:t>
            </w:r>
          </w:p>
        </w:tc>
      </w:tr>
      <w:tr w:rsidR="00AE6898" w:rsidRPr="00D41148" w:rsidTr="00710994">
        <w:tc>
          <w:tcPr>
            <w:tcW w:w="1768" w:type="dxa"/>
            <w:shd w:val="clear" w:color="auto" w:fill="auto"/>
          </w:tcPr>
          <w:p w:rsidR="00AE6898" w:rsidRPr="00D41148" w:rsidRDefault="00AE6898" w:rsidP="00AE6898">
            <w:pPr>
              <w:tabs>
                <w:tab w:val="left" w:pos="426"/>
              </w:tabs>
              <w:spacing w:after="0"/>
              <w:jc w:val="both"/>
              <w:rPr>
                <w:szCs w:val="24"/>
              </w:rPr>
            </w:pPr>
            <w:r>
              <w:rPr>
                <w:szCs w:val="24"/>
              </w:rPr>
              <w:t>2/B</w:t>
            </w:r>
          </w:p>
        </w:tc>
        <w:tc>
          <w:tcPr>
            <w:tcW w:w="892" w:type="dxa"/>
            <w:shd w:val="clear" w:color="auto" w:fill="auto"/>
          </w:tcPr>
          <w:p w:rsidR="00AE6898" w:rsidRPr="00D41148" w:rsidRDefault="00AE6898" w:rsidP="00AE6898">
            <w:pPr>
              <w:tabs>
                <w:tab w:val="left" w:pos="426"/>
              </w:tabs>
              <w:spacing w:after="0"/>
              <w:jc w:val="both"/>
              <w:rPr>
                <w:szCs w:val="24"/>
              </w:rPr>
            </w:pPr>
            <w:r>
              <w:rPr>
                <w:szCs w:val="24"/>
              </w:rPr>
              <w:t>9</w:t>
            </w:r>
          </w:p>
        </w:tc>
        <w:tc>
          <w:tcPr>
            <w:tcW w:w="992" w:type="dxa"/>
            <w:shd w:val="clear" w:color="auto" w:fill="auto"/>
          </w:tcPr>
          <w:p w:rsidR="00AE6898" w:rsidRPr="00D41148" w:rsidRDefault="00AE6898" w:rsidP="00AE689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AE6898" w:rsidRPr="00D41148" w:rsidRDefault="00AE6898" w:rsidP="00AE6898">
            <w:pPr>
              <w:tabs>
                <w:tab w:val="left" w:pos="426"/>
              </w:tabs>
              <w:spacing w:after="0"/>
              <w:jc w:val="both"/>
              <w:rPr>
                <w:szCs w:val="24"/>
              </w:rPr>
            </w:pPr>
            <w:r>
              <w:rPr>
                <w:szCs w:val="24"/>
              </w:rPr>
              <w:t>17</w:t>
            </w:r>
          </w:p>
        </w:tc>
      </w:tr>
      <w:tr w:rsidR="00AE6898" w:rsidRPr="00D41148" w:rsidTr="00710994">
        <w:tc>
          <w:tcPr>
            <w:tcW w:w="1768" w:type="dxa"/>
            <w:shd w:val="clear" w:color="auto" w:fill="auto"/>
          </w:tcPr>
          <w:p w:rsidR="00AE6898" w:rsidRPr="00D41148" w:rsidRDefault="00AE6898" w:rsidP="00AE6898">
            <w:pPr>
              <w:tabs>
                <w:tab w:val="left" w:pos="426"/>
              </w:tabs>
              <w:spacing w:after="0"/>
              <w:jc w:val="both"/>
              <w:rPr>
                <w:szCs w:val="24"/>
              </w:rPr>
            </w:pPr>
            <w:r>
              <w:rPr>
                <w:szCs w:val="24"/>
              </w:rPr>
              <w:t>3/A</w:t>
            </w:r>
          </w:p>
        </w:tc>
        <w:tc>
          <w:tcPr>
            <w:tcW w:w="892" w:type="dxa"/>
            <w:shd w:val="clear" w:color="auto" w:fill="auto"/>
          </w:tcPr>
          <w:p w:rsidR="00AE6898" w:rsidRPr="00D41148" w:rsidRDefault="00AE6898" w:rsidP="00AE6898">
            <w:pPr>
              <w:tabs>
                <w:tab w:val="left" w:pos="426"/>
              </w:tabs>
              <w:spacing w:after="0"/>
              <w:jc w:val="both"/>
              <w:rPr>
                <w:szCs w:val="24"/>
              </w:rPr>
            </w:pPr>
            <w:r>
              <w:rPr>
                <w:szCs w:val="24"/>
              </w:rPr>
              <w:t>12</w:t>
            </w:r>
          </w:p>
        </w:tc>
        <w:tc>
          <w:tcPr>
            <w:tcW w:w="992" w:type="dxa"/>
            <w:shd w:val="clear" w:color="auto" w:fill="auto"/>
          </w:tcPr>
          <w:p w:rsidR="00AE6898" w:rsidRPr="00D41148" w:rsidRDefault="00AE6898" w:rsidP="00AE6898">
            <w:pPr>
              <w:tabs>
                <w:tab w:val="left" w:pos="426"/>
              </w:tabs>
              <w:spacing w:after="0"/>
              <w:jc w:val="both"/>
              <w:rPr>
                <w:szCs w:val="24"/>
              </w:rPr>
            </w:pPr>
            <w:r>
              <w:rPr>
                <w:szCs w:val="24"/>
              </w:rPr>
              <w:t>21</w:t>
            </w:r>
          </w:p>
        </w:tc>
        <w:tc>
          <w:tcPr>
            <w:tcW w:w="1418" w:type="dxa"/>
            <w:tcBorders>
              <w:right w:val="single" w:sz="12" w:space="0" w:color="auto"/>
            </w:tcBorders>
            <w:shd w:val="clear" w:color="auto" w:fill="auto"/>
          </w:tcPr>
          <w:p w:rsidR="00AE6898" w:rsidRPr="00D41148" w:rsidRDefault="00AE6898" w:rsidP="00AE6898">
            <w:pPr>
              <w:tabs>
                <w:tab w:val="left" w:pos="426"/>
              </w:tabs>
              <w:spacing w:after="0"/>
              <w:jc w:val="both"/>
              <w:rPr>
                <w:szCs w:val="24"/>
              </w:rPr>
            </w:pPr>
            <w:r>
              <w:rPr>
                <w:szCs w:val="24"/>
              </w:rPr>
              <w:t>33</w:t>
            </w:r>
          </w:p>
        </w:tc>
      </w:tr>
      <w:tr w:rsidR="00AE6898" w:rsidRPr="00D41148" w:rsidTr="00710994">
        <w:tc>
          <w:tcPr>
            <w:tcW w:w="1768" w:type="dxa"/>
            <w:shd w:val="clear" w:color="auto" w:fill="auto"/>
          </w:tcPr>
          <w:p w:rsidR="00AE6898" w:rsidRPr="00D41148" w:rsidRDefault="00AE6898" w:rsidP="00AE6898">
            <w:pPr>
              <w:tabs>
                <w:tab w:val="left" w:pos="426"/>
              </w:tabs>
              <w:spacing w:after="0"/>
              <w:jc w:val="both"/>
              <w:rPr>
                <w:szCs w:val="24"/>
              </w:rPr>
            </w:pPr>
            <w:r>
              <w:rPr>
                <w:szCs w:val="24"/>
              </w:rPr>
              <w:t>4/A</w:t>
            </w:r>
          </w:p>
        </w:tc>
        <w:tc>
          <w:tcPr>
            <w:tcW w:w="892" w:type="dxa"/>
            <w:shd w:val="clear" w:color="auto" w:fill="auto"/>
          </w:tcPr>
          <w:p w:rsidR="00AE6898" w:rsidRPr="00D41148" w:rsidRDefault="00AE6898" w:rsidP="00AE6898">
            <w:pPr>
              <w:tabs>
                <w:tab w:val="left" w:pos="426"/>
              </w:tabs>
              <w:spacing w:after="0"/>
              <w:jc w:val="both"/>
              <w:rPr>
                <w:szCs w:val="24"/>
              </w:rPr>
            </w:pPr>
            <w:r>
              <w:rPr>
                <w:szCs w:val="24"/>
              </w:rPr>
              <w:t>12</w:t>
            </w:r>
          </w:p>
        </w:tc>
        <w:tc>
          <w:tcPr>
            <w:tcW w:w="992" w:type="dxa"/>
            <w:shd w:val="clear" w:color="auto" w:fill="auto"/>
          </w:tcPr>
          <w:p w:rsidR="00AE6898" w:rsidRPr="00D41148" w:rsidRDefault="00AE6898" w:rsidP="00AE6898">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AE6898" w:rsidRPr="00D41148" w:rsidRDefault="00AE6898" w:rsidP="00AE6898">
            <w:pPr>
              <w:tabs>
                <w:tab w:val="left" w:pos="426"/>
              </w:tabs>
              <w:spacing w:after="0"/>
              <w:jc w:val="both"/>
              <w:rPr>
                <w:szCs w:val="24"/>
              </w:rPr>
            </w:pPr>
            <w:r>
              <w:rPr>
                <w:szCs w:val="24"/>
              </w:rPr>
              <w:t>29</w:t>
            </w:r>
          </w:p>
        </w:tc>
      </w:tr>
      <w:tr w:rsidR="00AE6898" w:rsidRPr="00D41148" w:rsidTr="00710994">
        <w:tc>
          <w:tcPr>
            <w:tcW w:w="1768" w:type="dxa"/>
            <w:shd w:val="clear" w:color="auto" w:fill="auto"/>
          </w:tcPr>
          <w:p w:rsidR="00AE6898" w:rsidRPr="00D41148" w:rsidRDefault="00AE6898" w:rsidP="00D41148">
            <w:pPr>
              <w:tabs>
                <w:tab w:val="left" w:pos="426"/>
              </w:tabs>
              <w:spacing w:after="0"/>
              <w:jc w:val="both"/>
              <w:rPr>
                <w:szCs w:val="24"/>
              </w:rPr>
            </w:pPr>
          </w:p>
        </w:tc>
        <w:tc>
          <w:tcPr>
            <w:tcW w:w="892" w:type="dxa"/>
            <w:shd w:val="clear" w:color="auto" w:fill="auto"/>
          </w:tcPr>
          <w:p w:rsidR="00AE6898" w:rsidRPr="00D41148" w:rsidRDefault="00AE6898" w:rsidP="00D41148">
            <w:pPr>
              <w:tabs>
                <w:tab w:val="left" w:pos="426"/>
              </w:tabs>
              <w:spacing w:after="0"/>
              <w:jc w:val="both"/>
              <w:rPr>
                <w:szCs w:val="24"/>
              </w:rPr>
            </w:pPr>
            <w:r>
              <w:rPr>
                <w:szCs w:val="24"/>
              </w:rPr>
              <w:t>63</w:t>
            </w:r>
          </w:p>
        </w:tc>
        <w:tc>
          <w:tcPr>
            <w:tcW w:w="992" w:type="dxa"/>
            <w:shd w:val="clear" w:color="auto" w:fill="auto"/>
          </w:tcPr>
          <w:p w:rsidR="00AE6898" w:rsidRPr="00D41148" w:rsidRDefault="00AE6898" w:rsidP="00D41148">
            <w:pPr>
              <w:tabs>
                <w:tab w:val="left" w:pos="426"/>
              </w:tabs>
              <w:spacing w:after="0"/>
              <w:jc w:val="both"/>
              <w:rPr>
                <w:szCs w:val="24"/>
              </w:rPr>
            </w:pPr>
            <w:r>
              <w:rPr>
                <w:szCs w:val="24"/>
              </w:rPr>
              <w:t>71</w:t>
            </w:r>
          </w:p>
        </w:tc>
        <w:tc>
          <w:tcPr>
            <w:tcW w:w="1418" w:type="dxa"/>
            <w:tcBorders>
              <w:right w:val="single" w:sz="12" w:space="0" w:color="auto"/>
            </w:tcBorders>
            <w:shd w:val="clear" w:color="auto" w:fill="auto"/>
          </w:tcPr>
          <w:p w:rsidR="00AE6898" w:rsidRPr="00D41148" w:rsidRDefault="00AE6898" w:rsidP="00D41148">
            <w:pPr>
              <w:tabs>
                <w:tab w:val="left" w:pos="426"/>
              </w:tabs>
              <w:spacing w:after="0"/>
              <w:jc w:val="both"/>
              <w:rPr>
                <w:szCs w:val="24"/>
              </w:rPr>
            </w:pPr>
            <w:r>
              <w:rPr>
                <w:szCs w:val="24"/>
              </w:rPr>
              <w:t>134</w:t>
            </w:r>
          </w:p>
        </w:tc>
      </w:tr>
    </w:tbl>
    <w:p w:rsidR="00AE6898" w:rsidRPr="00B374E0" w:rsidRDefault="009C6C05" w:rsidP="00B374E0">
      <w:pPr>
        <w:tabs>
          <w:tab w:val="left" w:pos="426"/>
        </w:tabs>
        <w:spacing w:after="0"/>
        <w:jc w:val="both"/>
        <w:rPr>
          <w:szCs w:val="24"/>
        </w:rPr>
      </w:pPr>
      <w:r>
        <w:rPr>
          <w:szCs w:val="24"/>
        </w:rPr>
        <w:t>*Sınıf sayısına göre iste</w:t>
      </w:r>
      <w:r w:rsidR="00B374E0">
        <w:rPr>
          <w:szCs w:val="24"/>
        </w:rPr>
        <w:t>nildiği kadar satır eklenebilir</w:t>
      </w:r>
    </w:p>
    <w:p w:rsidR="009C6C05" w:rsidRDefault="009C6C05" w:rsidP="009C6C05">
      <w:pPr>
        <w:pStyle w:val="Balk3"/>
      </w:pPr>
      <w:r>
        <w:t>Donanım ve Teknolojik Kaynaklarımız</w:t>
      </w:r>
    </w:p>
    <w:p w:rsidR="00AE6898" w:rsidRDefault="009C6C05" w:rsidP="00B374E0">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AE6898" w:rsidP="009C6C05">
            <w:r>
              <w:t>6</w:t>
            </w:r>
          </w:p>
        </w:tc>
        <w:tc>
          <w:tcPr>
            <w:tcW w:w="4715" w:type="dxa"/>
            <w:shd w:val="clear" w:color="auto" w:fill="auto"/>
          </w:tcPr>
          <w:p w:rsidR="009C6C05" w:rsidRDefault="009C6C05" w:rsidP="009C6C05">
            <w:r>
              <w:t>TV Sayısı</w:t>
            </w:r>
          </w:p>
        </w:tc>
        <w:tc>
          <w:tcPr>
            <w:tcW w:w="2358" w:type="dxa"/>
            <w:shd w:val="clear" w:color="auto" w:fill="auto"/>
          </w:tcPr>
          <w:p w:rsidR="009C6C05" w:rsidRDefault="003F167A"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0F0361" w:rsidP="009C6C05">
            <w:r>
              <w:t>4</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0F0361" w:rsidP="009C6C05">
            <w:r>
              <w:t>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0F0361" w:rsidP="009C6C05">
            <w:r>
              <w:t>2</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0F0361" w:rsidP="009C6C05">
            <w:r>
              <w:t>3</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3F167A" w:rsidP="009C6C05">
            <w:r>
              <w:t>5</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0F0361" w:rsidP="009C6C05">
            <w:r w:rsidRPr="000F0361">
              <w:t>16mibt</w:t>
            </w:r>
          </w:p>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w:t>
            </w:r>
            <w:r w:rsidR="006A2181">
              <w:t>7</w:t>
            </w:r>
          </w:p>
        </w:tc>
        <w:tc>
          <w:tcPr>
            <w:tcW w:w="2357" w:type="dxa"/>
            <w:shd w:val="clear" w:color="auto" w:fill="auto"/>
          </w:tcPr>
          <w:p w:rsidR="004962D0" w:rsidRDefault="000F0361" w:rsidP="009C6C05">
            <w:r>
              <w:t>0</w:t>
            </w:r>
          </w:p>
        </w:tc>
        <w:tc>
          <w:tcPr>
            <w:tcW w:w="2357" w:type="dxa"/>
            <w:shd w:val="clear" w:color="auto" w:fill="auto"/>
          </w:tcPr>
          <w:p w:rsidR="004962D0" w:rsidRDefault="000F0361" w:rsidP="009C6C05">
            <w:r>
              <w:t>0</w:t>
            </w:r>
          </w:p>
        </w:tc>
      </w:tr>
      <w:tr w:rsidR="004962D0" w:rsidTr="00D41148">
        <w:tc>
          <w:tcPr>
            <w:tcW w:w="2357" w:type="dxa"/>
            <w:shd w:val="clear" w:color="auto" w:fill="auto"/>
          </w:tcPr>
          <w:p w:rsidR="004962D0" w:rsidRDefault="004962D0" w:rsidP="009C6C05">
            <w:r>
              <w:t>201</w:t>
            </w:r>
            <w:r w:rsidR="006A2181">
              <w:t>8</w:t>
            </w:r>
          </w:p>
        </w:tc>
        <w:tc>
          <w:tcPr>
            <w:tcW w:w="2357" w:type="dxa"/>
            <w:shd w:val="clear" w:color="auto" w:fill="auto"/>
          </w:tcPr>
          <w:p w:rsidR="004962D0" w:rsidRDefault="000F0361" w:rsidP="009C6C05">
            <w:r>
              <w:t>0</w:t>
            </w:r>
          </w:p>
        </w:tc>
        <w:tc>
          <w:tcPr>
            <w:tcW w:w="2357" w:type="dxa"/>
            <w:shd w:val="clear" w:color="auto" w:fill="auto"/>
          </w:tcPr>
          <w:p w:rsidR="004962D0" w:rsidRDefault="000F0361" w:rsidP="009C6C05">
            <w:r>
              <w:t>0</w:t>
            </w:r>
          </w:p>
        </w:tc>
      </w:tr>
    </w:tbl>
    <w:p w:rsidR="0049575C" w:rsidRPr="00A47F2F" w:rsidRDefault="0049575C" w:rsidP="0017693F">
      <w:pPr>
        <w:spacing w:after="0"/>
        <w:jc w:val="both"/>
        <w:rPr>
          <w:szCs w:val="24"/>
        </w:rPr>
      </w:pPr>
    </w:p>
    <w:p w:rsidR="00B36D1E" w:rsidRPr="00A47F2F" w:rsidRDefault="005D5792" w:rsidP="00B36D1E">
      <w:pPr>
        <w:pStyle w:val="Balk2"/>
      </w:pPr>
      <w:r>
        <w:rPr>
          <w:szCs w:val="24"/>
        </w:rPr>
        <w:br w:type="page"/>
      </w:r>
      <w:bookmarkStart w:id="23" w:name="_Toc1136162"/>
      <w:r w:rsidR="00B36D1E" w:rsidRPr="00A47F2F">
        <w:lastRenderedPageBreak/>
        <w:t>PAYDAŞ ANALİZİ</w:t>
      </w:r>
      <w:bookmarkEnd w:id="23"/>
    </w:p>
    <w:p w:rsidR="00B36D1E" w:rsidRDefault="00B36D1E" w:rsidP="00B36D1E">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B36D1E" w:rsidRDefault="00B36D1E" w:rsidP="00B36D1E">
      <w:pPr>
        <w:jc w:val="both"/>
      </w:pPr>
      <w:r>
        <w:rPr>
          <w:noProof/>
          <w:szCs w:val="24"/>
        </w:rPr>
        <w:drawing>
          <wp:inline distT="0" distB="0" distL="0" distR="0" wp14:anchorId="4A6A8DC8" wp14:editId="74CDFC6F">
            <wp:extent cx="3924300" cy="2567940"/>
            <wp:effectExtent l="0" t="38100" r="0" b="41910"/>
            <wp:docPr id="3"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36D1E" w:rsidRDefault="00B36D1E" w:rsidP="00B36D1E">
      <w:pPr>
        <w:jc w:val="both"/>
      </w:pPr>
    </w:p>
    <w:p w:rsidR="00B36D1E" w:rsidRDefault="00B36D1E" w:rsidP="00B36D1E">
      <w:pPr>
        <w:jc w:val="both"/>
      </w:pPr>
    </w:p>
    <w:p w:rsidR="00B36D1E" w:rsidRDefault="00B36D1E" w:rsidP="00B36D1E">
      <w:pPr>
        <w:jc w:val="both"/>
      </w:pPr>
    </w:p>
    <w:p w:rsidR="00B36D1E" w:rsidRDefault="00B36D1E" w:rsidP="00B36D1E">
      <w:pPr>
        <w:jc w:val="both"/>
      </w:pPr>
    </w:p>
    <w:p w:rsidR="00B36D1E" w:rsidRDefault="00B36D1E" w:rsidP="00B36D1E">
      <w:pPr>
        <w:jc w:val="both"/>
      </w:pPr>
    </w:p>
    <w:p w:rsidR="00B36D1E" w:rsidRDefault="00B36D1E" w:rsidP="00B36D1E">
      <w:pPr>
        <w:jc w:val="both"/>
      </w:pPr>
      <w:r>
        <w:lastRenderedPageBreak/>
        <w:t xml:space="preserve">Paydaş anketlerine ilişkin ortaya çıkan temel sonuçlara altta yer verilmiştir </w:t>
      </w:r>
      <w:r w:rsidRPr="00373590">
        <w:rPr>
          <w:highlight w:val="yellow"/>
        </w:rPr>
        <w:t>*</w:t>
      </w:r>
      <w:r>
        <w:t xml:space="preserve"> : </w:t>
      </w:r>
    </w:p>
    <w:p w:rsidR="00B36D1E" w:rsidRDefault="00B36D1E" w:rsidP="00B36D1E">
      <w:pPr>
        <w:jc w:val="both"/>
      </w:pPr>
      <w:r>
        <w:t>Öğrenci Anketi Sonuçları:</w:t>
      </w:r>
    </w:p>
    <w:tbl>
      <w:tblPr>
        <w:tblW w:w="1456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00"/>
        <w:gridCol w:w="1379"/>
        <w:gridCol w:w="1380"/>
        <w:gridCol w:w="1245"/>
        <w:gridCol w:w="1530"/>
        <w:gridCol w:w="1527"/>
      </w:tblGrid>
      <w:tr w:rsidR="00B36D1E" w:rsidTr="007B410F">
        <w:trPr>
          <w:trHeight w:val="495"/>
        </w:trPr>
        <w:tc>
          <w:tcPr>
            <w:tcW w:w="7500" w:type="dxa"/>
            <w:vAlign w:val="center"/>
          </w:tcPr>
          <w:p w:rsidR="00B36D1E" w:rsidRDefault="00B36D1E" w:rsidP="007B410F">
            <w:pPr>
              <w:jc w:val="center"/>
              <w:rPr>
                <w:sz w:val="22"/>
                <w:szCs w:val="22"/>
              </w:rPr>
            </w:pPr>
            <w:r>
              <w:rPr>
                <w:sz w:val="22"/>
                <w:szCs w:val="22"/>
              </w:rPr>
              <w:t>MADDELER</w:t>
            </w:r>
          </w:p>
        </w:tc>
        <w:tc>
          <w:tcPr>
            <w:tcW w:w="1379" w:type="dxa"/>
            <w:vAlign w:val="center"/>
          </w:tcPr>
          <w:p w:rsidR="00B36D1E" w:rsidRPr="00BD1544" w:rsidRDefault="00B36D1E" w:rsidP="007B410F">
            <w:pPr>
              <w:jc w:val="center"/>
              <w:rPr>
                <w:sz w:val="16"/>
                <w:szCs w:val="16"/>
              </w:rPr>
            </w:pPr>
            <w:r w:rsidRPr="00BD1544">
              <w:rPr>
                <w:sz w:val="16"/>
                <w:szCs w:val="16"/>
              </w:rPr>
              <w:t>KESİNLİKLE KATILIYORUM</w:t>
            </w:r>
          </w:p>
        </w:tc>
        <w:tc>
          <w:tcPr>
            <w:tcW w:w="1380" w:type="dxa"/>
            <w:vAlign w:val="center"/>
          </w:tcPr>
          <w:p w:rsidR="00B36D1E" w:rsidRPr="00BD1544" w:rsidRDefault="00B36D1E" w:rsidP="007B410F">
            <w:pPr>
              <w:jc w:val="center"/>
              <w:rPr>
                <w:sz w:val="16"/>
                <w:szCs w:val="16"/>
              </w:rPr>
            </w:pPr>
            <w:r w:rsidRPr="00BD1544">
              <w:rPr>
                <w:sz w:val="16"/>
                <w:szCs w:val="16"/>
              </w:rPr>
              <w:t>KATILIYORUM</w:t>
            </w:r>
          </w:p>
        </w:tc>
        <w:tc>
          <w:tcPr>
            <w:tcW w:w="1245" w:type="dxa"/>
            <w:vAlign w:val="center"/>
          </w:tcPr>
          <w:p w:rsidR="00B36D1E" w:rsidRPr="00BD1544" w:rsidRDefault="00B36D1E" w:rsidP="007B410F">
            <w:pPr>
              <w:jc w:val="center"/>
              <w:rPr>
                <w:sz w:val="16"/>
                <w:szCs w:val="16"/>
              </w:rPr>
            </w:pPr>
            <w:r w:rsidRPr="00BD1544">
              <w:rPr>
                <w:sz w:val="16"/>
                <w:szCs w:val="16"/>
              </w:rPr>
              <w:t>KARARSIZIM</w:t>
            </w:r>
          </w:p>
        </w:tc>
        <w:tc>
          <w:tcPr>
            <w:tcW w:w="1530" w:type="dxa"/>
            <w:vAlign w:val="center"/>
          </w:tcPr>
          <w:p w:rsidR="00B36D1E" w:rsidRPr="00BD1544" w:rsidRDefault="00B36D1E" w:rsidP="007B410F">
            <w:pPr>
              <w:jc w:val="center"/>
              <w:rPr>
                <w:sz w:val="16"/>
                <w:szCs w:val="16"/>
              </w:rPr>
            </w:pPr>
            <w:r w:rsidRPr="00BD1544">
              <w:rPr>
                <w:sz w:val="16"/>
                <w:szCs w:val="16"/>
              </w:rPr>
              <w:t>KATILMIYORUM</w:t>
            </w:r>
          </w:p>
        </w:tc>
        <w:tc>
          <w:tcPr>
            <w:tcW w:w="1527" w:type="dxa"/>
            <w:vAlign w:val="center"/>
          </w:tcPr>
          <w:p w:rsidR="00B36D1E" w:rsidRPr="00BD1544" w:rsidRDefault="00B36D1E" w:rsidP="007B410F">
            <w:pPr>
              <w:jc w:val="center"/>
              <w:rPr>
                <w:sz w:val="16"/>
                <w:szCs w:val="16"/>
              </w:rPr>
            </w:pPr>
            <w:r w:rsidRPr="00BD1544">
              <w:rPr>
                <w:sz w:val="16"/>
                <w:szCs w:val="16"/>
              </w:rPr>
              <w:t>KESİNLİKLE KATILMIYORUM</w:t>
            </w:r>
          </w:p>
        </w:tc>
      </w:tr>
      <w:tr w:rsidR="00514948" w:rsidRPr="003A42B1" w:rsidTr="007B410F">
        <w:tblPrEx>
          <w:tblCellMar>
            <w:left w:w="108" w:type="dxa"/>
            <w:right w:w="108" w:type="dxa"/>
          </w:tblCellMar>
          <w:tblLook w:val="01E0" w:firstRow="1" w:lastRow="1" w:firstColumn="1" w:lastColumn="1" w:noHBand="0" w:noVBand="0"/>
        </w:tblPrEx>
        <w:trPr>
          <w:trHeight w:val="234"/>
        </w:trPr>
        <w:tc>
          <w:tcPr>
            <w:tcW w:w="7500" w:type="dxa"/>
            <w:shd w:val="clear" w:color="auto" w:fill="auto"/>
          </w:tcPr>
          <w:p w:rsidR="00514948" w:rsidRPr="002D4521" w:rsidRDefault="00514948" w:rsidP="007B410F">
            <w:pPr>
              <w:rPr>
                <w:color w:val="000000"/>
                <w:sz w:val="22"/>
                <w:szCs w:val="22"/>
                <w:shd w:val="clear" w:color="auto" w:fill="FFFFFF"/>
              </w:rPr>
            </w:pPr>
            <w:r w:rsidRPr="002D4521">
              <w:rPr>
                <w:color w:val="000000"/>
                <w:sz w:val="22"/>
                <w:szCs w:val="22"/>
                <w:shd w:val="clear" w:color="auto" w:fill="FFFFFF"/>
              </w:rPr>
              <w:t>Öğretmenlerimle ihtiyaç duyduğumda rahatlıkla görüşebilirim.</w:t>
            </w:r>
          </w:p>
        </w:tc>
        <w:tc>
          <w:tcPr>
            <w:tcW w:w="1379" w:type="dxa"/>
            <w:shd w:val="clear" w:color="auto" w:fill="auto"/>
            <w:vAlign w:val="bottom"/>
          </w:tcPr>
          <w:p w:rsidR="00514948" w:rsidRDefault="00514948" w:rsidP="007B410F">
            <w:pPr>
              <w:rPr>
                <w:rFonts w:ascii="Calibri" w:hAnsi="Calibri" w:cs="Calibri"/>
                <w:color w:val="000000"/>
                <w:sz w:val="22"/>
                <w:szCs w:val="22"/>
              </w:rPr>
            </w:pPr>
            <w:r>
              <w:rPr>
                <w:rFonts w:ascii="Calibri" w:hAnsi="Calibri" w:cs="Calibri"/>
                <w:color w:val="000000"/>
                <w:sz w:val="22"/>
                <w:szCs w:val="22"/>
              </w:rPr>
              <w:t>64</w:t>
            </w:r>
          </w:p>
        </w:tc>
        <w:tc>
          <w:tcPr>
            <w:tcW w:w="1380" w:type="dxa"/>
            <w:shd w:val="clear" w:color="auto" w:fill="auto"/>
          </w:tcPr>
          <w:p w:rsidR="00514948" w:rsidRPr="00F8459B" w:rsidRDefault="00514948" w:rsidP="007B410F">
            <w:pPr>
              <w:jc w:val="center"/>
              <w:rPr>
                <w:sz w:val="20"/>
                <w:szCs w:val="20"/>
              </w:rPr>
            </w:pPr>
            <w:r w:rsidRPr="00F8459B">
              <w:rPr>
                <w:sz w:val="20"/>
                <w:szCs w:val="20"/>
              </w:rPr>
              <w:t>25</w:t>
            </w:r>
          </w:p>
        </w:tc>
        <w:tc>
          <w:tcPr>
            <w:tcW w:w="1245" w:type="dxa"/>
            <w:shd w:val="clear" w:color="auto" w:fill="auto"/>
          </w:tcPr>
          <w:p w:rsidR="00514948" w:rsidRPr="00F8459B" w:rsidRDefault="00514948" w:rsidP="007B410F">
            <w:pPr>
              <w:jc w:val="center"/>
              <w:rPr>
                <w:sz w:val="20"/>
                <w:szCs w:val="20"/>
              </w:rPr>
            </w:pPr>
            <w:r w:rsidRPr="00F8459B">
              <w:rPr>
                <w:sz w:val="20"/>
                <w:szCs w:val="20"/>
              </w:rPr>
              <w:t>8</w:t>
            </w:r>
          </w:p>
        </w:tc>
        <w:tc>
          <w:tcPr>
            <w:tcW w:w="1530" w:type="dxa"/>
            <w:shd w:val="clear" w:color="auto" w:fill="auto"/>
          </w:tcPr>
          <w:p w:rsidR="00514948" w:rsidRPr="00F8459B" w:rsidRDefault="00514948" w:rsidP="007B410F">
            <w:pPr>
              <w:jc w:val="center"/>
              <w:rPr>
                <w:sz w:val="20"/>
                <w:szCs w:val="20"/>
              </w:rPr>
            </w:pPr>
            <w:r w:rsidRPr="00F8459B">
              <w:rPr>
                <w:sz w:val="20"/>
                <w:szCs w:val="20"/>
              </w:rPr>
              <w:t>3</w:t>
            </w:r>
          </w:p>
        </w:tc>
        <w:tc>
          <w:tcPr>
            <w:tcW w:w="1527" w:type="dxa"/>
            <w:shd w:val="clear" w:color="auto" w:fill="auto"/>
          </w:tcPr>
          <w:p w:rsidR="00514948" w:rsidRPr="00F8459B" w:rsidRDefault="00514948" w:rsidP="007B410F">
            <w:pPr>
              <w:jc w:val="center"/>
              <w:rPr>
                <w:sz w:val="20"/>
                <w:szCs w:val="20"/>
              </w:rPr>
            </w:pPr>
            <w:r w:rsidRPr="00F8459B">
              <w:rPr>
                <w:sz w:val="20"/>
                <w:szCs w:val="20"/>
              </w:rPr>
              <w:t>2</w:t>
            </w:r>
          </w:p>
        </w:tc>
      </w:tr>
      <w:tr w:rsidR="00514948" w:rsidRPr="003A42B1" w:rsidTr="007B410F">
        <w:tblPrEx>
          <w:tblCellMar>
            <w:left w:w="108" w:type="dxa"/>
            <w:right w:w="108" w:type="dxa"/>
          </w:tblCellMar>
          <w:tblLook w:val="01E0" w:firstRow="1" w:lastRow="1" w:firstColumn="1" w:lastColumn="1" w:noHBand="0" w:noVBand="0"/>
        </w:tblPrEx>
        <w:trPr>
          <w:trHeight w:val="260"/>
        </w:trPr>
        <w:tc>
          <w:tcPr>
            <w:tcW w:w="7500" w:type="dxa"/>
            <w:shd w:val="clear" w:color="auto" w:fill="auto"/>
          </w:tcPr>
          <w:p w:rsidR="00514948" w:rsidRPr="002D4521" w:rsidRDefault="00514948" w:rsidP="007B410F">
            <w:pPr>
              <w:rPr>
                <w:color w:val="000000"/>
                <w:sz w:val="22"/>
                <w:szCs w:val="22"/>
                <w:shd w:val="clear" w:color="auto" w:fill="FFFFFF"/>
              </w:rPr>
            </w:pPr>
            <w:r w:rsidRPr="002D4521">
              <w:rPr>
                <w:color w:val="000000"/>
                <w:sz w:val="22"/>
                <w:szCs w:val="22"/>
                <w:shd w:val="clear" w:color="auto" w:fill="FFFFFF"/>
              </w:rPr>
              <w:t>Okul müdürü ile ihtiyaç duyduğumda rahatlıkla konuşabiliyorum.</w:t>
            </w:r>
          </w:p>
        </w:tc>
        <w:tc>
          <w:tcPr>
            <w:tcW w:w="1379" w:type="dxa"/>
            <w:shd w:val="clear" w:color="auto" w:fill="auto"/>
            <w:vAlign w:val="bottom"/>
          </w:tcPr>
          <w:p w:rsidR="00514948" w:rsidRDefault="00514948" w:rsidP="007B410F">
            <w:pPr>
              <w:rPr>
                <w:rFonts w:ascii="Calibri" w:hAnsi="Calibri" w:cs="Calibri"/>
                <w:color w:val="000000"/>
                <w:sz w:val="22"/>
                <w:szCs w:val="22"/>
              </w:rPr>
            </w:pPr>
            <w:r>
              <w:rPr>
                <w:rFonts w:ascii="Calibri" w:hAnsi="Calibri" w:cs="Calibri"/>
                <w:color w:val="000000"/>
                <w:sz w:val="22"/>
                <w:szCs w:val="22"/>
              </w:rPr>
              <w:t>55</w:t>
            </w:r>
          </w:p>
        </w:tc>
        <w:tc>
          <w:tcPr>
            <w:tcW w:w="1380" w:type="dxa"/>
            <w:shd w:val="clear" w:color="auto" w:fill="auto"/>
          </w:tcPr>
          <w:p w:rsidR="00514948" w:rsidRPr="00F8459B" w:rsidRDefault="00514948" w:rsidP="007B410F">
            <w:pPr>
              <w:jc w:val="center"/>
              <w:rPr>
                <w:color w:val="000000"/>
                <w:sz w:val="20"/>
                <w:szCs w:val="20"/>
                <w:shd w:val="clear" w:color="auto" w:fill="FFFFFF"/>
              </w:rPr>
            </w:pPr>
            <w:r w:rsidRPr="00F8459B">
              <w:rPr>
                <w:color w:val="000000"/>
                <w:sz w:val="20"/>
                <w:szCs w:val="20"/>
                <w:shd w:val="clear" w:color="auto" w:fill="FFFFFF"/>
              </w:rPr>
              <w:t>20</w:t>
            </w:r>
          </w:p>
        </w:tc>
        <w:tc>
          <w:tcPr>
            <w:tcW w:w="1245" w:type="dxa"/>
            <w:shd w:val="clear" w:color="auto" w:fill="auto"/>
          </w:tcPr>
          <w:p w:rsidR="00514948" w:rsidRPr="00F8459B" w:rsidRDefault="00514948" w:rsidP="007B410F">
            <w:pPr>
              <w:jc w:val="center"/>
              <w:rPr>
                <w:color w:val="000000"/>
                <w:sz w:val="20"/>
                <w:szCs w:val="20"/>
                <w:shd w:val="clear" w:color="auto" w:fill="FFFFFF"/>
              </w:rPr>
            </w:pPr>
            <w:r w:rsidRPr="00F8459B">
              <w:rPr>
                <w:color w:val="000000"/>
                <w:sz w:val="20"/>
                <w:szCs w:val="20"/>
                <w:shd w:val="clear" w:color="auto" w:fill="FFFFFF"/>
              </w:rPr>
              <w:t>8</w:t>
            </w:r>
          </w:p>
        </w:tc>
        <w:tc>
          <w:tcPr>
            <w:tcW w:w="1530" w:type="dxa"/>
            <w:shd w:val="clear" w:color="auto" w:fill="auto"/>
          </w:tcPr>
          <w:p w:rsidR="00514948" w:rsidRPr="00F8459B" w:rsidRDefault="00514948" w:rsidP="007B410F">
            <w:pPr>
              <w:jc w:val="center"/>
              <w:rPr>
                <w:color w:val="000000"/>
                <w:sz w:val="20"/>
                <w:szCs w:val="20"/>
                <w:shd w:val="clear" w:color="auto" w:fill="FFFFFF"/>
              </w:rPr>
            </w:pPr>
            <w:r w:rsidRPr="00F8459B">
              <w:rPr>
                <w:color w:val="000000"/>
                <w:sz w:val="20"/>
                <w:szCs w:val="20"/>
                <w:shd w:val="clear" w:color="auto" w:fill="FFFFFF"/>
              </w:rPr>
              <w:t>4</w:t>
            </w:r>
          </w:p>
        </w:tc>
        <w:tc>
          <w:tcPr>
            <w:tcW w:w="1527" w:type="dxa"/>
            <w:shd w:val="clear" w:color="auto" w:fill="auto"/>
          </w:tcPr>
          <w:p w:rsidR="00514948" w:rsidRPr="00F8459B" w:rsidRDefault="00514948" w:rsidP="007B410F">
            <w:pPr>
              <w:jc w:val="center"/>
              <w:rPr>
                <w:color w:val="000000"/>
                <w:sz w:val="20"/>
                <w:szCs w:val="20"/>
                <w:shd w:val="clear" w:color="auto" w:fill="FFFFFF"/>
              </w:rPr>
            </w:pPr>
            <w:r w:rsidRPr="00F8459B">
              <w:rPr>
                <w:color w:val="000000"/>
                <w:sz w:val="20"/>
                <w:szCs w:val="20"/>
                <w:shd w:val="clear" w:color="auto" w:fill="FFFFFF"/>
              </w:rPr>
              <w:t>3</w:t>
            </w:r>
          </w:p>
        </w:tc>
      </w:tr>
      <w:tr w:rsidR="00514948" w:rsidRPr="003A42B1" w:rsidTr="007B410F">
        <w:tblPrEx>
          <w:tblCellMar>
            <w:left w:w="108" w:type="dxa"/>
            <w:right w:w="108" w:type="dxa"/>
          </w:tblCellMar>
          <w:tblLook w:val="01E0" w:firstRow="1" w:lastRow="1" w:firstColumn="1" w:lastColumn="1" w:noHBand="0" w:noVBand="0"/>
        </w:tblPrEx>
        <w:trPr>
          <w:trHeight w:val="282"/>
        </w:trPr>
        <w:tc>
          <w:tcPr>
            <w:tcW w:w="7500" w:type="dxa"/>
            <w:shd w:val="clear" w:color="auto" w:fill="auto"/>
          </w:tcPr>
          <w:p w:rsidR="00514948" w:rsidRPr="002D4521" w:rsidRDefault="00514948" w:rsidP="007B410F">
            <w:pPr>
              <w:rPr>
                <w:color w:val="000000"/>
                <w:sz w:val="22"/>
                <w:szCs w:val="22"/>
                <w:shd w:val="clear" w:color="auto" w:fill="FFFFFF"/>
              </w:rPr>
            </w:pPr>
            <w:r w:rsidRPr="002D4521">
              <w:rPr>
                <w:color w:val="000000"/>
                <w:sz w:val="22"/>
                <w:szCs w:val="22"/>
                <w:shd w:val="clear" w:color="auto" w:fill="FFFFFF"/>
              </w:rPr>
              <w:t>Okulun rehberlik servisinden yeterince yararlanabiliyorum.</w:t>
            </w:r>
          </w:p>
        </w:tc>
        <w:tc>
          <w:tcPr>
            <w:tcW w:w="1379" w:type="dxa"/>
            <w:shd w:val="clear" w:color="auto" w:fill="auto"/>
            <w:vAlign w:val="bottom"/>
          </w:tcPr>
          <w:p w:rsidR="00514948" w:rsidRDefault="00514948" w:rsidP="007B410F">
            <w:pPr>
              <w:rPr>
                <w:rFonts w:ascii="Calibri" w:hAnsi="Calibri" w:cs="Calibri"/>
                <w:color w:val="000000"/>
                <w:sz w:val="22"/>
                <w:szCs w:val="22"/>
              </w:rPr>
            </w:pPr>
            <w:r>
              <w:rPr>
                <w:rFonts w:ascii="Calibri" w:hAnsi="Calibri" w:cs="Calibri"/>
                <w:color w:val="000000"/>
                <w:sz w:val="22"/>
                <w:szCs w:val="22"/>
              </w:rPr>
              <w:t>31</w:t>
            </w:r>
          </w:p>
        </w:tc>
        <w:tc>
          <w:tcPr>
            <w:tcW w:w="1380"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18</w:t>
            </w:r>
          </w:p>
        </w:tc>
        <w:tc>
          <w:tcPr>
            <w:tcW w:w="1245"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10</w:t>
            </w:r>
          </w:p>
        </w:tc>
        <w:tc>
          <w:tcPr>
            <w:tcW w:w="1530"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3</w:t>
            </w:r>
          </w:p>
        </w:tc>
        <w:tc>
          <w:tcPr>
            <w:tcW w:w="1527"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2</w:t>
            </w:r>
          </w:p>
        </w:tc>
      </w:tr>
      <w:tr w:rsidR="00514948" w:rsidRPr="003A42B1" w:rsidTr="007B410F">
        <w:tblPrEx>
          <w:tblCellMar>
            <w:left w:w="108" w:type="dxa"/>
            <w:right w:w="108" w:type="dxa"/>
          </w:tblCellMar>
          <w:tblLook w:val="01E0" w:firstRow="1" w:lastRow="1" w:firstColumn="1" w:lastColumn="1" w:noHBand="0" w:noVBand="0"/>
        </w:tblPrEx>
        <w:trPr>
          <w:trHeight w:val="260"/>
        </w:trPr>
        <w:tc>
          <w:tcPr>
            <w:tcW w:w="7500" w:type="dxa"/>
            <w:shd w:val="clear" w:color="auto" w:fill="auto"/>
          </w:tcPr>
          <w:p w:rsidR="00514948" w:rsidRPr="002D4521" w:rsidRDefault="00514948" w:rsidP="007B410F">
            <w:pPr>
              <w:rPr>
                <w:color w:val="000000"/>
                <w:sz w:val="22"/>
                <w:szCs w:val="22"/>
                <w:shd w:val="clear" w:color="auto" w:fill="FFFFFF"/>
              </w:rPr>
            </w:pPr>
            <w:r w:rsidRPr="002D4521">
              <w:rPr>
                <w:color w:val="000000"/>
                <w:sz w:val="22"/>
                <w:szCs w:val="22"/>
                <w:shd w:val="clear" w:color="auto" w:fill="FFFFFF"/>
              </w:rPr>
              <w:t>Okula ilettiğimiz öneri ve isteklerimiz dikkate alınır.</w:t>
            </w:r>
          </w:p>
        </w:tc>
        <w:tc>
          <w:tcPr>
            <w:tcW w:w="1379" w:type="dxa"/>
            <w:shd w:val="clear" w:color="auto" w:fill="auto"/>
            <w:vAlign w:val="bottom"/>
          </w:tcPr>
          <w:p w:rsidR="00514948" w:rsidRDefault="00514948" w:rsidP="007B410F">
            <w:pPr>
              <w:rPr>
                <w:rFonts w:ascii="Calibri" w:hAnsi="Calibri" w:cs="Calibri"/>
                <w:color w:val="000000"/>
                <w:sz w:val="22"/>
                <w:szCs w:val="22"/>
              </w:rPr>
            </w:pPr>
            <w:r>
              <w:rPr>
                <w:rFonts w:ascii="Calibri" w:hAnsi="Calibri" w:cs="Calibri"/>
                <w:color w:val="000000"/>
                <w:sz w:val="22"/>
                <w:szCs w:val="22"/>
              </w:rPr>
              <w:t>41</w:t>
            </w:r>
          </w:p>
        </w:tc>
        <w:tc>
          <w:tcPr>
            <w:tcW w:w="1380"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22</w:t>
            </w:r>
          </w:p>
        </w:tc>
        <w:tc>
          <w:tcPr>
            <w:tcW w:w="1245"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6</w:t>
            </w:r>
          </w:p>
        </w:tc>
        <w:tc>
          <w:tcPr>
            <w:tcW w:w="1530"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4</w:t>
            </w:r>
          </w:p>
        </w:tc>
        <w:tc>
          <w:tcPr>
            <w:tcW w:w="1527"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4</w:t>
            </w:r>
          </w:p>
        </w:tc>
      </w:tr>
      <w:tr w:rsidR="00514948" w:rsidRPr="003A42B1" w:rsidTr="007B410F">
        <w:tblPrEx>
          <w:tblCellMar>
            <w:left w:w="108" w:type="dxa"/>
            <w:right w:w="108" w:type="dxa"/>
          </w:tblCellMar>
          <w:tblLook w:val="01E0" w:firstRow="1" w:lastRow="1" w:firstColumn="1" w:lastColumn="1" w:noHBand="0" w:noVBand="0"/>
        </w:tblPrEx>
        <w:trPr>
          <w:trHeight w:val="260"/>
        </w:trPr>
        <w:tc>
          <w:tcPr>
            <w:tcW w:w="7500" w:type="dxa"/>
            <w:shd w:val="clear" w:color="auto" w:fill="auto"/>
          </w:tcPr>
          <w:p w:rsidR="00514948" w:rsidRPr="002D4521" w:rsidRDefault="00514948" w:rsidP="007B410F">
            <w:pPr>
              <w:rPr>
                <w:color w:val="000000"/>
                <w:sz w:val="22"/>
                <w:szCs w:val="22"/>
                <w:shd w:val="clear" w:color="auto" w:fill="FFFFFF"/>
              </w:rPr>
            </w:pPr>
            <w:r w:rsidRPr="002D4521">
              <w:rPr>
                <w:color w:val="000000"/>
                <w:sz w:val="22"/>
                <w:szCs w:val="22"/>
                <w:shd w:val="clear" w:color="auto" w:fill="FFFFFF"/>
              </w:rPr>
              <w:t>Okulda kendimi güvende hissediyorum.</w:t>
            </w:r>
          </w:p>
        </w:tc>
        <w:tc>
          <w:tcPr>
            <w:tcW w:w="1379" w:type="dxa"/>
            <w:shd w:val="clear" w:color="auto" w:fill="auto"/>
            <w:vAlign w:val="bottom"/>
          </w:tcPr>
          <w:p w:rsidR="00514948" w:rsidRDefault="00514948" w:rsidP="007B410F">
            <w:pPr>
              <w:rPr>
                <w:rFonts w:ascii="Calibri" w:hAnsi="Calibri" w:cs="Calibri"/>
                <w:color w:val="000000"/>
                <w:sz w:val="22"/>
                <w:szCs w:val="22"/>
              </w:rPr>
            </w:pPr>
            <w:r>
              <w:rPr>
                <w:rFonts w:ascii="Calibri" w:hAnsi="Calibri" w:cs="Calibri"/>
                <w:color w:val="000000"/>
                <w:sz w:val="22"/>
                <w:szCs w:val="22"/>
              </w:rPr>
              <w:t>45</w:t>
            </w:r>
          </w:p>
        </w:tc>
        <w:tc>
          <w:tcPr>
            <w:tcW w:w="1380"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17</w:t>
            </w:r>
          </w:p>
        </w:tc>
        <w:tc>
          <w:tcPr>
            <w:tcW w:w="1245"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8</w:t>
            </w:r>
          </w:p>
        </w:tc>
        <w:tc>
          <w:tcPr>
            <w:tcW w:w="1530"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4</w:t>
            </w:r>
          </w:p>
        </w:tc>
        <w:tc>
          <w:tcPr>
            <w:tcW w:w="1527"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2</w:t>
            </w:r>
          </w:p>
        </w:tc>
      </w:tr>
      <w:tr w:rsidR="00514948" w:rsidRPr="003A42B1" w:rsidTr="007B410F">
        <w:tblPrEx>
          <w:tblCellMar>
            <w:left w:w="108" w:type="dxa"/>
            <w:right w:w="108" w:type="dxa"/>
          </w:tblCellMar>
          <w:tblLook w:val="01E0" w:firstRow="1" w:lastRow="1" w:firstColumn="1" w:lastColumn="1" w:noHBand="0" w:noVBand="0"/>
        </w:tblPrEx>
        <w:trPr>
          <w:trHeight w:val="260"/>
        </w:trPr>
        <w:tc>
          <w:tcPr>
            <w:tcW w:w="7500" w:type="dxa"/>
            <w:shd w:val="clear" w:color="auto" w:fill="auto"/>
          </w:tcPr>
          <w:p w:rsidR="00514948" w:rsidRPr="002D4521" w:rsidRDefault="00514948" w:rsidP="007B410F">
            <w:pPr>
              <w:rPr>
                <w:color w:val="000000"/>
                <w:sz w:val="22"/>
                <w:szCs w:val="22"/>
                <w:shd w:val="clear" w:color="auto" w:fill="FFFFFF"/>
              </w:rPr>
            </w:pPr>
            <w:r w:rsidRPr="002D4521">
              <w:rPr>
                <w:color w:val="000000"/>
                <w:sz w:val="22"/>
                <w:szCs w:val="22"/>
                <w:shd w:val="clear" w:color="auto" w:fill="FFFFFF"/>
              </w:rPr>
              <w:t>Okulda öğrencilerle ilgili alınan kararlarda bizlerin görüşleri alınır.</w:t>
            </w:r>
          </w:p>
        </w:tc>
        <w:tc>
          <w:tcPr>
            <w:tcW w:w="1379" w:type="dxa"/>
            <w:shd w:val="clear" w:color="auto" w:fill="auto"/>
            <w:vAlign w:val="bottom"/>
          </w:tcPr>
          <w:p w:rsidR="00514948" w:rsidRDefault="00514948" w:rsidP="007B410F">
            <w:pPr>
              <w:rPr>
                <w:rFonts w:ascii="Calibri" w:hAnsi="Calibri" w:cs="Calibri"/>
                <w:color w:val="000000"/>
                <w:sz w:val="22"/>
                <w:szCs w:val="22"/>
              </w:rPr>
            </w:pPr>
            <w:r>
              <w:rPr>
                <w:rFonts w:ascii="Calibri" w:hAnsi="Calibri" w:cs="Calibri"/>
                <w:color w:val="000000"/>
                <w:sz w:val="22"/>
                <w:szCs w:val="22"/>
              </w:rPr>
              <w:t>61</w:t>
            </w:r>
          </w:p>
        </w:tc>
        <w:tc>
          <w:tcPr>
            <w:tcW w:w="1380"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19</w:t>
            </w:r>
          </w:p>
        </w:tc>
        <w:tc>
          <w:tcPr>
            <w:tcW w:w="1245"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7</w:t>
            </w:r>
          </w:p>
        </w:tc>
        <w:tc>
          <w:tcPr>
            <w:tcW w:w="1530" w:type="dxa"/>
            <w:shd w:val="clear" w:color="auto" w:fill="auto"/>
          </w:tcPr>
          <w:p w:rsidR="00514948" w:rsidRPr="00F8459B" w:rsidRDefault="00514948" w:rsidP="007B410F">
            <w:pPr>
              <w:jc w:val="center"/>
              <w:rPr>
                <w:color w:val="000000"/>
                <w:sz w:val="20"/>
                <w:szCs w:val="20"/>
                <w:shd w:val="clear" w:color="auto" w:fill="FFFFFF"/>
              </w:rPr>
            </w:pPr>
          </w:p>
        </w:tc>
        <w:tc>
          <w:tcPr>
            <w:tcW w:w="1527"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3</w:t>
            </w:r>
          </w:p>
        </w:tc>
      </w:tr>
      <w:tr w:rsidR="00514948" w:rsidRPr="003A42B1" w:rsidTr="007B410F">
        <w:tblPrEx>
          <w:tblCellMar>
            <w:left w:w="108" w:type="dxa"/>
            <w:right w:w="108" w:type="dxa"/>
          </w:tblCellMar>
          <w:tblLook w:val="01E0" w:firstRow="1" w:lastRow="1" w:firstColumn="1" w:lastColumn="1" w:noHBand="0" w:noVBand="0"/>
        </w:tblPrEx>
        <w:trPr>
          <w:trHeight w:val="698"/>
        </w:trPr>
        <w:tc>
          <w:tcPr>
            <w:tcW w:w="7500" w:type="dxa"/>
            <w:shd w:val="clear" w:color="auto" w:fill="auto"/>
          </w:tcPr>
          <w:p w:rsidR="00514948" w:rsidRPr="002D4521" w:rsidRDefault="00514948" w:rsidP="007B410F">
            <w:pPr>
              <w:rPr>
                <w:color w:val="000000"/>
                <w:sz w:val="22"/>
                <w:szCs w:val="22"/>
                <w:shd w:val="clear" w:color="auto" w:fill="FFFFFF"/>
              </w:rPr>
            </w:pPr>
            <w:r w:rsidRPr="002D4521">
              <w:rPr>
                <w:color w:val="000000"/>
                <w:sz w:val="22"/>
                <w:szCs w:val="22"/>
                <w:shd w:val="clear" w:color="auto" w:fill="FFFFFF"/>
              </w:rPr>
              <w:t>Öğretmenler yeniliğe açık olarak derslerin işlenişinde çeşitli yöntemler kullanmaktadır.</w:t>
            </w:r>
          </w:p>
        </w:tc>
        <w:tc>
          <w:tcPr>
            <w:tcW w:w="1379" w:type="dxa"/>
            <w:shd w:val="clear" w:color="auto" w:fill="auto"/>
            <w:vAlign w:val="bottom"/>
          </w:tcPr>
          <w:p w:rsidR="00514948" w:rsidRDefault="00514948" w:rsidP="007B410F">
            <w:pPr>
              <w:rPr>
                <w:rFonts w:ascii="Calibri" w:hAnsi="Calibri" w:cs="Calibri"/>
                <w:color w:val="000000"/>
                <w:sz w:val="22"/>
                <w:szCs w:val="22"/>
              </w:rPr>
            </w:pPr>
            <w:r>
              <w:rPr>
                <w:rFonts w:ascii="Calibri" w:hAnsi="Calibri" w:cs="Calibri"/>
                <w:color w:val="000000"/>
                <w:sz w:val="22"/>
                <w:szCs w:val="22"/>
              </w:rPr>
              <w:t>80</w:t>
            </w:r>
          </w:p>
        </w:tc>
        <w:tc>
          <w:tcPr>
            <w:tcW w:w="1380"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17</w:t>
            </w:r>
          </w:p>
        </w:tc>
        <w:tc>
          <w:tcPr>
            <w:tcW w:w="1245"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12</w:t>
            </w:r>
          </w:p>
        </w:tc>
        <w:tc>
          <w:tcPr>
            <w:tcW w:w="1530"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2</w:t>
            </w:r>
          </w:p>
        </w:tc>
        <w:tc>
          <w:tcPr>
            <w:tcW w:w="1527"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4</w:t>
            </w:r>
          </w:p>
        </w:tc>
      </w:tr>
      <w:tr w:rsidR="00514948" w:rsidRPr="003A42B1" w:rsidTr="007B410F">
        <w:tblPrEx>
          <w:tblCellMar>
            <w:left w:w="108" w:type="dxa"/>
            <w:right w:w="108" w:type="dxa"/>
          </w:tblCellMar>
          <w:tblLook w:val="01E0" w:firstRow="1" w:lastRow="1" w:firstColumn="1" w:lastColumn="1" w:noHBand="0" w:noVBand="0"/>
        </w:tblPrEx>
        <w:trPr>
          <w:trHeight w:val="274"/>
        </w:trPr>
        <w:tc>
          <w:tcPr>
            <w:tcW w:w="7500" w:type="dxa"/>
            <w:shd w:val="clear" w:color="auto" w:fill="auto"/>
          </w:tcPr>
          <w:p w:rsidR="00514948" w:rsidRPr="002D4521" w:rsidRDefault="00514948" w:rsidP="007B410F">
            <w:pPr>
              <w:rPr>
                <w:color w:val="000000"/>
                <w:sz w:val="22"/>
                <w:szCs w:val="22"/>
                <w:shd w:val="clear" w:color="auto" w:fill="FFFFFF"/>
              </w:rPr>
            </w:pPr>
            <w:r w:rsidRPr="002D4521">
              <w:rPr>
                <w:color w:val="000000"/>
                <w:sz w:val="22"/>
                <w:szCs w:val="22"/>
                <w:shd w:val="clear" w:color="auto" w:fill="FFFFFF"/>
              </w:rPr>
              <w:t>Derslerde konuya göre uygun araç gereçler kullanılmaktadır.</w:t>
            </w:r>
          </w:p>
        </w:tc>
        <w:tc>
          <w:tcPr>
            <w:tcW w:w="1379" w:type="dxa"/>
            <w:shd w:val="clear" w:color="auto" w:fill="auto"/>
            <w:vAlign w:val="bottom"/>
          </w:tcPr>
          <w:p w:rsidR="00514948" w:rsidRDefault="00514948" w:rsidP="007B410F">
            <w:pPr>
              <w:rPr>
                <w:rFonts w:ascii="Calibri" w:hAnsi="Calibri" w:cs="Calibri"/>
                <w:color w:val="000000"/>
                <w:sz w:val="22"/>
                <w:szCs w:val="22"/>
              </w:rPr>
            </w:pPr>
            <w:r>
              <w:rPr>
                <w:rFonts w:ascii="Calibri" w:hAnsi="Calibri" w:cs="Calibri"/>
                <w:color w:val="000000"/>
                <w:sz w:val="22"/>
                <w:szCs w:val="22"/>
              </w:rPr>
              <w:t>54</w:t>
            </w:r>
          </w:p>
        </w:tc>
        <w:tc>
          <w:tcPr>
            <w:tcW w:w="1380"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17</w:t>
            </w:r>
          </w:p>
        </w:tc>
        <w:tc>
          <w:tcPr>
            <w:tcW w:w="1245"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10</w:t>
            </w:r>
          </w:p>
        </w:tc>
        <w:tc>
          <w:tcPr>
            <w:tcW w:w="1530"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3</w:t>
            </w:r>
          </w:p>
        </w:tc>
        <w:tc>
          <w:tcPr>
            <w:tcW w:w="1527"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4</w:t>
            </w:r>
          </w:p>
        </w:tc>
      </w:tr>
      <w:tr w:rsidR="00514948" w:rsidRPr="003A42B1" w:rsidTr="007B410F">
        <w:tblPrEx>
          <w:tblCellMar>
            <w:left w:w="108" w:type="dxa"/>
            <w:right w:w="108" w:type="dxa"/>
          </w:tblCellMar>
          <w:tblLook w:val="01E0" w:firstRow="1" w:lastRow="1" w:firstColumn="1" w:lastColumn="1" w:noHBand="0" w:noVBand="0"/>
        </w:tblPrEx>
        <w:trPr>
          <w:trHeight w:val="280"/>
        </w:trPr>
        <w:tc>
          <w:tcPr>
            <w:tcW w:w="7500" w:type="dxa"/>
            <w:shd w:val="clear" w:color="auto" w:fill="auto"/>
          </w:tcPr>
          <w:p w:rsidR="00514948" w:rsidRPr="002D4521" w:rsidRDefault="00514948" w:rsidP="007B410F">
            <w:pPr>
              <w:rPr>
                <w:color w:val="000000"/>
                <w:sz w:val="22"/>
                <w:szCs w:val="22"/>
                <w:shd w:val="clear" w:color="auto" w:fill="FFFFFF"/>
              </w:rPr>
            </w:pPr>
            <w:r w:rsidRPr="002D4521">
              <w:rPr>
                <w:color w:val="000000"/>
                <w:sz w:val="22"/>
                <w:szCs w:val="22"/>
                <w:shd w:val="clear" w:color="auto" w:fill="FFFFFF"/>
              </w:rPr>
              <w:t>Teneffüslerde ihtiyaçlarımı giderebiliyorum.</w:t>
            </w:r>
          </w:p>
        </w:tc>
        <w:tc>
          <w:tcPr>
            <w:tcW w:w="1379" w:type="dxa"/>
            <w:shd w:val="clear" w:color="auto" w:fill="auto"/>
            <w:vAlign w:val="bottom"/>
          </w:tcPr>
          <w:p w:rsidR="00514948" w:rsidRDefault="00514948" w:rsidP="007B410F">
            <w:pPr>
              <w:rPr>
                <w:rFonts w:ascii="Calibri" w:hAnsi="Calibri" w:cs="Calibri"/>
                <w:color w:val="000000"/>
                <w:sz w:val="22"/>
                <w:szCs w:val="22"/>
              </w:rPr>
            </w:pPr>
            <w:r>
              <w:rPr>
                <w:rFonts w:ascii="Calibri" w:hAnsi="Calibri" w:cs="Calibri"/>
                <w:color w:val="000000"/>
                <w:sz w:val="22"/>
                <w:szCs w:val="22"/>
              </w:rPr>
              <w:t>74</w:t>
            </w:r>
          </w:p>
        </w:tc>
        <w:tc>
          <w:tcPr>
            <w:tcW w:w="1380"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18</w:t>
            </w:r>
          </w:p>
        </w:tc>
        <w:tc>
          <w:tcPr>
            <w:tcW w:w="1245"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12</w:t>
            </w:r>
          </w:p>
        </w:tc>
        <w:tc>
          <w:tcPr>
            <w:tcW w:w="1530"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5</w:t>
            </w:r>
          </w:p>
        </w:tc>
        <w:tc>
          <w:tcPr>
            <w:tcW w:w="1527"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2</w:t>
            </w:r>
          </w:p>
        </w:tc>
      </w:tr>
      <w:tr w:rsidR="00514948" w:rsidRPr="003A42B1" w:rsidTr="007B410F">
        <w:tblPrEx>
          <w:tblCellMar>
            <w:left w:w="108" w:type="dxa"/>
            <w:right w:w="108" w:type="dxa"/>
          </w:tblCellMar>
          <w:tblLook w:val="01E0" w:firstRow="1" w:lastRow="1" w:firstColumn="1" w:lastColumn="1" w:noHBand="0" w:noVBand="0"/>
        </w:tblPrEx>
        <w:trPr>
          <w:trHeight w:val="270"/>
        </w:trPr>
        <w:tc>
          <w:tcPr>
            <w:tcW w:w="7500" w:type="dxa"/>
            <w:shd w:val="clear" w:color="auto" w:fill="auto"/>
          </w:tcPr>
          <w:p w:rsidR="00514948" w:rsidRPr="002D4521" w:rsidRDefault="00514948" w:rsidP="007B410F">
            <w:pPr>
              <w:rPr>
                <w:color w:val="000000"/>
                <w:sz w:val="22"/>
                <w:szCs w:val="22"/>
                <w:shd w:val="clear" w:color="auto" w:fill="FFFFFF"/>
              </w:rPr>
            </w:pPr>
            <w:r w:rsidRPr="002D4521">
              <w:rPr>
                <w:color w:val="000000"/>
                <w:sz w:val="22"/>
                <w:szCs w:val="22"/>
                <w:shd w:val="clear" w:color="auto" w:fill="FFFFFF"/>
              </w:rPr>
              <w:t>Okulun içi ve dışı temizdir.</w:t>
            </w:r>
          </w:p>
        </w:tc>
        <w:tc>
          <w:tcPr>
            <w:tcW w:w="1379" w:type="dxa"/>
            <w:shd w:val="clear" w:color="auto" w:fill="auto"/>
            <w:vAlign w:val="bottom"/>
          </w:tcPr>
          <w:p w:rsidR="00514948" w:rsidRDefault="00514948" w:rsidP="007B410F">
            <w:pPr>
              <w:rPr>
                <w:rFonts w:ascii="Calibri" w:hAnsi="Calibri" w:cs="Calibri"/>
                <w:color w:val="000000"/>
                <w:sz w:val="22"/>
                <w:szCs w:val="22"/>
              </w:rPr>
            </w:pPr>
            <w:r>
              <w:rPr>
                <w:rFonts w:ascii="Calibri" w:hAnsi="Calibri" w:cs="Calibri"/>
                <w:color w:val="000000"/>
                <w:sz w:val="22"/>
                <w:szCs w:val="22"/>
              </w:rPr>
              <w:t>50</w:t>
            </w:r>
          </w:p>
        </w:tc>
        <w:tc>
          <w:tcPr>
            <w:tcW w:w="1380"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16</w:t>
            </w:r>
          </w:p>
        </w:tc>
        <w:tc>
          <w:tcPr>
            <w:tcW w:w="1245"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10</w:t>
            </w:r>
          </w:p>
        </w:tc>
        <w:tc>
          <w:tcPr>
            <w:tcW w:w="1530"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6</w:t>
            </w:r>
          </w:p>
        </w:tc>
        <w:tc>
          <w:tcPr>
            <w:tcW w:w="1527"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5</w:t>
            </w:r>
          </w:p>
        </w:tc>
      </w:tr>
      <w:tr w:rsidR="00514948" w:rsidRPr="003A42B1" w:rsidTr="007B410F">
        <w:tblPrEx>
          <w:tblCellMar>
            <w:left w:w="108" w:type="dxa"/>
            <w:right w:w="108" w:type="dxa"/>
          </w:tblCellMar>
          <w:tblLook w:val="01E0" w:firstRow="1" w:lastRow="1" w:firstColumn="1" w:lastColumn="1" w:noHBand="0" w:noVBand="0"/>
        </w:tblPrEx>
        <w:trPr>
          <w:trHeight w:val="260"/>
        </w:trPr>
        <w:tc>
          <w:tcPr>
            <w:tcW w:w="7500" w:type="dxa"/>
            <w:shd w:val="clear" w:color="auto" w:fill="auto"/>
          </w:tcPr>
          <w:p w:rsidR="00514948" w:rsidRPr="002D4521" w:rsidRDefault="00514948" w:rsidP="007B410F">
            <w:pPr>
              <w:rPr>
                <w:color w:val="000000"/>
                <w:sz w:val="22"/>
                <w:szCs w:val="22"/>
                <w:shd w:val="clear" w:color="auto" w:fill="FFFFFF"/>
              </w:rPr>
            </w:pPr>
            <w:r w:rsidRPr="002D4521">
              <w:rPr>
                <w:color w:val="000000"/>
                <w:sz w:val="22"/>
                <w:szCs w:val="22"/>
                <w:shd w:val="clear" w:color="auto" w:fill="FFFFFF"/>
              </w:rPr>
              <w:t>Okulun binası ve diğer fiziki mekânlar yeterlidir.</w:t>
            </w:r>
          </w:p>
        </w:tc>
        <w:tc>
          <w:tcPr>
            <w:tcW w:w="1379" w:type="dxa"/>
            <w:shd w:val="clear" w:color="auto" w:fill="auto"/>
            <w:vAlign w:val="bottom"/>
          </w:tcPr>
          <w:p w:rsidR="00514948" w:rsidRDefault="00514948" w:rsidP="007B410F">
            <w:pPr>
              <w:rPr>
                <w:rFonts w:ascii="Calibri" w:hAnsi="Calibri" w:cs="Calibri"/>
                <w:color w:val="000000"/>
                <w:sz w:val="22"/>
                <w:szCs w:val="22"/>
              </w:rPr>
            </w:pPr>
            <w:r>
              <w:rPr>
                <w:rFonts w:ascii="Calibri" w:hAnsi="Calibri" w:cs="Calibri"/>
                <w:color w:val="000000"/>
                <w:sz w:val="22"/>
                <w:szCs w:val="22"/>
              </w:rPr>
              <w:t>38</w:t>
            </w:r>
          </w:p>
        </w:tc>
        <w:tc>
          <w:tcPr>
            <w:tcW w:w="1380"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21</w:t>
            </w:r>
          </w:p>
        </w:tc>
        <w:tc>
          <w:tcPr>
            <w:tcW w:w="1245"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5</w:t>
            </w:r>
          </w:p>
        </w:tc>
        <w:tc>
          <w:tcPr>
            <w:tcW w:w="1530"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4</w:t>
            </w:r>
          </w:p>
        </w:tc>
        <w:tc>
          <w:tcPr>
            <w:tcW w:w="1527"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5</w:t>
            </w:r>
          </w:p>
        </w:tc>
      </w:tr>
      <w:tr w:rsidR="00514948" w:rsidRPr="003A42B1" w:rsidTr="007B410F">
        <w:tblPrEx>
          <w:tblCellMar>
            <w:left w:w="108" w:type="dxa"/>
            <w:right w:w="108" w:type="dxa"/>
          </w:tblCellMar>
          <w:tblLook w:val="01E0" w:firstRow="1" w:lastRow="1" w:firstColumn="1" w:lastColumn="1" w:noHBand="0" w:noVBand="0"/>
        </w:tblPrEx>
        <w:trPr>
          <w:trHeight w:val="260"/>
        </w:trPr>
        <w:tc>
          <w:tcPr>
            <w:tcW w:w="7500" w:type="dxa"/>
            <w:shd w:val="clear" w:color="auto" w:fill="auto"/>
          </w:tcPr>
          <w:p w:rsidR="00514948" w:rsidRPr="002D4521" w:rsidRDefault="00514948" w:rsidP="007B410F">
            <w:pPr>
              <w:rPr>
                <w:color w:val="000000"/>
                <w:sz w:val="22"/>
                <w:szCs w:val="22"/>
                <w:shd w:val="clear" w:color="auto" w:fill="FFFFFF"/>
              </w:rPr>
            </w:pPr>
            <w:r w:rsidRPr="002D4521">
              <w:rPr>
                <w:color w:val="000000"/>
                <w:sz w:val="22"/>
                <w:szCs w:val="22"/>
                <w:shd w:val="clear" w:color="auto" w:fill="FFFFFF"/>
              </w:rPr>
              <w:t>Okul kantininde satılan malzemeler sağlıklı ve güvenlidir.</w:t>
            </w:r>
          </w:p>
        </w:tc>
        <w:tc>
          <w:tcPr>
            <w:tcW w:w="1379" w:type="dxa"/>
            <w:shd w:val="clear" w:color="auto" w:fill="auto"/>
            <w:vAlign w:val="bottom"/>
          </w:tcPr>
          <w:p w:rsidR="00514948" w:rsidRDefault="00514948" w:rsidP="007B410F">
            <w:pPr>
              <w:rPr>
                <w:rFonts w:ascii="Calibri" w:hAnsi="Calibri" w:cs="Calibri"/>
                <w:color w:val="000000"/>
                <w:sz w:val="22"/>
                <w:szCs w:val="22"/>
              </w:rPr>
            </w:pPr>
            <w:r>
              <w:rPr>
                <w:rFonts w:ascii="Calibri" w:hAnsi="Calibri" w:cs="Calibri"/>
                <w:color w:val="000000"/>
                <w:sz w:val="22"/>
                <w:szCs w:val="22"/>
              </w:rPr>
              <w:t>32</w:t>
            </w:r>
          </w:p>
        </w:tc>
        <w:tc>
          <w:tcPr>
            <w:tcW w:w="1380"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19</w:t>
            </w:r>
          </w:p>
        </w:tc>
        <w:tc>
          <w:tcPr>
            <w:tcW w:w="1245"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5</w:t>
            </w:r>
          </w:p>
        </w:tc>
        <w:tc>
          <w:tcPr>
            <w:tcW w:w="1530"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6</w:t>
            </w:r>
          </w:p>
        </w:tc>
        <w:tc>
          <w:tcPr>
            <w:tcW w:w="1527"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5</w:t>
            </w:r>
          </w:p>
        </w:tc>
      </w:tr>
      <w:tr w:rsidR="00514948" w:rsidRPr="003A42B1" w:rsidTr="007B410F">
        <w:tblPrEx>
          <w:tblCellMar>
            <w:left w:w="108" w:type="dxa"/>
            <w:right w:w="108" w:type="dxa"/>
          </w:tblCellMar>
          <w:tblLook w:val="01E0" w:firstRow="1" w:lastRow="1" w:firstColumn="1" w:lastColumn="1" w:noHBand="0" w:noVBand="0"/>
        </w:tblPrEx>
        <w:trPr>
          <w:trHeight w:val="548"/>
        </w:trPr>
        <w:tc>
          <w:tcPr>
            <w:tcW w:w="7500" w:type="dxa"/>
            <w:shd w:val="clear" w:color="auto" w:fill="auto"/>
          </w:tcPr>
          <w:p w:rsidR="00514948" w:rsidRPr="002D4521" w:rsidRDefault="00514948" w:rsidP="007B410F">
            <w:pPr>
              <w:rPr>
                <w:color w:val="000000"/>
                <w:sz w:val="22"/>
                <w:szCs w:val="22"/>
                <w:shd w:val="clear" w:color="auto" w:fill="FFFFFF"/>
              </w:rPr>
            </w:pPr>
            <w:r w:rsidRPr="002D4521">
              <w:rPr>
                <w:color w:val="000000"/>
                <w:sz w:val="22"/>
                <w:szCs w:val="22"/>
                <w:shd w:val="clear" w:color="auto" w:fill="FFFFFF"/>
              </w:rPr>
              <w:t>Okulumuzda yeterli miktarda sanatsal ve kültürel faaliyetler düzenlenmektedir.</w:t>
            </w:r>
          </w:p>
        </w:tc>
        <w:tc>
          <w:tcPr>
            <w:tcW w:w="1379" w:type="dxa"/>
            <w:shd w:val="clear" w:color="auto" w:fill="auto"/>
            <w:vAlign w:val="bottom"/>
          </w:tcPr>
          <w:p w:rsidR="00514948" w:rsidRDefault="00514948" w:rsidP="007B410F">
            <w:pPr>
              <w:rPr>
                <w:rFonts w:ascii="Calibri" w:hAnsi="Calibri" w:cs="Calibri"/>
                <w:color w:val="000000"/>
                <w:sz w:val="22"/>
                <w:szCs w:val="22"/>
              </w:rPr>
            </w:pPr>
            <w:r>
              <w:rPr>
                <w:rFonts w:ascii="Calibri" w:hAnsi="Calibri" w:cs="Calibri"/>
                <w:color w:val="000000"/>
                <w:sz w:val="22"/>
                <w:szCs w:val="22"/>
              </w:rPr>
              <w:t>33</w:t>
            </w:r>
          </w:p>
        </w:tc>
        <w:tc>
          <w:tcPr>
            <w:tcW w:w="1380"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23</w:t>
            </w:r>
          </w:p>
        </w:tc>
        <w:tc>
          <w:tcPr>
            <w:tcW w:w="1245"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5</w:t>
            </w:r>
          </w:p>
        </w:tc>
        <w:tc>
          <w:tcPr>
            <w:tcW w:w="1530"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4</w:t>
            </w:r>
          </w:p>
        </w:tc>
        <w:tc>
          <w:tcPr>
            <w:tcW w:w="1527" w:type="dxa"/>
            <w:shd w:val="clear" w:color="auto" w:fill="auto"/>
          </w:tcPr>
          <w:p w:rsidR="00514948" w:rsidRPr="00F8459B" w:rsidRDefault="00514948" w:rsidP="007B410F">
            <w:pPr>
              <w:jc w:val="center"/>
              <w:rPr>
                <w:color w:val="000000"/>
                <w:sz w:val="20"/>
                <w:szCs w:val="20"/>
                <w:shd w:val="clear" w:color="auto" w:fill="FFFFFF"/>
              </w:rPr>
            </w:pPr>
            <w:r>
              <w:rPr>
                <w:color w:val="000000"/>
                <w:sz w:val="20"/>
                <w:szCs w:val="20"/>
                <w:shd w:val="clear" w:color="auto" w:fill="FFFFFF"/>
              </w:rPr>
              <w:t>6</w:t>
            </w:r>
          </w:p>
        </w:tc>
      </w:tr>
    </w:tbl>
    <w:p w:rsidR="00B36D1E" w:rsidRDefault="00B36D1E" w:rsidP="00B36D1E">
      <w:pPr>
        <w:pStyle w:val="Balk3"/>
        <w:rPr>
          <w:szCs w:val="24"/>
        </w:rPr>
      </w:pPr>
      <w:r>
        <w:rPr>
          <w:szCs w:val="24"/>
        </w:rPr>
        <w:lastRenderedPageBreak/>
        <w:t>Öğretmen Anketi Sonuçları:</w:t>
      </w:r>
    </w:p>
    <w:tbl>
      <w:tblPr>
        <w:tblW w:w="1456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04"/>
        <w:gridCol w:w="1410"/>
        <w:gridCol w:w="1410"/>
        <w:gridCol w:w="1277"/>
        <w:gridCol w:w="1530"/>
        <w:gridCol w:w="1530"/>
      </w:tblGrid>
      <w:tr w:rsidR="00B36D1E" w:rsidTr="007B410F">
        <w:trPr>
          <w:trHeight w:val="225"/>
        </w:trPr>
        <w:tc>
          <w:tcPr>
            <w:tcW w:w="7404" w:type="dxa"/>
            <w:vAlign w:val="center"/>
          </w:tcPr>
          <w:p w:rsidR="00B36D1E" w:rsidRDefault="00B36D1E" w:rsidP="007B410F">
            <w:pPr>
              <w:jc w:val="center"/>
              <w:rPr>
                <w:sz w:val="22"/>
                <w:szCs w:val="22"/>
              </w:rPr>
            </w:pPr>
            <w:r>
              <w:rPr>
                <w:sz w:val="22"/>
                <w:szCs w:val="22"/>
              </w:rPr>
              <w:t>MADDELER</w:t>
            </w:r>
          </w:p>
        </w:tc>
        <w:tc>
          <w:tcPr>
            <w:tcW w:w="1410" w:type="dxa"/>
            <w:vAlign w:val="center"/>
          </w:tcPr>
          <w:p w:rsidR="00B36D1E" w:rsidRPr="00BD1544" w:rsidRDefault="00B36D1E" w:rsidP="007B410F">
            <w:pPr>
              <w:jc w:val="center"/>
              <w:rPr>
                <w:sz w:val="16"/>
                <w:szCs w:val="16"/>
              </w:rPr>
            </w:pPr>
            <w:r w:rsidRPr="00BD1544">
              <w:rPr>
                <w:sz w:val="16"/>
                <w:szCs w:val="16"/>
              </w:rPr>
              <w:t>KESİNLİKLE KATILIYORUM</w:t>
            </w:r>
          </w:p>
        </w:tc>
        <w:tc>
          <w:tcPr>
            <w:tcW w:w="1410" w:type="dxa"/>
            <w:vAlign w:val="center"/>
          </w:tcPr>
          <w:p w:rsidR="00B36D1E" w:rsidRPr="00BD1544" w:rsidRDefault="00B36D1E" w:rsidP="007B410F">
            <w:pPr>
              <w:jc w:val="center"/>
              <w:rPr>
                <w:sz w:val="16"/>
                <w:szCs w:val="16"/>
              </w:rPr>
            </w:pPr>
            <w:r w:rsidRPr="00BD1544">
              <w:rPr>
                <w:sz w:val="16"/>
                <w:szCs w:val="16"/>
              </w:rPr>
              <w:t>KATILIYORUM</w:t>
            </w:r>
          </w:p>
        </w:tc>
        <w:tc>
          <w:tcPr>
            <w:tcW w:w="1277" w:type="dxa"/>
            <w:vAlign w:val="center"/>
          </w:tcPr>
          <w:p w:rsidR="00B36D1E" w:rsidRPr="00BD1544" w:rsidRDefault="00B36D1E" w:rsidP="007B410F">
            <w:pPr>
              <w:jc w:val="center"/>
              <w:rPr>
                <w:sz w:val="16"/>
                <w:szCs w:val="16"/>
              </w:rPr>
            </w:pPr>
            <w:r w:rsidRPr="00BD1544">
              <w:rPr>
                <w:sz w:val="16"/>
                <w:szCs w:val="16"/>
              </w:rPr>
              <w:t>KARARSIZIM</w:t>
            </w:r>
          </w:p>
        </w:tc>
        <w:tc>
          <w:tcPr>
            <w:tcW w:w="1530" w:type="dxa"/>
            <w:vAlign w:val="center"/>
          </w:tcPr>
          <w:p w:rsidR="00B36D1E" w:rsidRPr="00BD1544" w:rsidRDefault="00B36D1E" w:rsidP="007B410F">
            <w:pPr>
              <w:jc w:val="center"/>
              <w:rPr>
                <w:sz w:val="16"/>
                <w:szCs w:val="16"/>
              </w:rPr>
            </w:pPr>
            <w:r w:rsidRPr="00BD1544">
              <w:rPr>
                <w:sz w:val="16"/>
                <w:szCs w:val="16"/>
              </w:rPr>
              <w:t>KATILMIYORUM</w:t>
            </w:r>
          </w:p>
        </w:tc>
        <w:tc>
          <w:tcPr>
            <w:tcW w:w="1530" w:type="dxa"/>
            <w:vAlign w:val="center"/>
          </w:tcPr>
          <w:p w:rsidR="00B36D1E" w:rsidRPr="00BD1544" w:rsidRDefault="00B36D1E" w:rsidP="007B410F">
            <w:pPr>
              <w:jc w:val="center"/>
              <w:rPr>
                <w:sz w:val="16"/>
                <w:szCs w:val="16"/>
              </w:rPr>
            </w:pPr>
            <w:r w:rsidRPr="00BD1544">
              <w:rPr>
                <w:sz w:val="16"/>
                <w:szCs w:val="16"/>
              </w:rPr>
              <w:t>KESİNLİKLE KATILMIYORUM</w:t>
            </w:r>
          </w:p>
        </w:tc>
      </w:tr>
      <w:tr w:rsidR="00B36D1E" w:rsidRPr="00431961" w:rsidTr="007B410F">
        <w:tblPrEx>
          <w:tblCellMar>
            <w:left w:w="108" w:type="dxa"/>
            <w:right w:w="108" w:type="dxa"/>
          </w:tblCellMar>
          <w:tblLook w:val="01E0" w:firstRow="1" w:lastRow="1" w:firstColumn="1" w:lastColumn="1" w:noHBand="0" w:noVBand="0"/>
        </w:tblPrEx>
        <w:trPr>
          <w:trHeight w:val="234"/>
        </w:trPr>
        <w:tc>
          <w:tcPr>
            <w:tcW w:w="7404" w:type="dxa"/>
            <w:shd w:val="clear" w:color="auto" w:fill="auto"/>
          </w:tcPr>
          <w:p w:rsidR="00B36D1E" w:rsidRPr="002D4521" w:rsidRDefault="00B36D1E" w:rsidP="007B410F">
            <w:pPr>
              <w:shd w:val="clear" w:color="auto" w:fill="FFFFFF"/>
              <w:rPr>
                <w:color w:val="000000"/>
                <w:sz w:val="22"/>
                <w:szCs w:val="22"/>
              </w:rPr>
            </w:pPr>
            <w:r w:rsidRPr="002D4521">
              <w:rPr>
                <w:color w:val="000000"/>
                <w:sz w:val="22"/>
                <w:szCs w:val="22"/>
              </w:rPr>
              <w:t>Okulumuzda alınan kararlar, çalışanların katılımıyla alınır.</w:t>
            </w:r>
          </w:p>
        </w:tc>
        <w:tc>
          <w:tcPr>
            <w:tcW w:w="1410" w:type="dxa"/>
            <w:shd w:val="clear" w:color="auto" w:fill="auto"/>
          </w:tcPr>
          <w:p w:rsidR="00B36D1E" w:rsidRPr="00BD1544" w:rsidRDefault="00514948" w:rsidP="007B410F">
            <w:pPr>
              <w:jc w:val="center"/>
              <w:rPr>
                <w:sz w:val="16"/>
                <w:szCs w:val="16"/>
              </w:rPr>
            </w:pPr>
            <w:r>
              <w:rPr>
                <w:sz w:val="16"/>
                <w:szCs w:val="16"/>
              </w:rPr>
              <w:t>5</w:t>
            </w:r>
          </w:p>
        </w:tc>
        <w:tc>
          <w:tcPr>
            <w:tcW w:w="1410" w:type="dxa"/>
            <w:shd w:val="clear" w:color="auto" w:fill="auto"/>
          </w:tcPr>
          <w:p w:rsidR="00B36D1E" w:rsidRPr="00BD1544" w:rsidRDefault="00514948" w:rsidP="007B410F">
            <w:pPr>
              <w:jc w:val="center"/>
              <w:rPr>
                <w:sz w:val="16"/>
                <w:szCs w:val="16"/>
              </w:rPr>
            </w:pPr>
            <w:r>
              <w:rPr>
                <w:sz w:val="16"/>
                <w:szCs w:val="16"/>
              </w:rPr>
              <w:t>8</w:t>
            </w:r>
          </w:p>
        </w:tc>
        <w:tc>
          <w:tcPr>
            <w:tcW w:w="1277" w:type="dxa"/>
            <w:shd w:val="clear" w:color="auto" w:fill="auto"/>
          </w:tcPr>
          <w:p w:rsidR="00B36D1E" w:rsidRPr="00BD1544" w:rsidRDefault="00B36D1E" w:rsidP="007B410F">
            <w:pPr>
              <w:jc w:val="center"/>
              <w:rPr>
                <w:sz w:val="16"/>
                <w:szCs w:val="16"/>
              </w:rPr>
            </w:pPr>
            <w:r>
              <w:rPr>
                <w:sz w:val="16"/>
                <w:szCs w:val="16"/>
              </w:rPr>
              <w:t>0</w:t>
            </w:r>
          </w:p>
        </w:tc>
        <w:tc>
          <w:tcPr>
            <w:tcW w:w="1530" w:type="dxa"/>
            <w:shd w:val="clear" w:color="auto" w:fill="auto"/>
          </w:tcPr>
          <w:p w:rsidR="00B36D1E" w:rsidRPr="00BD1544" w:rsidRDefault="00B36D1E" w:rsidP="007B410F">
            <w:pPr>
              <w:jc w:val="center"/>
              <w:rPr>
                <w:sz w:val="16"/>
                <w:szCs w:val="16"/>
              </w:rPr>
            </w:pPr>
            <w:r>
              <w:rPr>
                <w:sz w:val="16"/>
                <w:szCs w:val="16"/>
              </w:rPr>
              <w:t>0</w:t>
            </w:r>
          </w:p>
        </w:tc>
        <w:tc>
          <w:tcPr>
            <w:tcW w:w="1530" w:type="dxa"/>
            <w:shd w:val="clear" w:color="auto" w:fill="auto"/>
          </w:tcPr>
          <w:p w:rsidR="00B36D1E" w:rsidRPr="00BD1544" w:rsidRDefault="00B36D1E" w:rsidP="007B410F">
            <w:pPr>
              <w:jc w:val="center"/>
              <w:rPr>
                <w:sz w:val="16"/>
                <w:szCs w:val="16"/>
              </w:rPr>
            </w:pPr>
            <w:r>
              <w:rPr>
                <w:sz w:val="16"/>
                <w:szCs w:val="16"/>
              </w:rPr>
              <w:t>0</w:t>
            </w:r>
          </w:p>
        </w:tc>
      </w:tr>
      <w:tr w:rsidR="00B36D1E" w:rsidRPr="00431961" w:rsidTr="007B410F">
        <w:tblPrEx>
          <w:tblCellMar>
            <w:left w:w="108" w:type="dxa"/>
            <w:right w:w="108" w:type="dxa"/>
          </w:tblCellMar>
          <w:tblLook w:val="01E0" w:firstRow="1" w:lastRow="1" w:firstColumn="1" w:lastColumn="1" w:noHBand="0" w:noVBand="0"/>
        </w:tblPrEx>
        <w:trPr>
          <w:trHeight w:val="260"/>
        </w:trPr>
        <w:tc>
          <w:tcPr>
            <w:tcW w:w="7404" w:type="dxa"/>
            <w:shd w:val="clear" w:color="auto" w:fill="auto"/>
          </w:tcPr>
          <w:p w:rsidR="00B36D1E" w:rsidRPr="002D4521" w:rsidRDefault="00B36D1E" w:rsidP="007B410F">
            <w:pPr>
              <w:shd w:val="clear" w:color="auto" w:fill="FFFFFF"/>
              <w:rPr>
                <w:sz w:val="22"/>
                <w:szCs w:val="22"/>
              </w:rPr>
            </w:pPr>
            <w:r w:rsidRPr="002D4521">
              <w:rPr>
                <w:sz w:val="22"/>
                <w:szCs w:val="22"/>
              </w:rPr>
              <w:t>Kurumdaki tüm duyurular çalışanlara zamanında iletilir.</w:t>
            </w:r>
          </w:p>
        </w:tc>
        <w:tc>
          <w:tcPr>
            <w:tcW w:w="1410" w:type="dxa"/>
            <w:shd w:val="clear" w:color="auto" w:fill="auto"/>
          </w:tcPr>
          <w:p w:rsidR="00B36D1E" w:rsidRPr="002D4521" w:rsidRDefault="00514948" w:rsidP="007B410F">
            <w:pPr>
              <w:shd w:val="clear" w:color="auto" w:fill="FFFFFF"/>
              <w:rPr>
                <w:sz w:val="22"/>
                <w:szCs w:val="22"/>
              </w:rPr>
            </w:pPr>
            <w:r>
              <w:rPr>
                <w:sz w:val="22"/>
                <w:szCs w:val="22"/>
              </w:rPr>
              <w:t>5</w:t>
            </w:r>
          </w:p>
        </w:tc>
        <w:tc>
          <w:tcPr>
            <w:tcW w:w="1410" w:type="dxa"/>
            <w:shd w:val="clear" w:color="auto" w:fill="auto"/>
          </w:tcPr>
          <w:p w:rsidR="00B36D1E" w:rsidRPr="002D4521" w:rsidRDefault="00514948" w:rsidP="007B410F">
            <w:pPr>
              <w:shd w:val="clear" w:color="auto" w:fill="FFFFFF"/>
              <w:rPr>
                <w:sz w:val="22"/>
                <w:szCs w:val="22"/>
              </w:rPr>
            </w:pPr>
            <w:r>
              <w:rPr>
                <w:sz w:val="22"/>
                <w:szCs w:val="22"/>
              </w:rPr>
              <w:t>8</w:t>
            </w:r>
          </w:p>
        </w:tc>
        <w:tc>
          <w:tcPr>
            <w:tcW w:w="1277" w:type="dxa"/>
            <w:shd w:val="clear" w:color="auto" w:fill="auto"/>
          </w:tcPr>
          <w:p w:rsidR="00B36D1E" w:rsidRPr="00BD1544" w:rsidRDefault="00B36D1E" w:rsidP="007B410F">
            <w:pPr>
              <w:jc w:val="center"/>
              <w:rPr>
                <w:sz w:val="16"/>
                <w:szCs w:val="16"/>
              </w:rPr>
            </w:pPr>
            <w:r>
              <w:rPr>
                <w:sz w:val="16"/>
                <w:szCs w:val="16"/>
              </w:rPr>
              <w:t>0</w:t>
            </w:r>
          </w:p>
        </w:tc>
        <w:tc>
          <w:tcPr>
            <w:tcW w:w="1530" w:type="dxa"/>
            <w:shd w:val="clear" w:color="auto" w:fill="auto"/>
          </w:tcPr>
          <w:p w:rsidR="00B36D1E" w:rsidRPr="00BD1544" w:rsidRDefault="00B36D1E" w:rsidP="007B410F">
            <w:pPr>
              <w:jc w:val="center"/>
              <w:rPr>
                <w:sz w:val="16"/>
                <w:szCs w:val="16"/>
              </w:rPr>
            </w:pPr>
            <w:r>
              <w:rPr>
                <w:sz w:val="16"/>
                <w:szCs w:val="16"/>
              </w:rPr>
              <w:t>0</w:t>
            </w:r>
          </w:p>
        </w:tc>
        <w:tc>
          <w:tcPr>
            <w:tcW w:w="1530" w:type="dxa"/>
            <w:shd w:val="clear" w:color="auto" w:fill="auto"/>
          </w:tcPr>
          <w:p w:rsidR="00B36D1E" w:rsidRPr="00BD1544" w:rsidRDefault="00B36D1E" w:rsidP="007B410F">
            <w:pPr>
              <w:jc w:val="center"/>
              <w:rPr>
                <w:sz w:val="16"/>
                <w:szCs w:val="16"/>
              </w:rPr>
            </w:pPr>
            <w:r>
              <w:rPr>
                <w:sz w:val="16"/>
                <w:szCs w:val="16"/>
              </w:rPr>
              <w:t>0</w:t>
            </w:r>
          </w:p>
        </w:tc>
      </w:tr>
      <w:tr w:rsidR="00B36D1E" w:rsidRPr="00431961" w:rsidTr="007B410F">
        <w:tblPrEx>
          <w:tblCellMar>
            <w:left w:w="108" w:type="dxa"/>
            <w:right w:w="108" w:type="dxa"/>
          </w:tblCellMar>
          <w:tblLook w:val="01E0" w:firstRow="1" w:lastRow="1" w:firstColumn="1" w:lastColumn="1" w:noHBand="0" w:noVBand="0"/>
        </w:tblPrEx>
        <w:trPr>
          <w:trHeight w:val="282"/>
        </w:trPr>
        <w:tc>
          <w:tcPr>
            <w:tcW w:w="7404" w:type="dxa"/>
            <w:shd w:val="clear" w:color="auto" w:fill="auto"/>
          </w:tcPr>
          <w:p w:rsidR="00B36D1E" w:rsidRPr="002D4521" w:rsidRDefault="00B36D1E" w:rsidP="007B410F">
            <w:pPr>
              <w:pStyle w:val="GvdeMetni2"/>
              <w:rPr>
                <w:rFonts w:ascii="Times New Roman" w:hAnsi="Times New Roman"/>
                <w:sz w:val="22"/>
                <w:szCs w:val="22"/>
              </w:rPr>
            </w:pPr>
            <w:r w:rsidRPr="002D4521">
              <w:rPr>
                <w:rFonts w:ascii="Times New Roman" w:hAnsi="Times New Roman"/>
                <w:sz w:val="22"/>
                <w:szCs w:val="22"/>
              </w:rPr>
              <w:t>Her türlü ödüllendirmede adil olma, tarafsızlık ve objektiflik esastır.</w:t>
            </w:r>
          </w:p>
        </w:tc>
        <w:tc>
          <w:tcPr>
            <w:tcW w:w="1410" w:type="dxa"/>
            <w:shd w:val="clear" w:color="auto" w:fill="auto"/>
          </w:tcPr>
          <w:p w:rsidR="00B36D1E" w:rsidRPr="002D4521" w:rsidRDefault="00514948" w:rsidP="007B410F">
            <w:pPr>
              <w:shd w:val="clear" w:color="auto" w:fill="FFFFFF"/>
              <w:rPr>
                <w:sz w:val="22"/>
                <w:szCs w:val="22"/>
              </w:rPr>
            </w:pPr>
            <w:r>
              <w:rPr>
                <w:sz w:val="22"/>
                <w:szCs w:val="22"/>
              </w:rPr>
              <w:t>5</w:t>
            </w:r>
          </w:p>
        </w:tc>
        <w:tc>
          <w:tcPr>
            <w:tcW w:w="1410" w:type="dxa"/>
            <w:shd w:val="clear" w:color="auto" w:fill="auto"/>
          </w:tcPr>
          <w:p w:rsidR="00B36D1E" w:rsidRPr="002D4521" w:rsidRDefault="00514948" w:rsidP="007B410F">
            <w:pPr>
              <w:shd w:val="clear" w:color="auto" w:fill="FFFFFF"/>
              <w:rPr>
                <w:sz w:val="22"/>
                <w:szCs w:val="22"/>
              </w:rPr>
            </w:pPr>
            <w:r>
              <w:rPr>
                <w:sz w:val="22"/>
                <w:szCs w:val="22"/>
              </w:rPr>
              <w:t>8</w:t>
            </w:r>
          </w:p>
        </w:tc>
        <w:tc>
          <w:tcPr>
            <w:tcW w:w="1277" w:type="dxa"/>
            <w:shd w:val="clear" w:color="auto" w:fill="auto"/>
          </w:tcPr>
          <w:p w:rsidR="00B36D1E" w:rsidRPr="00BD1544" w:rsidRDefault="00B36D1E" w:rsidP="007B410F">
            <w:pPr>
              <w:jc w:val="center"/>
              <w:rPr>
                <w:sz w:val="16"/>
                <w:szCs w:val="16"/>
              </w:rPr>
            </w:pPr>
            <w:r>
              <w:rPr>
                <w:sz w:val="16"/>
                <w:szCs w:val="16"/>
              </w:rPr>
              <w:t>0</w:t>
            </w:r>
          </w:p>
        </w:tc>
        <w:tc>
          <w:tcPr>
            <w:tcW w:w="1530" w:type="dxa"/>
            <w:shd w:val="clear" w:color="auto" w:fill="auto"/>
          </w:tcPr>
          <w:p w:rsidR="00B36D1E" w:rsidRPr="00BD1544" w:rsidRDefault="00B36D1E" w:rsidP="007B410F">
            <w:pPr>
              <w:jc w:val="center"/>
              <w:rPr>
                <w:sz w:val="16"/>
                <w:szCs w:val="16"/>
              </w:rPr>
            </w:pPr>
            <w:r>
              <w:rPr>
                <w:sz w:val="16"/>
                <w:szCs w:val="16"/>
              </w:rPr>
              <w:t>0</w:t>
            </w:r>
          </w:p>
        </w:tc>
        <w:tc>
          <w:tcPr>
            <w:tcW w:w="1530" w:type="dxa"/>
            <w:shd w:val="clear" w:color="auto" w:fill="auto"/>
          </w:tcPr>
          <w:p w:rsidR="00B36D1E" w:rsidRPr="00BD1544" w:rsidRDefault="00B36D1E" w:rsidP="007B410F">
            <w:pPr>
              <w:jc w:val="center"/>
              <w:rPr>
                <w:sz w:val="16"/>
                <w:szCs w:val="16"/>
              </w:rPr>
            </w:pPr>
            <w:r>
              <w:rPr>
                <w:sz w:val="16"/>
                <w:szCs w:val="16"/>
              </w:rPr>
              <w:t>0</w:t>
            </w:r>
          </w:p>
        </w:tc>
      </w:tr>
      <w:tr w:rsidR="00B36D1E" w:rsidRPr="00431961" w:rsidTr="007B410F">
        <w:tblPrEx>
          <w:tblCellMar>
            <w:left w:w="108" w:type="dxa"/>
            <w:right w:w="108" w:type="dxa"/>
          </w:tblCellMar>
          <w:tblLook w:val="01E0" w:firstRow="1" w:lastRow="1" w:firstColumn="1" w:lastColumn="1" w:noHBand="0" w:noVBand="0"/>
        </w:tblPrEx>
        <w:trPr>
          <w:trHeight w:val="260"/>
        </w:trPr>
        <w:tc>
          <w:tcPr>
            <w:tcW w:w="7404" w:type="dxa"/>
            <w:shd w:val="clear" w:color="auto" w:fill="auto"/>
          </w:tcPr>
          <w:p w:rsidR="00B36D1E" w:rsidRPr="002D4521" w:rsidRDefault="00B36D1E" w:rsidP="007B410F">
            <w:pPr>
              <w:pStyle w:val="GvdeMetni2"/>
              <w:rPr>
                <w:rFonts w:ascii="Times New Roman" w:hAnsi="Times New Roman"/>
                <w:sz w:val="22"/>
                <w:szCs w:val="22"/>
              </w:rPr>
            </w:pPr>
            <w:r w:rsidRPr="002D4521">
              <w:rPr>
                <w:rFonts w:ascii="Times New Roman" w:hAnsi="Times New Roman"/>
                <w:sz w:val="22"/>
                <w:szCs w:val="22"/>
                <w:shd w:val="clear" w:color="auto" w:fill="FFFFFF"/>
              </w:rPr>
              <w:t>Kendimi, okulun değerli bir üyesi olarak görürüm.</w:t>
            </w:r>
          </w:p>
        </w:tc>
        <w:tc>
          <w:tcPr>
            <w:tcW w:w="1410" w:type="dxa"/>
            <w:shd w:val="clear" w:color="auto" w:fill="auto"/>
          </w:tcPr>
          <w:p w:rsidR="00B36D1E" w:rsidRPr="002D4521" w:rsidRDefault="00514948" w:rsidP="007B410F">
            <w:pPr>
              <w:shd w:val="clear" w:color="auto" w:fill="FFFFFF"/>
              <w:rPr>
                <w:sz w:val="22"/>
                <w:szCs w:val="22"/>
              </w:rPr>
            </w:pPr>
            <w:r>
              <w:rPr>
                <w:sz w:val="22"/>
                <w:szCs w:val="22"/>
              </w:rPr>
              <w:t>5</w:t>
            </w:r>
          </w:p>
        </w:tc>
        <w:tc>
          <w:tcPr>
            <w:tcW w:w="1410" w:type="dxa"/>
            <w:shd w:val="clear" w:color="auto" w:fill="auto"/>
          </w:tcPr>
          <w:p w:rsidR="00B36D1E" w:rsidRPr="002D4521" w:rsidRDefault="00514948" w:rsidP="007B410F">
            <w:pPr>
              <w:shd w:val="clear" w:color="auto" w:fill="FFFFFF"/>
              <w:rPr>
                <w:sz w:val="22"/>
                <w:szCs w:val="22"/>
              </w:rPr>
            </w:pPr>
            <w:r>
              <w:rPr>
                <w:sz w:val="22"/>
                <w:szCs w:val="22"/>
              </w:rPr>
              <w:t>8</w:t>
            </w:r>
          </w:p>
        </w:tc>
        <w:tc>
          <w:tcPr>
            <w:tcW w:w="1277" w:type="dxa"/>
            <w:shd w:val="clear" w:color="auto" w:fill="auto"/>
          </w:tcPr>
          <w:p w:rsidR="00B36D1E" w:rsidRPr="00BD1544" w:rsidRDefault="00B36D1E" w:rsidP="007B410F">
            <w:pPr>
              <w:jc w:val="center"/>
              <w:rPr>
                <w:sz w:val="16"/>
                <w:szCs w:val="16"/>
              </w:rPr>
            </w:pPr>
            <w:r>
              <w:rPr>
                <w:sz w:val="16"/>
                <w:szCs w:val="16"/>
              </w:rPr>
              <w:t>0</w:t>
            </w:r>
          </w:p>
        </w:tc>
        <w:tc>
          <w:tcPr>
            <w:tcW w:w="1530" w:type="dxa"/>
            <w:shd w:val="clear" w:color="auto" w:fill="auto"/>
          </w:tcPr>
          <w:p w:rsidR="00B36D1E" w:rsidRPr="00BD1544" w:rsidRDefault="00B36D1E" w:rsidP="007B410F">
            <w:pPr>
              <w:jc w:val="center"/>
              <w:rPr>
                <w:sz w:val="16"/>
                <w:szCs w:val="16"/>
              </w:rPr>
            </w:pPr>
            <w:r>
              <w:rPr>
                <w:sz w:val="16"/>
                <w:szCs w:val="16"/>
              </w:rPr>
              <w:t>0</w:t>
            </w:r>
          </w:p>
        </w:tc>
        <w:tc>
          <w:tcPr>
            <w:tcW w:w="1530" w:type="dxa"/>
            <w:shd w:val="clear" w:color="auto" w:fill="auto"/>
          </w:tcPr>
          <w:p w:rsidR="00B36D1E" w:rsidRPr="00BD1544" w:rsidRDefault="00B36D1E" w:rsidP="007B410F">
            <w:pPr>
              <w:jc w:val="center"/>
              <w:rPr>
                <w:sz w:val="16"/>
                <w:szCs w:val="16"/>
              </w:rPr>
            </w:pPr>
            <w:r>
              <w:rPr>
                <w:sz w:val="16"/>
                <w:szCs w:val="16"/>
              </w:rPr>
              <w:t>0</w:t>
            </w:r>
          </w:p>
        </w:tc>
      </w:tr>
      <w:tr w:rsidR="00B36D1E" w:rsidRPr="00431961" w:rsidTr="007B410F">
        <w:tblPrEx>
          <w:tblCellMar>
            <w:left w:w="108" w:type="dxa"/>
            <w:right w:w="108" w:type="dxa"/>
          </w:tblCellMar>
          <w:tblLook w:val="01E0" w:firstRow="1" w:lastRow="1" w:firstColumn="1" w:lastColumn="1" w:noHBand="0" w:noVBand="0"/>
        </w:tblPrEx>
        <w:trPr>
          <w:trHeight w:val="260"/>
        </w:trPr>
        <w:tc>
          <w:tcPr>
            <w:tcW w:w="7404" w:type="dxa"/>
            <w:shd w:val="clear" w:color="auto" w:fill="auto"/>
          </w:tcPr>
          <w:p w:rsidR="00B36D1E" w:rsidRPr="002D4521" w:rsidRDefault="00B36D1E" w:rsidP="007B410F">
            <w:pPr>
              <w:shd w:val="clear" w:color="auto" w:fill="FFFFFF"/>
              <w:rPr>
                <w:sz w:val="22"/>
                <w:szCs w:val="22"/>
              </w:rPr>
            </w:pPr>
            <w:r w:rsidRPr="002D4521">
              <w:rPr>
                <w:sz w:val="22"/>
                <w:szCs w:val="22"/>
              </w:rPr>
              <w:t>Çalıştığım okul bana kendimi geliştirme imkânı tanımaktadır.</w:t>
            </w:r>
          </w:p>
        </w:tc>
        <w:tc>
          <w:tcPr>
            <w:tcW w:w="1410" w:type="dxa"/>
            <w:shd w:val="clear" w:color="auto" w:fill="auto"/>
          </w:tcPr>
          <w:p w:rsidR="00B36D1E" w:rsidRPr="002D4521" w:rsidRDefault="00514948" w:rsidP="007B410F">
            <w:pPr>
              <w:shd w:val="clear" w:color="auto" w:fill="FFFFFF"/>
              <w:rPr>
                <w:sz w:val="22"/>
                <w:szCs w:val="22"/>
              </w:rPr>
            </w:pPr>
            <w:r>
              <w:rPr>
                <w:sz w:val="22"/>
                <w:szCs w:val="22"/>
              </w:rPr>
              <w:t>5</w:t>
            </w:r>
          </w:p>
        </w:tc>
        <w:tc>
          <w:tcPr>
            <w:tcW w:w="1410" w:type="dxa"/>
            <w:shd w:val="clear" w:color="auto" w:fill="auto"/>
          </w:tcPr>
          <w:p w:rsidR="00B36D1E" w:rsidRPr="002D4521" w:rsidRDefault="00514948" w:rsidP="007B410F">
            <w:pPr>
              <w:shd w:val="clear" w:color="auto" w:fill="FFFFFF"/>
              <w:rPr>
                <w:sz w:val="22"/>
                <w:szCs w:val="22"/>
              </w:rPr>
            </w:pPr>
            <w:r>
              <w:rPr>
                <w:sz w:val="22"/>
                <w:szCs w:val="22"/>
              </w:rPr>
              <w:t>8</w:t>
            </w:r>
          </w:p>
        </w:tc>
        <w:tc>
          <w:tcPr>
            <w:tcW w:w="1277" w:type="dxa"/>
            <w:shd w:val="clear" w:color="auto" w:fill="auto"/>
          </w:tcPr>
          <w:p w:rsidR="00B36D1E" w:rsidRPr="00BD1544" w:rsidRDefault="00B36D1E" w:rsidP="007B410F">
            <w:pPr>
              <w:jc w:val="center"/>
              <w:rPr>
                <w:sz w:val="16"/>
                <w:szCs w:val="16"/>
              </w:rPr>
            </w:pPr>
            <w:r>
              <w:rPr>
                <w:sz w:val="16"/>
                <w:szCs w:val="16"/>
              </w:rPr>
              <w:t>0</w:t>
            </w:r>
          </w:p>
        </w:tc>
        <w:tc>
          <w:tcPr>
            <w:tcW w:w="1530" w:type="dxa"/>
            <w:shd w:val="clear" w:color="auto" w:fill="auto"/>
          </w:tcPr>
          <w:p w:rsidR="00B36D1E" w:rsidRPr="00BD1544" w:rsidRDefault="00B36D1E" w:rsidP="007B410F">
            <w:pPr>
              <w:jc w:val="center"/>
              <w:rPr>
                <w:sz w:val="16"/>
                <w:szCs w:val="16"/>
              </w:rPr>
            </w:pPr>
            <w:r>
              <w:rPr>
                <w:sz w:val="16"/>
                <w:szCs w:val="16"/>
              </w:rPr>
              <w:t>0</w:t>
            </w:r>
          </w:p>
        </w:tc>
        <w:tc>
          <w:tcPr>
            <w:tcW w:w="1530" w:type="dxa"/>
            <w:shd w:val="clear" w:color="auto" w:fill="auto"/>
          </w:tcPr>
          <w:p w:rsidR="00B36D1E" w:rsidRPr="00BD1544" w:rsidRDefault="00B36D1E" w:rsidP="007B410F">
            <w:pPr>
              <w:jc w:val="center"/>
              <w:rPr>
                <w:sz w:val="16"/>
                <w:szCs w:val="16"/>
              </w:rPr>
            </w:pPr>
            <w:r>
              <w:rPr>
                <w:sz w:val="16"/>
                <w:szCs w:val="16"/>
              </w:rPr>
              <w:t>0</w:t>
            </w:r>
          </w:p>
        </w:tc>
      </w:tr>
      <w:tr w:rsidR="00B36D1E" w:rsidRPr="00431961" w:rsidTr="007B410F">
        <w:tblPrEx>
          <w:tblCellMar>
            <w:left w:w="108" w:type="dxa"/>
            <w:right w:w="108" w:type="dxa"/>
          </w:tblCellMar>
          <w:tblLook w:val="01E0" w:firstRow="1" w:lastRow="1" w:firstColumn="1" w:lastColumn="1" w:noHBand="0" w:noVBand="0"/>
        </w:tblPrEx>
        <w:trPr>
          <w:trHeight w:val="260"/>
        </w:trPr>
        <w:tc>
          <w:tcPr>
            <w:tcW w:w="7404" w:type="dxa"/>
            <w:shd w:val="clear" w:color="auto" w:fill="auto"/>
          </w:tcPr>
          <w:p w:rsidR="00B36D1E" w:rsidRPr="002D4521" w:rsidRDefault="00B36D1E" w:rsidP="007B410F">
            <w:pPr>
              <w:shd w:val="clear" w:color="auto" w:fill="FFFFFF"/>
              <w:rPr>
                <w:sz w:val="22"/>
                <w:szCs w:val="22"/>
              </w:rPr>
            </w:pPr>
            <w:r w:rsidRPr="002D4521">
              <w:rPr>
                <w:sz w:val="22"/>
                <w:szCs w:val="22"/>
              </w:rPr>
              <w:t>Okul, teknik araç ve gereç yönünden yeterli donanıma sahiptir.</w:t>
            </w:r>
          </w:p>
        </w:tc>
        <w:tc>
          <w:tcPr>
            <w:tcW w:w="1410" w:type="dxa"/>
            <w:shd w:val="clear" w:color="auto" w:fill="auto"/>
          </w:tcPr>
          <w:p w:rsidR="00B36D1E" w:rsidRPr="002D4521" w:rsidRDefault="00514948" w:rsidP="007B410F">
            <w:pPr>
              <w:shd w:val="clear" w:color="auto" w:fill="FFFFFF"/>
              <w:rPr>
                <w:sz w:val="22"/>
                <w:szCs w:val="22"/>
              </w:rPr>
            </w:pPr>
            <w:r>
              <w:rPr>
                <w:sz w:val="22"/>
                <w:szCs w:val="22"/>
              </w:rPr>
              <w:t>5</w:t>
            </w:r>
          </w:p>
        </w:tc>
        <w:tc>
          <w:tcPr>
            <w:tcW w:w="1410" w:type="dxa"/>
            <w:shd w:val="clear" w:color="auto" w:fill="auto"/>
          </w:tcPr>
          <w:p w:rsidR="00B36D1E" w:rsidRPr="002D4521" w:rsidRDefault="00514948" w:rsidP="007B410F">
            <w:pPr>
              <w:shd w:val="clear" w:color="auto" w:fill="FFFFFF"/>
              <w:rPr>
                <w:sz w:val="22"/>
                <w:szCs w:val="22"/>
              </w:rPr>
            </w:pPr>
            <w:r>
              <w:rPr>
                <w:sz w:val="22"/>
                <w:szCs w:val="22"/>
              </w:rPr>
              <w:t>8</w:t>
            </w:r>
          </w:p>
        </w:tc>
        <w:tc>
          <w:tcPr>
            <w:tcW w:w="1277" w:type="dxa"/>
            <w:shd w:val="clear" w:color="auto" w:fill="auto"/>
          </w:tcPr>
          <w:p w:rsidR="00B36D1E" w:rsidRPr="00BD1544" w:rsidRDefault="00B36D1E" w:rsidP="007B410F">
            <w:pPr>
              <w:jc w:val="center"/>
              <w:rPr>
                <w:sz w:val="16"/>
                <w:szCs w:val="16"/>
              </w:rPr>
            </w:pPr>
            <w:r>
              <w:rPr>
                <w:sz w:val="16"/>
                <w:szCs w:val="16"/>
              </w:rPr>
              <w:t>0</w:t>
            </w:r>
          </w:p>
        </w:tc>
        <w:tc>
          <w:tcPr>
            <w:tcW w:w="1530" w:type="dxa"/>
            <w:shd w:val="clear" w:color="auto" w:fill="auto"/>
          </w:tcPr>
          <w:p w:rsidR="00B36D1E" w:rsidRPr="00BD1544" w:rsidRDefault="00B36D1E" w:rsidP="007B410F">
            <w:pPr>
              <w:jc w:val="center"/>
              <w:rPr>
                <w:sz w:val="16"/>
                <w:szCs w:val="16"/>
              </w:rPr>
            </w:pPr>
            <w:r>
              <w:rPr>
                <w:sz w:val="16"/>
                <w:szCs w:val="16"/>
              </w:rPr>
              <w:t>0</w:t>
            </w:r>
          </w:p>
        </w:tc>
        <w:tc>
          <w:tcPr>
            <w:tcW w:w="1530" w:type="dxa"/>
            <w:shd w:val="clear" w:color="auto" w:fill="auto"/>
          </w:tcPr>
          <w:p w:rsidR="00B36D1E" w:rsidRPr="00BD1544" w:rsidRDefault="00B36D1E" w:rsidP="007B410F">
            <w:pPr>
              <w:jc w:val="center"/>
              <w:rPr>
                <w:sz w:val="16"/>
                <w:szCs w:val="16"/>
              </w:rPr>
            </w:pPr>
            <w:r>
              <w:rPr>
                <w:sz w:val="16"/>
                <w:szCs w:val="16"/>
              </w:rPr>
              <w:t>0</w:t>
            </w:r>
          </w:p>
        </w:tc>
      </w:tr>
      <w:tr w:rsidR="00B36D1E" w:rsidRPr="00431961" w:rsidTr="007B410F">
        <w:tblPrEx>
          <w:tblCellMar>
            <w:left w:w="108" w:type="dxa"/>
            <w:right w:w="108" w:type="dxa"/>
          </w:tblCellMar>
          <w:tblLook w:val="01E0" w:firstRow="1" w:lastRow="1" w:firstColumn="1" w:lastColumn="1" w:noHBand="0" w:noVBand="0"/>
        </w:tblPrEx>
        <w:trPr>
          <w:trHeight w:val="260"/>
        </w:trPr>
        <w:tc>
          <w:tcPr>
            <w:tcW w:w="7404" w:type="dxa"/>
            <w:shd w:val="clear" w:color="auto" w:fill="auto"/>
          </w:tcPr>
          <w:p w:rsidR="00B36D1E" w:rsidRPr="002D4521" w:rsidRDefault="00B36D1E" w:rsidP="007B410F">
            <w:pPr>
              <w:pStyle w:val="GvdeMetni2"/>
              <w:rPr>
                <w:rFonts w:ascii="Times New Roman" w:hAnsi="Times New Roman"/>
                <w:sz w:val="22"/>
                <w:szCs w:val="22"/>
              </w:rPr>
            </w:pPr>
            <w:r w:rsidRPr="002D4521">
              <w:rPr>
                <w:rFonts w:ascii="Times New Roman" w:hAnsi="Times New Roman"/>
                <w:sz w:val="22"/>
                <w:szCs w:val="22"/>
                <w:shd w:val="clear" w:color="auto" w:fill="FFFFFF"/>
              </w:rPr>
              <w:t>Okulda çalışanlara yönelik sosyal ve kültürel faaliyetler düzenlenir.</w:t>
            </w:r>
          </w:p>
        </w:tc>
        <w:tc>
          <w:tcPr>
            <w:tcW w:w="1410" w:type="dxa"/>
            <w:shd w:val="clear" w:color="auto" w:fill="auto"/>
          </w:tcPr>
          <w:p w:rsidR="00B36D1E" w:rsidRPr="002D4521" w:rsidRDefault="00514948" w:rsidP="007B410F">
            <w:pPr>
              <w:shd w:val="clear" w:color="auto" w:fill="FFFFFF"/>
              <w:rPr>
                <w:sz w:val="22"/>
                <w:szCs w:val="22"/>
              </w:rPr>
            </w:pPr>
            <w:r>
              <w:rPr>
                <w:sz w:val="22"/>
                <w:szCs w:val="22"/>
              </w:rPr>
              <w:t>5</w:t>
            </w:r>
          </w:p>
        </w:tc>
        <w:tc>
          <w:tcPr>
            <w:tcW w:w="1410" w:type="dxa"/>
            <w:shd w:val="clear" w:color="auto" w:fill="auto"/>
          </w:tcPr>
          <w:p w:rsidR="00B36D1E" w:rsidRPr="002D4521" w:rsidRDefault="00514948" w:rsidP="007B410F">
            <w:pPr>
              <w:shd w:val="clear" w:color="auto" w:fill="FFFFFF"/>
              <w:rPr>
                <w:sz w:val="22"/>
                <w:szCs w:val="22"/>
              </w:rPr>
            </w:pPr>
            <w:r>
              <w:rPr>
                <w:sz w:val="22"/>
                <w:szCs w:val="22"/>
              </w:rPr>
              <w:t>8</w:t>
            </w:r>
          </w:p>
        </w:tc>
        <w:tc>
          <w:tcPr>
            <w:tcW w:w="1277" w:type="dxa"/>
            <w:shd w:val="clear" w:color="auto" w:fill="auto"/>
          </w:tcPr>
          <w:p w:rsidR="00B36D1E" w:rsidRPr="00BD1544" w:rsidRDefault="00B36D1E" w:rsidP="007B410F">
            <w:pPr>
              <w:jc w:val="center"/>
              <w:rPr>
                <w:sz w:val="16"/>
                <w:szCs w:val="16"/>
              </w:rPr>
            </w:pPr>
            <w:r>
              <w:rPr>
                <w:sz w:val="16"/>
                <w:szCs w:val="16"/>
              </w:rPr>
              <w:t>0</w:t>
            </w:r>
          </w:p>
        </w:tc>
        <w:tc>
          <w:tcPr>
            <w:tcW w:w="1530" w:type="dxa"/>
            <w:shd w:val="clear" w:color="auto" w:fill="auto"/>
          </w:tcPr>
          <w:p w:rsidR="00B36D1E" w:rsidRPr="00BD1544" w:rsidRDefault="00B36D1E" w:rsidP="007B410F">
            <w:pPr>
              <w:jc w:val="center"/>
              <w:rPr>
                <w:sz w:val="16"/>
                <w:szCs w:val="16"/>
              </w:rPr>
            </w:pPr>
            <w:r>
              <w:rPr>
                <w:sz w:val="16"/>
                <w:szCs w:val="16"/>
              </w:rPr>
              <w:t>0</w:t>
            </w:r>
          </w:p>
        </w:tc>
        <w:tc>
          <w:tcPr>
            <w:tcW w:w="1530" w:type="dxa"/>
            <w:shd w:val="clear" w:color="auto" w:fill="auto"/>
          </w:tcPr>
          <w:p w:rsidR="00B36D1E" w:rsidRPr="00BD1544" w:rsidRDefault="00B36D1E" w:rsidP="007B410F">
            <w:pPr>
              <w:jc w:val="center"/>
              <w:rPr>
                <w:sz w:val="16"/>
                <w:szCs w:val="16"/>
              </w:rPr>
            </w:pPr>
            <w:r>
              <w:rPr>
                <w:sz w:val="16"/>
                <w:szCs w:val="16"/>
              </w:rPr>
              <w:t>0</w:t>
            </w:r>
          </w:p>
        </w:tc>
      </w:tr>
      <w:tr w:rsidR="00B36D1E" w:rsidRPr="00431961" w:rsidTr="007B410F">
        <w:tblPrEx>
          <w:tblCellMar>
            <w:left w:w="108" w:type="dxa"/>
            <w:right w:w="108" w:type="dxa"/>
          </w:tblCellMar>
          <w:tblLook w:val="01E0" w:firstRow="1" w:lastRow="1" w:firstColumn="1" w:lastColumn="1" w:noHBand="0" w:noVBand="0"/>
        </w:tblPrEx>
        <w:trPr>
          <w:trHeight w:val="274"/>
        </w:trPr>
        <w:tc>
          <w:tcPr>
            <w:tcW w:w="7404" w:type="dxa"/>
            <w:shd w:val="clear" w:color="auto" w:fill="auto"/>
          </w:tcPr>
          <w:p w:rsidR="00B36D1E" w:rsidRPr="002D4521" w:rsidRDefault="00B36D1E" w:rsidP="007B410F">
            <w:pPr>
              <w:shd w:val="clear" w:color="auto" w:fill="FFFFFF"/>
              <w:rPr>
                <w:sz w:val="22"/>
                <w:szCs w:val="22"/>
              </w:rPr>
            </w:pPr>
            <w:r w:rsidRPr="002D4521">
              <w:rPr>
                <w:sz w:val="22"/>
                <w:szCs w:val="22"/>
              </w:rPr>
              <w:t>Okulda öğretmenler arasında ayrım yapılmamaktadır.</w:t>
            </w:r>
          </w:p>
        </w:tc>
        <w:tc>
          <w:tcPr>
            <w:tcW w:w="1410" w:type="dxa"/>
            <w:shd w:val="clear" w:color="auto" w:fill="auto"/>
          </w:tcPr>
          <w:p w:rsidR="00B36D1E" w:rsidRPr="002D4521" w:rsidRDefault="00514948" w:rsidP="007B410F">
            <w:pPr>
              <w:shd w:val="clear" w:color="auto" w:fill="FFFFFF"/>
              <w:rPr>
                <w:sz w:val="22"/>
                <w:szCs w:val="22"/>
              </w:rPr>
            </w:pPr>
            <w:r>
              <w:rPr>
                <w:sz w:val="22"/>
                <w:szCs w:val="22"/>
              </w:rPr>
              <w:t>5</w:t>
            </w:r>
          </w:p>
        </w:tc>
        <w:tc>
          <w:tcPr>
            <w:tcW w:w="1410" w:type="dxa"/>
            <w:shd w:val="clear" w:color="auto" w:fill="auto"/>
          </w:tcPr>
          <w:p w:rsidR="00B36D1E" w:rsidRPr="002D4521" w:rsidRDefault="00514948" w:rsidP="007B410F">
            <w:pPr>
              <w:shd w:val="clear" w:color="auto" w:fill="FFFFFF"/>
              <w:rPr>
                <w:sz w:val="22"/>
                <w:szCs w:val="22"/>
              </w:rPr>
            </w:pPr>
            <w:r>
              <w:rPr>
                <w:sz w:val="22"/>
                <w:szCs w:val="22"/>
              </w:rPr>
              <w:t>8</w:t>
            </w:r>
          </w:p>
        </w:tc>
        <w:tc>
          <w:tcPr>
            <w:tcW w:w="1277" w:type="dxa"/>
            <w:shd w:val="clear" w:color="auto" w:fill="auto"/>
          </w:tcPr>
          <w:p w:rsidR="00B36D1E" w:rsidRPr="00BD1544" w:rsidRDefault="00B36D1E" w:rsidP="007B410F">
            <w:pPr>
              <w:jc w:val="center"/>
              <w:rPr>
                <w:sz w:val="16"/>
                <w:szCs w:val="16"/>
              </w:rPr>
            </w:pPr>
            <w:r>
              <w:rPr>
                <w:sz w:val="16"/>
                <w:szCs w:val="16"/>
              </w:rPr>
              <w:t>0</w:t>
            </w:r>
          </w:p>
        </w:tc>
        <w:tc>
          <w:tcPr>
            <w:tcW w:w="1530" w:type="dxa"/>
            <w:shd w:val="clear" w:color="auto" w:fill="auto"/>
          </w:tcPr>
          <w:p w:rsidR="00B36D1E" w:rsidRPr="00BD1544" w:rsidRDefault="00B36D1E" w:rsidP="007B410F">
            <w:pPr>
              <w:jc w:val="center"/>
              <w:rPr>
                <w:sz w:val="16"/>
                <w:szCs w:val="16"/>
              </w:rPr>
            </w:pPr>
            <w:r>
              <w:rPr>
                <w:sz w:val="16"/>
                <w:szCs w:val="16"/>
              </w:rPr>
              <w:t>0</w:t>
            </w:r>
          </w:p>
        </w:tc>
        <w:tc>
          <w:tcPr>
            <w:tcW w:w="1530" w:type="dxa"/>
            <w:shd w:val="clear" w:color="auto" w:fill="auto"/>
          </w:tcPr>
          <w:p w:rsidR="00B36D1E" w:rsidRPr="00BD1544" w:rsidRDefault="00B36D1E" w:rsidP="007B410F">
            <w:pPr>
              <w:jc w:val="center"/>
              <w:rPr>
                <w:sz w:val="16"/>
                <w:szCs w:val="16"/>
              </w:rPr>
            </w:pPr>
            <w:r>
              <w:rPr>
                <w:sz w:val="16"/>
                <w:szCs w:val="16"/>
              </w:rPr>
              <w:t>0</w:t>
            </w:r>
          </w:p>
        </w:tc>
      </w:tr>
      <w:tr w:rsidR="00B36D1E" w:rsidRPr="00431961" w:rsidTr="007B410F">
        <w:tblPrEx>
          <w:tblCellMar>
            <w:left w:w="108" w:type="dxa"/>
            <w:right w:w="108" w:type="dxa"/>
          </w:tblCellMar>
          <w:tblLook w:val="01E0" w:firstRow="1" w:lastRow="1" w:firstColumn="1" w:lastColumn="1" w:noHBand="0" w:noVBand="0"/>
        </w:tblPrEx>
        <w:trPr>
          <w:trHeight w:val="280"/>
        </w:trPr>
        <w:tc>
          <w:tcPr>
            <w:tcW w:w="7404" w:type="dxa"/>
            <w:shd w:val="clear" w:color="auto" w:fill="auto"/>
          </w:tcPr>
          <w:p w:rsidR="00B36D1E" w:rsidRPr="002D4521" w:rsidRDefault="00B36D1E" w:rsidP="007B410F">
            <w:pPr>
              <w:shd w:val="clear" w:color="auto" w:fill="FFFFFF"/>
              <w:rPr>
                <w:sz w:val="22"/>
                <w:szCs w:val="22"/>
              </w:rPr>
            </w:pPr>
            <w:r w:rsidRPr="002D4521">
              <w:rPr>
                <w:sz w:val="22"/>
                <w:szCs w:val="22"/>
              </w:rPr>
              <w:t>Okulumuzda yerelde ve toplum üzerinde olumlu etki bırakacak çalışmalar yapmaktadır.</w:t>
            </w:r>
          </w:p>
        </w:tc>
        <w:tc>
          <w:tcPr>
            <w:tcW w:w="1410" w:type="dxa"/>
            <w:shd w:val="clear" w:color="auto" w:fill="auto"/>
          </w:tcPr>
          <w:p w:rsidR="00B36D1E" w:rsidRPr="002D4521" w:rsidRDefault="00514948" w:rsidP="007B410F">
            <w:pPr>
              <w:shd w:val="clear" w:color="auto" w:fill="FFFFFF"/>
              <w:rPr>
                <w:sz w:val="22"/>
                <w:szCs w:val="22"/>
              </w:rPr>
            </w:pPr>
            <w:r>
              <w:rPr>
                <w:sz w:val="22"/>
                <w:szCs w:val="22"/>
              </w:rPr>
              <w:t>5</w:t>
            </w:r>
          </w:p>
        </w:tc>
        <w:tc>
          <w:tcPr>
            <w:tcW w:w="1410" w:type="dxa"/>
            <w:shd w:val="clear" w:color="auto" w:fill="auto"/>
          </w:tcPr>
          <w:p w:rsidR="00B36D1E" w:rsidRPr="002D4521" w:rsidRDefault="00514948" w:rsidP="007B410F">
            <w:pPr>
              <w:shd w:val="clear" w:color="auto" w:fill="FFFFFF"/>
              <w:rPr>
                <w:sz w:val="22"/>
                <w:szCs w:val="22"/>
              </w:rPr>
            </w:pPr>
            <w:r>
              <w:rPr>
                <w:sz w:val="22"/>
                <w:szCs w:val="22"/>
              </w:rPr>
              <w:t>8</w:t>
            </w:r>
          </w:p>
        </w:tc>
        <w:tc>
          <w:tcPr>
            <w:tcW w:w="1277" w:type="dxa"/>
            <w:shd w:val="clear" w:color="auto" w:fill="auto"/>
          </w:tcPr>
          <w:p w:rsidR="00B36D1E" w:rsidRPr="00BD1544" w:rsidRDefault="00B36D1E" w:rsidP="007B410F">
            <w:pPr>
              <w:jc w:val="center"/>
              <w:rPr>
                <w:sz w:val="16"/>
                <w:szCs w:val="16"/>
              </w:rPr>
            </w:pPr>
            <w:r>
              <w:rPr>
                <w:sz w:val="16"/>
                <w:szCs w:val="16"/>
              </w:rPr>
              <w:t>0</w:t>
            </w:r>
          </w:p>
        </w:tc>
        <w:tc>
          <w:tcPr>
            <w:tcW w:w="1530" w:type="dxa"/>
            <w:shd w:val="clear" w:color="auto" w:fill="auto"/>
          </w:tcPr>
          <w:p w:rsidR="00B36D1E" w:rsidRPr="00BD1544" w:rsidRDefault="00B36D1E" w:rsidP="007B410F">
            <w:pPr>
              <w:jc w:val="center"/>
              <w:rPr>
                <w:sz w:val="16"/>
                <w:szCs w:val="16"/>
              </w:rPr>
            </w:pPr>
            <w:r>
              <w:rPr>
                <w:sz w:val="16"/>
                <w:szCs w:val="16"/>
              </w:rPr>
              <w:t>0</w:t>
            </w:r>
          </w:p>
        </w:tc>
        <w:tc>
          <w:tcPr>
            <w:tcW w:w="1530" w:type="dxa"/>
            <w:shd w:val="clear" w:color="auto" w:fill="auto"/>
          </w:tcPr>
          <w:p w:rsidR="00B36D1E" w:rsidRPr="00BD1544" w:rsidRDefault="00B36D1E" w:rsidP="007B410F">
            <w:pPr>
              <w:jc w:val="center"/>
              <w:rPr>
                <w:sz w:val="16"/>
                <w:szCs w:val="16"/>
              </w:rPr>
            </w:pPr>
            <w:r>
              <w:rPr>
                <w:sz w:val="16"/>
                <w:szCs w:val="16"/>
              </w:rPr>
              <w:t>0</w:t>
            </w:r>
          </w:p>
        </w:tc>
      </w:tr>
      <w:tr w:rsidR="00B36D1E" w:rsidRPr="00431961" w:rsidTr="007B410F">
        <w:tblPrEx>
          <w:tblCellMar>
            <w:left w:w="108" w:type="dxa"/>
            <w:right w:w="108" w:type="dxa"/>
          </w:tblCellMar>
          <w:tblLook w:val="01E0" w:firstRow="1" w:lastRow="1" w:firstColumn="1" w:lastColumn="1" w:noHBand="0" w:noVBand="0"/>
        </w:tblPrEx>
        <w:trPr>
          <w:trHeight w:val="270"/>
        </w:trPr>
        <w:tc>
          <w:tcPr>
            <w:tcW w:w="7404" w:type="dxa"/>
            <w:shd w:val="clear" w:color="auto" w:fill="auto"/>
          </w:tcPr>
          <w:p w:rsidR="00B36D1E" w:rsidRPr="002D4521" w:rsidRDefault="00B36D1E" w:rsidP="007B410F">
            <w:pPr>
              <w:shd w:val="clear" w:color="auto" w:fill="FFFFFF"/>
              <w:rPr>
                <w:sz w:val="22"/>
                <w:szCs w:val="22"/>
              </w:rPr>
            </w:pPr>
            <w:r w:rsidRPr="002D4521">
              <w:rPr>
                <w:sz w:val="22"/>
                <w:szCs w:val="22"/>
              </w:rPr>
              <w:t>Yöneticilerimiz, yaratıcı ve yenilikçi düşüncelerin üretilmesini teşvik etmektedir.</w:t>
            </w:r>
          </w:p>
        </w:tc>
        <w:tc>
          <w:tcPr>
            <w:tcW w:w="1410" w:type="dxa"/>
            <w:shd w:val="clear" w:color="auto" w:fill="auto"/>
          </w:tcPr>
          <w:p w:rsidR="00B36D1E" w:rsidRPr="002D4521" w:rsidRDefault="00514948" w:rsidP="007B410F">
            <w:pPr>
              <w:shd w:val="clear" w:color="auto" w:fill="FFFFFF"/>
              <w:rPr>
                <w:sz w:val="22"/>
                <w:szCs w:val="22"/>
              </w:rPr>
            </w:pPr>
            <w:r>
              <w:rPr>
                <w:sz w:val="22"/>
                <w:szCs w:val="22"/>
              </w:rPr>
              <w:t>5</w:t>
            </w:r>
          </w:p>
        </w:tc>
        <w:tc>
          <w:tcPr>
            <w:tcW w:w="1410" w:type="dxa"/>
            <w:shd w:val="clear" w:color="auto" w:fill="auto"/>
          </w:tcPr>
          <w:p w:rsidR="00B36D1E" w:rsidRPr="002D4521" w:rsidRDefault="00514948" w:rsidP="007B410F">
            <w:pPr>
              <w:shd w:val="clear" w:color="auto" w:fill="FFFFFF"/>
              <w:rPr>
                <w:sz w:val="22"/>
                <w:szCs w:val="22"/>
              </w:rPr>
            </w:pPr>
            <w:r>
              <w:rPr>
                <w:sz w:val="22"/>
                <w:szCs w:val="22"/>
              </w:rPr>
              <w:t>8</w:t>
            </w:r>
          </w:p>
        </w:tc>
        <w:tc>
          <w:tcPr>
            <w:tcW w:w="1277" w:type="dxa"/>
            <w:shd w:val="clear" w:color="auto" w:fill="auto"/>
          </w:tcPr>
          <w:p w:rsidR="00B36D1E" w:rsidRPr="00BD1544" w:rsidRDefault="00B36D1E" w:rsidP="007B410F">
            <w:pPr>
              <w:jc w:val="center"/>
              <w:rPr>
                <w:sz w:val="16"/>
                <w:szCs w:val="16"/>
              </w:rPr>
            </w:pPr>
            <w:r>
              <w:rPr>
                <w:sz w:val="16"/>
                <w:szCs w:val="16"/>
              </w:rPr>
              <w:t>0</w:t>
            </w:r>
          </w:p>
        </w:tc>
        <w:tc>
          <w:tcPr>
            <w:tcW w:w="1530" w:type="dxa"/>
            <w:shd w:val="clear" w:color="auto" w:fill="auto"/>
          </w:tcPr>
          <w:p w:rsidR="00B36D1E" w:rsidRPr="00BD1544" w:rsidRDefault="00B36D1E" w:rsidP="007B410F">
            <w:pPr>
              <w:jc w:val="center"/>
              <w:rPr>
                <w:sz w:val="16"/>
                <w:szCs w:val="16"/>
              </w:rPr>
            </w:pPr>
            <w:r>
              <w:rPr>
                <w:sz w:val="16"/>
                <w:szCs w:val="16"/>
              </w:rPr>
              <w:t>0</w:t>
            </w:r>
          </w:p>
        </w:tc>
        <w:tc>
          <w:tcPr>
            <w:tcW w:w="1530" w:type="dxa"/>
            <w:shd w:val="clear" w:color="auto" w:fill="auto"/>
          </w:tcPr>
          <w:p w:rsidR="00B36D1E" w:rsidRPr="00BD1544" w:rsidRDefault="00B36D1E" w:rsidP="007B410F">
            <w:pPr>
              <w:jc w:val="center"/>
              <w:rPr>
                <w:sz w:val="16"/>
                <w:szCs w:val="16"/>
              </w:rPr>
            </w:pPr>
            <w:r>
              <w:rPr>
                <w:sz w:val="16"/>
                <w:szCs w:val="16"/>
              </w:rPr>
              <w:t>0</w:t>
            </w:r>
          </w:p>
        </w:tc>
      </w:tr>
      <w:tr w:rsidR="00B36D1E" w:rsidRPr="00431961" w:rsidTr="007B410F">
        <w:tblPrEx>
          <w:tblCellMar>
            <w:left w:w="108" w:type="dxa"/>
            <w:right w:w="108" w:type="dxa"/>
          </w:tblCellMar>
          <w:tblLook w:val="01E0" w:firstRow="1" w:lastRow="1" w:firstColumn="1" w:lastColumn="1" w:noHBand="0" w:noVBand="0"/>
        </w:tblPrEx>
        <w:trPr>
          <w:trHeight w:val="260"/>
        </w:trPr>
        <w:tc>
          <w:tcPr>
            <w:tcW w:w="7404" w:type="dxa"/>
            <w:shd w:val="clear" w:color="auto" w:fill="auto"/>
          </w:tcPr>
          <w:p w:rsidR="00B36D1E" w:rsidRPr="002D4521" w:rsidRDefault="00B36D1E" w:rsidP="007B410F">
            <w:pPr>
              <w:shd w:val="clear" w:color="auto" w:fill="FFFFFF"/>
              <w:rPr>
                <w:sz w:val="22"/>
                <w:szCs w:val="22"/>
              </w:rPr>
            </w:pPr>
            <w:r w:rsidRPr="002D4521">
              <w:rPr>
                <w:sz w:val="22"/>
                <w:szCs w:val="22"/>
              </w:rPr>
              <w:t xml:space="preserve">Yöneticiler, okulun </w:t>
            </w:r>
            <w:proofErr w:type="gramStart"/>
            <w:r w:rsidRPr="002D4521">
              <w:rPr>
                <w:sz w:val="22"/>
                <w:szCs w:val="22"/>
              </w:rPr>
              <w:t>vizyonunu</w:t>
            </w:r>
            <w:proofErr w:type="gramEnd"/>
            <w:r w:rsidRPr="002D4521">
              <w:rPr>
                <w:sz w:val="22"/>
                <w:szCs w:val="22"/>
              </w:rPr>
              <w:t>, stratejilerini, iyileştirmeye açık alanlarını vs. çalışanlarla paylaşır.</w:t>
            </w:r>
          </w:p>
        </w:tc>
        <w:tc>
          <w:tcPr>
            <w:tcW w:w="1410" w:type="dxa"/>
            <w:shd w:val="clear" w:color="auto" w:fill="auto"/>
          </w:tcPr>
          <w:p w:rsidR="00B36D1E" w:rsidRPr="002D4521" w:rsidRDefault="00514948" w:rsidP="007B410F">
            <w:pPr>
              <w:shd w:val="clear" w:color="auto" w:fill="FFFFFF"/>
              <w:rPr>
                <w:sz w:val="22"/>
                <w:szCs w:val="22"/>
              </w:rPr>
            </w:pPr>
            <w:r>
              <w:rPr>
                <w:sz w:val="22"/>
                <w:szCs w:val="22"/>
              </w:rPr>
              <w:t>5</w:t>
            </w:r>
          </w:p>
        </w:tc>
        <w:tc>
          <w:tcPr>
            <w:tcW w:w="1410" w:type="dxa"/>
            <w:shd w:val="clear" w:color="auto" w:fill="auto"/>
          </w:tcPr>
          <w:p w:rsidR="00B36D1E" w:rsidRPr="002D4521" w:rsidRDefault="00514948" w:rsidP="007B410F">
            <w:pPr>
              <w:shd w:val="clear" w:color="auto" w:fill="FFFFFF"/>
              <w:rPr>
                <w:sz w:val="22"/>
                <w:szCs w:val="22"/>
              </w:rPr>
            </w:pPr>
            <w:r>
              <w:rPr>
                <w:sz w:val="22"/>
                <w:szCs w:val="22"/>
              </w:rPr>
              <w:t>8</w:t>
            </w:r>
          </w:p>
        </w:tc>
        <w:tc>
          <w:tcPr>
            <w:tcW w:w="1277" w:type="dxa"/>
            <w:shd w:val="clear" w:color="auto" w:fill="auto"/>
          </w:tcPr>
          <w:p w:rsidR="00B36D1E" w:rsidRPr="00BD1544" w:rsidRDefault="00B36D1E" w:rsidP="007B410F">
            <w:pPr>
              <w:jc w:val="center"/>
              <w:rPr>
                <w:sz w:val="16"/>
                <w:szCs w:val="16"/>
              </w:rPr>
            </w:pPr>
            <w:r>
              <w:rPr>
                <w:sz w:val="16"/>
                <w:szCs w:val="16"/>
              </w:rPr>
              <w:t>0</w:t>
            </w:r>
          </w:p>
        </w:tc>
        <w:tc>
          <w:tcPr>
            <w:tcW w:w="1530" w:type="dxa"/>
            <w:shd w:val="clear" w:color="auto" w:fill="auto"/>
          </w:tcPr>
          <w:p w:rsidR="00B36D1E" w:rsidRPr="00BD1544" w:rsidRDefault="00B36D1E" w:rsidP="007B410F">
            <w:pPr>
              <w:jc w:val="center"/>
              <w:rPr>
                <w:sz w:val="16"/>
                <w:szCs w:val="16"/>
              </w:rPr>
            </w:pPr>
            <w:r>
              <w:rPr>
                <w:sz w:val="16"/>
                <w:szCs w:val="16"/>
              </w:rPr>
              <w:t>0</w:t>
            </w:r>
          </w:p>
        </w:tc>
        <w:tc>
          <w:tcPr>
            <w:tcW w:w="1530" w:type="dxa"/>
            <w:shd w:val="clear" w:color="auto" w:fill="auto"/>
          </w:tcPr>
          <w:p w:rsidR="00B36D1E" w:rsidRPr="00BD1544" w:rsidRDefault="00B36D1E" w:rsidP="007B410F">
            <w:pPr>
              <w:jc w:val="center"/>
              <w:rPr>
                <w:sz w:val="16"/>
                <w:szCs w:val="16"/>
              </w:rPr>
            </w:pPr>
            <w:r>
              <w:rPr>
                <w:sz w:val="16"/>
                <w:szCs w:val="16"/>
              </w:rPr>
              <w:t>0</w:t>
            </w:r>
          </w:p>
        </w:tc>
      </w:tr>
      <w:tr w:rsidR="00B36D1E" w:rsidRPr="00431961" w:rsidTr="007B410F">
        <w:tblPrEx>
          <w:tblCellMar>
            <w:left w:w="108" w:type="dxa"/>
            <w:right w:w="108" w:type="dxa"/>
          </w:tblCellMar>
          <w:tblLook w:val="01E0" w:firstRow="1" w:lastRow="1" w:firstColumn="1" w:lastColumn="1" w:noHBand="0" w:noVBand="0"/>
        </w:tblPrEx>
        <w:trPr>
          <w:trHeight w:val="260"/>
        </w:trPr>
        <w:tc>
          <w:tcPr>
            <w:tcW w:w="7404" w:type="dxa"/>
            <w:shd w:val="clear" w:color="auto" w:fill="auto"/>
          </w:tcPr>
          <w:p w:rsidR="00B36D1E" w:rsidRPr="002D4521" w:rsidRDefault="00B36D1E" w:rsidP="007B410F">
            <w:pPr>
              <w:pStyle w:val="GvdeMetni2"/>
              <w:rPr>
                <w:rFonts w:ascii="Times New Roman" w:hAnsi="Times New Roman"/>
                <w:sz w:val="22"/>
                <w:szCs w:val="22"/>
              </w:rPr>
            </w:pPr>
            <w:r w:rsidRPr="002D4521">
              <w:rPr>
                <w:rFonts w:ascii="Times New Roman" w:hAnsi="Times New Roman"/>
                <w:sz w:val="22"/>
                <w:szCs w:val="22"/>
                <w:shd w:val="clear" w:color="auto" w:fill="FFFFFF"/>
              </w:rPr>
              <w:t>Okulumuzda sadece öğretmenlerin kullanımına tahsis edilmiş yerler yeterlidir.</w:t>
            </w:r>
          </w:p>
        </w:tc>
        <w:tc>
          <w:tcPr>
            <w:tcW w:w="1410" w:type="dxa"/>
            <w:shd w:val="clear" w:color="auto" w:fill="auto"/>
          </w:tcPr>
          <w:p w:rsidR="00B36D1E" w:rsidRPr="002D4521" w:rsidRDefault="00514948" w:rsidP="007B410F">
            <w:pPr>
              <w:shd w:val="clear" w:color="auto" w:fill="FFFFFF"/>
              <w:rPr>
                <w:sz w:val="22"/>
                <w:szCs w:val="22"/>
              </w:rPr>
            </w:pPr>
            <w:r>
              <w:rPr>
                <w:sz w:val="22"/>
                <w:szCs w:val="22"/>
              </w:rPr>
              <w:t>5</w:t>
            </w:r>
          </w:p>
        </w:tc>
        <w:tc>
          <w:tcPr>
            <w:tcW w:w="1410" w:type="dxa"/>
            <w:shd w:val="clear" w:color="auto" w:fill="auto"/>
          </w:tcPr>
          <w:p w:rsidR="00B36D1E" w:rsidRPr="002D4521" w:rsidRDefault="00514948" w:rsidP="007B410F">
            <w:pPr>
              <w:shd w:val="clear" w:color="auto" w:fill="FFFFFF"/>
              <w:rPr>
                <w:sz w:val="22"/>
                <w:szCs w:val="22"/>
              </w:rPr>
            </w:pPr>
            <w:r>
              <w:rPr>
                <w:sz w:val="22"/>
                <w:szCs w:val="22"/>
              </w:rPr>
              <w:t>8</w:t>
            </w:r>
          </w:p>
        </w:tc>
        <w:tc>
          <w:tcPr>
            <w:tcW w:w="1277" w:type="dxa"/>
            <w:shd w:val="clear" w:color="auto" w:fill="auto"/>
          </w:tcPr>
          <w:p w:rsidR="00B36D1E" w:rsidRPr="00BD1544" w:rsidRDefault="00B36D1E" w:rsidP="007B410F">
            <w:pPr>
              <w:jc w:val="center"/>
              <w:rPr>
                <w:sz w:val="16"/>
                <w:szCs w:val="16"/>
              </w:rPr>
            </w:pPr>
            <w:r>
              <w:rPr>
                <w:sz w:val="16"/>
                <w:szCs w:val="16"/>
              </w:rPr>
              <w:t>0</w:t>
            </w:r>
          </w:p>
        </w:tc>
        <w:tc>
          <w:tcPr>
            <w:tcW w:w="1530" w:type="dxa"/>
            <w:shd w:val="clear" w:color="auto" w:fill="auto"/>
          </w:tcPr>
          <w:p w:rsidR="00B36D1E" w:rsidRPr="00BD1544" w:rsidRDefault="00B36D1E" w:rsidP="007B410F">
            <w:pPr>
              <w:jc w:val="center"/>
              <w:rPr>
                <w:sz w:val="16"/>
                <w:szCs w:val="16"/>
              </w:rPr>
            </w:pPr>
            <w:r>
              <w:rPr>
                <w:sz w:val="16"/>
                <w:szCs w:val="16"/>
              </w:rPr>
              <w:t>0</w:t>
            </w:r>
          </w:p>
        </w:tc>
        <w:tc>
          <w:tcPr>
            <w:tcW w:w="1530" w:type="dxa"/>
            <w:shd w:val="clear" w:color="auto" w:fill="auto"/>
          </w:tcPr>
          <w:p w:rsidR="00B36D1E" w:rsidRPr="00BD1544" w:rsidRDefault="00B36D1E" w:rsidP="007B410F">
            <w:pPr>
              <w:jc w:val="center"/>
              <w:rPr>
                <w:sz w:val="16"/>
                <w:szCs w:val="16"/>
              </w:rPr>
            </w:pPr>
            <w:r>
              <w:rPr>
                <w:sz w:val="16"/>
                <w:szCs w:val="16"/>
              </w:rPr>
              <w:t>0</w:t>
            </w:r>
          </w:p>
        </w:tc>
      </w:tr>
      <w:tr w:rsidR="00B36D1E" w:rsidRPr="00431961" w:rsidTr="007B410F">
        <w:tblPrEx>
          <w:tblCellMar>
            <w:left w:w="108" w:type="dxa"/>
            <w:right w:w="108" w:type="dxa"/>
          </w:tblCellMar>
          <w:tblLook w:val="01E0" w:firstRow="1" w:lastRow="1" w:firstColumn="1" w:lastColumn="1" w:noHBand="0" w:noVBand="0"/>
        </w:tblPrEx>
        <w:trPr>
          <w:trHeight w:val="254"/>
        </w:trPr>
        <w:tc>
          <w:tcPr>
            <w:tcW w:w="7404" w:type="dxa"/>
            <w:shd w:val="clear" w:color="auto" w:fill="auto"/>
          </w:tcPr>
          <w:p w:rsidR="00B36D1E" w:rsidRPr="002D4521" w:rsidRDefault="00B36D1E" w:rsidP="007B410F">
            <w:pPr>
              <w:shd w:val="clear" w:color="auto" w:fill="FFFFFF"/>
              <w:rPr>
                <w:sz w:val="22"/>
                <w:szCs w:val="22"/>
              </w:rPr>
            </w:pPr>
            <w:r w:rsidRPr="002D4521">
              <w:rPr>
                <w:sz w:val="22"/>
                <w:szCs w:val="22"/>
              </w:rPr>
              <w:lastRenderedPageBreak/>
              <w:t>Alanıma ilişkin yenilik ve gelişmeleri takip eder ve kendimi güncellerim.</w:t>
            </w:r>
          </w:p>
        </w:tc>
        <w:tc>
          <w:tcPr>
            <w:tcW w:w="1410" w:type="dxa"/>
            <w:shd w:val="clear" w:color="auto" w:fill="auto"/>
          </w:tcPr>
          <w:p w:rsidR="00B36D1E" w:rsidRPr="002D4521" w:rsidRDefault="00514948" w:rsidP="007B410F">
            <w:pPr>
              <w:shd w:val="clear" w:color="auto" w:fill="FFFFFF"/>
              <w:rPr>
                <w:sz w:val="22"/>
                <w:szCs w:val="22"/>
              </w:rPr>
            </w:pPr>
            <w:r>
              <w:rPr>
                <w:sz w:val="22"/>
                <w:szCs w:val="22"/>
              </w:rPr>
              <w:t>5</w:t>
            </w:r>
          </w:p>
        </w:tc>
        <w:tc>
          <w:tcPr>
            <w:tcW w:w="1410" w:type="dxa"/>
            <w:shd w:val="clear" w:color="auto" w:fill="auto"/>
          </w:tcPr>
          <w:p w:rsidR="00B36D1E" w:rsidRPr="002D4521" w:rsidRDefault="00514948" w:rsidP="007B410F">
            <w:pPr>
              <w:shd w:val="clear" w:color="auto" w:fill="FFFFFF"/>
              <w:rPr>
                <w:sz w:val="22"/>
                <w:szCs w:val="22"/>
              </w:rPr>
            </w:pPr>
            <w:r>
              <w:rPr>
                <w:sz w:val="22"/>
                <w:szCs w:val="22"/>
              </w:rPr>
              <w:t>8</w:t>
            </w:r>
          </w:p>
        </w:tc>
        <w:tc>
          <w:tcPr>
            <w:tcW w:w="1277" w:type="dxa"/>
            <w:shd w:val="clear" w:color="auto" w:fill="auto"/>
          </w:tcPr>
          <w:p w:rsidR="00B36D1E" w:rsidRPr="00BD1544" w:rsidRDefault="00B36D1E" w:rsidP="007B410F">
            <w:pPr>
              <w:jc w:val="center"/>
              <w:rPr>
                <w:sz w:val="16"/>
                <w:szCs w:val="16"/>
              </w:rPr>
            </w:pPr>
            <w:r>
              <w:rPr>
                <w:sz w:val="16"/>
                <w:szCs w:val="16"/>
              </w:rPr>
              <w:t>0</w:t>
            </w:r>
          </w:p>
        </w:tc>
        <w:tc>
          <w:tcPr>
            <w:tcW w:w="1530" w:type="dxa"/>
            <w:shd w:val="clear" w:color="auto" w:fill="auto"/>
          </w:tcPr>
          <w:p w:rsidR="00B36D1E" w:rsidRPr="00BD1544" w:rsidRDefault="00B36D1E" w:rsidP="007B410F">
            <w:pPr>
              <w:jc w:val="center"/>
              <w:rPr>
                <w:sz w:val="16"/>
                <w:szCs w:val="16"/>
              </w:rPr>
            </w:pPr>
            <w:r>
              <w:rPr>
                <w:sz w:val="16"/>
                <w:szCs w:val="16"/>
              </w:rPr>
              <w:t>0</w:t>
            </w:r>
          </w:p>
        </w:tc>
        <w:tc>
          <w:tcPr>
            <w:tcW w:w="1530" w:type="dxa"/>
            <w:shd w:val="clear" w:color="auto" w:fill="auto"/>
          </w:tcPr>
          <w:p w:rsidR="00B36D1E" w:rsidRPr="00BD1544" w:rsidRDefault="00B36D1E" w:rsidP="007B410F">
            <w:pPr>
              <w:jc w:val="center"/>
              <w:rPr>
                <w:sz w:val="16"/>
                <w:szCs w:val="16"/>
              </w:rPr>
            </w:pPr>
            <w:r>
              <w:rPr>
                <w:sz w:val="16"/>
                <w:szCs w:val="16"/>
              </w:rPr>
              <w:t>0</w:t>
            </w:r>
          </w:p>
        </w:tc>
      </w:tr>
    </w:tbl>
    <w:p w:rsidR="00B36D1E" w:rsidRDefault="00B36D1E" w:rsidP="00B36D1E">
      <w:pPr>
        <w:pStyle w:val="Balk3"/>
        <w:rPr>
          <w:szCs w:val="24"/>
        </w:rPr>
      </w:pPr>
      <w:r>
        <w:rPr>
          <w:szCs w:val="24"/>
        </w:rPr>
        <w:t>Veli Anketi Sonuçları:</w:t>
      </w:r>
    </w:p>
    <w:tbl>
      <w:tblPr>
        <w:tblW w:w="1456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90"/>
        <w:gridCol w:w="1300"/>
        <w:gridCol w:w="1300"/>
        <w:gridCol w:w="1169"/>
        <w:gridCol w:w="1451"/>
        <w:gridCol w:w="1451"/>
      </w:tblGrid>
      <w:tr w:rsidR="00B36D1E" w:rsidTr="00A37510">
        <w:trPr>
          <w:trHeight w:val="240"/>
        </w:trPr>
        <w:tc>
          <w:tcPr>
            <w:tcW w:w="7890" w:type="dxa"/>
            <w:vAlign w:val="center"/>
          </w:tcPr>
          <w:p w:rsidR="00B36D1E" w:rsidRDefault="00B36D1E" w:rsidP="007B410F">
            <w:pPr>
              <w:jc w:val="center"/>
              <w:rPr>
                <w:sz w:val="22"/>
                <w:szCs w:val="22"/>
              </w:rPr>
            </w:pPr>
            <w:r>
              <w:rPr>
                <w:sz w:val="22"/>
                <w:szCs w:val="22"/>
              </w:rPr>
              <w:t>MADDELER</w:t>
            </w:r>
          </w:p>
        </w:tc>
        <w:tc>
          <w:tcPr>
            <w:tcW w:w="1300" w:type="dxa"/>
            <w:vAlign w:val="center"/>
          </w:tcPr>
          <w:p w:rsidR="00B36D1E" w:rsidRPr="00BD1544" w:rsidRDefault="00B36D1E" w:rsidP="007B410F">
            <w:pPr>
              <w:jc w:val="center"/>
              <w:rPr>
                <w:sz w:val="16"/>
                <w:szCs w:val="16"/>
              </w:rPr>
            </w:pPr>
            <w:r w:rsidRPr="00BD1544">
              <w:rPr>
                <w:sz w:val="16"/>
                <w:szCs w:val="16"/>
              </w:rPr>
              <w:t>KESİNLİKLE KATILIYORUM</w:t>
            </w:r>
          </w:p>
        </w:tc>
        <w:tc>
          <w:tcPr>
            <w:tcW w:w="1300" w:type="dxa"/>
            <w:vAlign w:val="center"/>
          </w:tcPr>
          <w:p w:rsidR="00B36D1E" w:rsidRPr="00BD1544" w:rsidRDefault="00B36D1E" w:rsidP="007B410F">
            <w:pPr>
              <w:jc w:val="center"/>
              <w:rPr>
                <w:sz w:val="16"/>
                <w:szCs w:val="16"/>
              </w:rPr>
            </w:pPr>
            <w:r w:rsidRPr="00BD1544">
              <w:rPr>
                <w:sz w:val="16"/>
                <w:szCs w:val="16"/>
              </w:rPr>
              <w:t>KATILIYORUM</w:t>
            </w:r>
          </w:p>
        </w:tc>
        <w:tc>
          <w:tcPr>
            <w:tcW w:w="1169" w:type="dxa"/>
            <w:vAlign w:val="center"/>
          </w:tcPr>
          <w:p w:rsidR="00B36D1E" w:rsidRPr="00BD1544" w:rsidRDefault="00B36D1E" w:rsidP="007B410F">
            <w:pPr>
              <w:jc w:val="center"/>
              <w:rPr>
                <w:sz w:val="16"/>
                <w:szCs w:val="16"/>
              </w:rPr>
            </w:pPr>
            <w:r w:rsidRPr="00BD1544">
              <w:rPr>
                <w:sz w:val="16"/>
                <w:szCs w:val="16"/>
              </w:rPr>
              <w:t>KARARSIZIM</w:t>
            </w:r>
          </w:p>
        </w:tc>
        <w:tc>
          <w:tcPr>
            <w:tcW w:w="1451" w:type="dxa"/>
            <w:vAlign w:val="center"/>
          </w:tcPr>
          <w:p w:rsidR="00B36D1E" w:rsidRPr="00BD1544" w:rsidRDefault="00B36D1E" w:rsidP="007B410F">
            <w:pPr>
              <w:jc w:val="center"/>
              <w:rPr>
                <w:sz w:val="16"/>
                <w:szCs w:val="16"/>
              </w:rPr>
            </w:pPr>
            <w:r w:rsidRPr="00BD1544">
              <w:rPr>
                <w:sz w:val="16"/>
                <w:szCs w:val="16"/>
              </w:rPr>
              <w:t>KATILMIYORUM</w:t>
            </w:r>
          </w:p>
        </w:tc>
        <w:tc>
          <w:tcPr>
            <w:tcW w:w="1451" w:type="dxa"/>
            <w:vAlign w:val="center"/>
          </w:tcPr>
          <w:p w:rsidR="00B36D1E" w:rsidRPr="00BD1544" w:rsidRDefault="00B36D1E" w:rsidP="007B410F">
            <w:pPr>
              <w:jc w:val="center"/>
              <w:rPr>
                <w:sz w:val="16"/>
                <w:szCs w:val="16"/>
              </w:rPr>
            </w:pPr>
            <w:r w:rsidRPr="00BD1544">
              <w:rPr>
                <w:sz w:val="16"/>
                <w:szCs w:val="16"/>
              </w:rPr>
              <w:t>KESİNLİKLE KATILMIYORUM</w:t>
            </w:r>
          </w:p>
        </w:tc>
      </w:tr>
      <w:tr w:rsidR="00A60A68" w:rsidRPr="00BE22A7" w:rsidTr="007B410F">
        <w:tblPrEx>
          <w:tblCellMar>
            <w:left w:w="108" w:type="dxa"/>
            <w:right w:w="108" w:type="dxa"/>
          </w:tblCellMar>
          <w:tblLook w:val="01E0" w:firstRow="1" w:lastRow="1" w:firstColumn="1" w:lastColumn="1" w:noHBand="0" w:noVBand="0"/>
        </w:tblPrEx>
        <w:trPr>
          <w:trHeight w:val="234"/>
        </w:trPr>
        <w:tc>
          <w:tcPr>
            <w:tcW w:w="7890" w:type="dxa"/>
            <w:shd w:val="clear" w:color="auto" w:fill="auto"/>
          </w:tcPr>
          <w:p w:rsidR="00A60A68" w:rsidRPr="002D4521" w:rsidRDefault="00A60A68" w:rsidP="007B410F">
            <w:pPr>
              <w:rPr>
                <w:sz w:val="22"/>
                <w:szCs w:val="22"/>
              </w:rPr>
            </w:pPr>
            <w:r w:rsidRPr="002D4521">
              <w:rPr>
                <w:sz w:val="22"/>
                <w:szCs w:val="22"/>
              </w:rPr>
              <w:t>İhtiyaç duyduğumda okul çalışanlarıyla rahatlıkla görüşebiliyorum.</w:t>
            </w:r>
          </w:p>
        </w:tc>
        <w:tc>
          <w:tcPr>
            <w:tcW w:w="1300" w:type="dxa"/>
            <w:shd w:val="clear" w:color="auto" w:fill="auto"/>
            <w:vAlign w:val="bottom"/>
          </w:tcPr>
          <w:p w:rsidR="00A60A68" w:rsidRDefault="00A60A68">
            <w:pPr>
              <w:rPr>
                <w:rFonts w:ascii="Calibri" w:hAnsi="Calibri" w:cs="Calibri"/>
                <w:color w:val="000000"/>
                <w:sz w:val="22"/>
                <w:szCs w:val="22"/>
              </w:rPr>
            </w:pPr>
            <w:r>
              <w:rPr>
                <w:rFonts w:ascii="Calibri" w:hAnsi="Calibri" w:cs="Calibri"/>
                <w:color w:val="000000"/>
                <w:sz w:val="22"/>
                <w:szCs w:val="22"/>
              </w:rPr>
              <w:t>64</w:t>
            </w:r>
          </w:p>
        </w:tc>
        <w:tc>
          <w:tcPr>
            <w:tcW w:w="1300" w:type="dxa"/>
            <w:shd w:val="clear" w:color="auto" w:fill="auto"/>
          </w:tcPr>
          <w:p w:rsidR="00A60A68" w:rsidRPr="002D4521" w:rsidRDefault="00A60A68" w:rsidP="007B410F">
            <w:pPr>
              <w:rPr>
                <w:sz w:val="22"/>
                <w:szCs w:val="22"/>
              </w:rPr>
            </w:pPr>
            <w:r>
              <w:rPr>
                <w:sz w:val="22"/>
                <w:szCs w:val="22"/>
              </w:rPr>
              <w:t>20</w:t>
            </w:r>
          </w:p>
        </w:tc>
        <w:tc>
          <w:tcPr>
            <w:tcW w:w="1169" w:type="dxa"/>
            <w:shd w:val="clear" w:color="auto" w:fill="auto"/>
          </w:tcPr>
          <w:p w:rsidR="00A60A68" w:rsidRPr="002D4521" w:rsidRDefault="00A60A68" w:rsidP="007B410F">
            <w:pPr>
              <w:rPr>
                <w:sz w:val="22"/>
                <w:szCs w:val="22"/>
              </w:rPr>
            </w:pPr>
            <w:r>
              <w:rPr>
                <w:sz w:val="22"/>
                <w:szCs w:val="22"/>
              </w:rPr>
              <w:t>9</w:t>
            </w:r>
          </w:p>
        </w:tc>
        <w:tc>
          <w:tcPr>
            <w:tcW w:w="1451" w:type="dxa"/>
            <w:shd w:val="clear" w:color="auto" w:fill="auto"/>
          </w:tcPr>
          <w:p w:rsidR="00A60A68" w:rsidRPr="002D4521" w:rsidRDefault="00A60A68" w:rsidP="007B410F">
            <w:pPr>
              <w:rPr>
                <w:sz w:val="22"/>
                <w:szCs w:val="22"/>
              </w:rPr>
            </w:pPr>
            <w:r>
              <w:rPr>
                <w:sz w:val="22"/>
                <w:szCs w:val="22"/>
              </w:rPr>
              <w:t>5</w:t>
            </w:r>
          </w:p>
        </w:tc>
        <w:tc>
          <w:tcPr>
            <w:tcW w:w="1451" w:type="dxa"/>
            <w:shd w:val="clear" w:color="auto" w:fill="auto"/>
          </w:tcPr>
          <w:p w:rsidR="00A60A68" w:rsidRPr="002D4521" w:rsidRDefault="00A60A68" w:rsidP="007B410F">
            <w:pPr>
              <w:rPr>
                <w:sz w:val="22"/>
                <w:szCs w:val="22"/>
              </w:rPr>
            </w:pPr>
            <w:r>
              <w:rPr>
                <w:sz w:val="22"/>
                <w:szCs w:val="22"/>
              </w:rPr>
              <w:t>2</w:t>
            </w:r>
          </w:p>
        </w:tc>
      </w:tr>
      <w:tr w:rsidR="00A60A68" w:rsidRPr="00BE22A7" w:rsidTr="007B410F">
        <w:tblPrEx>
          <w:tblCellMar>
            <w:left w:w="108" w:type="dxa"/>
            <w:right w:w="108" w:type="dxa"/>
          </w:tblCellMar>
          <w:tblLook w:val="01E0" w:firstRow="1" w:lastRow="1" w:firstColumn="1" w:lastColumn="1" w:noHBand="0" w:noVBand="0"/>
        </w:tblPrEx>
        <w:trPr>
          <w:trHeight w:val="260"/>
        </w:trPr>
        <w:tc>
          <w:tcPr>
            <w:tcW w:w="7890" w:type="dxa"/>
            <w:shd w:val="clear" w:color="auto" w:fill="auto"/>
          </w:tcPr>
          <w:p w:rsidR="00A60A68" w:rsidRPr="002D4521" w:rsidRDefault="00A60A68" w:rsidP="007B410F">
            <w:pPr>
              <w:rPr>
                <w:sz w:val="22"/>
                <w:szCs w:val="22"/>
              </w:rPr>
            </w:pPr>
            <w:r w:rsidRPr="002D4521">
              <w:rPr>
                <w:sz w:val="22"/>
                <w:szCs w:val="22"/>
              </w:rPr>
              <w:t xml:space="preserve">Bizi ilgilendiren okul duyurularını zamanında öğreniyorum. </w:t>
            </w:r>
          </w:p>
        </w:tc>
        <w:tc>
          <w:tcPr>
            <w:tcW w:w="1300" w:type="dxa"/>
            <w:shd w:val="clear" w:color="auto" w:fill="auto"/>
            <w:vAlign w:val="bottom"/>
          </w:tcPr>
          <w:p w:rsidR="00A60A68" w:rsidRDefault="00A60A68">
            <w:pPr>
              <w:rPr>
                <w:rFonts w:ascii="Calibri" w:hAnsi="Calibri" w:cs="Calibri"/>
                <w:color w:val="000000"/>
                <w:sz w:val="22"/>
                <w:szCs w:val="22"/>
              </w:rPr>
            </w:pPr>
            <w:r>
              <w:rPr>
                <w:rFonts w:ascii="Calibri" w:hAnsi="Calibri" w:cs="Calibri"/>
                <w:color w:val="000000"/>
                <w:sz w:val="22"/>
                <w:szCs w:val="22"/>
              </w:rPr>
              <w:t>55</w:t>
            </w:r>
          </w:p>
        </w:tc>
        <w:tc>
          <w:tcPr>
            <w:tcW w:w="1300" w:type="dxa"/>
            <w:shd w:val="clear" w:color="auto" w:fill="auto"/>
          </w:tcPr>
          <w:p w:rsidR="00A60A68" w:rsidRPr="002D4521" w:rsidRDefault="00A60A68" w:rsidP="007B410F">
            <w:pPr>
              <w:rPr>
                <w:sz w:val="22"/>
                <w:szCs w:val="22"/>
              </w:rPr>
            </w:pPr>
            <w:r>
              <w:rPr>
                <w:sz w:val="22"/>
                <w:szCs w:val="22"/>
              </w:rPr>
              <w:t>18</w:t>
            </w:r>
          </w:p>
        </w:tc>
        <w:tc>
          <w:tcPr>
            <w:tcW w:w="1169" w:type="dxa"/>
            <w:shd w:val="clear" w:color="auto" w:fill="auto"/>
          </w:tcPr>
          <w:p w:rsidR="00A60A68" w:rsidRPr="002D4521" w:rsidRDefault="00A60A68" w:rsidP="007B410F">
            <w:pPr>
              <w:rPr>
                <w:sz w:val="22"/>
                <w:szCs w:val="22"/>
              </w:rPr>
            </w:pPr>
            <w:r>
              <w:rPr>
                <w:sz w:val="22"/>
                <w:szCs w:val="22"/>
              </w:rPr>
              <w:t>10</w:t>
            </w:r>
          </w:p>
        </w:tc>
        <w:tc>
          <w:tcPr>
            <w:tcW w:w="1451" w:type="dxa"/>
            <w:shd w:val="clear" w:color="auto" w:fill="auto"/>
          </w:tcPr>
          <w:p w:rsidR="00A60A68" w:rsidRPr="002D4521" w:rsidRDefault="00A60A68" w:rsidP="007B410F">
            <w:pPr>
              <w:rPr>
                <w:sz w:val="22"/>
                <w:szCs w:val="22"/>
              </w:rPr>
            </w:pPr>
            <w:r>
              <w:rPr>
                <w:sz w:val="22"/>
                <w:szCs w:val="22"/>
              </w:rPr>
              <w:t>4</w:t>
            </w:r>
          </w:p>
        </w:tc>
        <w:tc>
          <w:tcPr>
            <w:tcW w:w="1451" w:type="dxa"/>
            <w:shd w:val="clear" w:color="auto" w:fill="auto"/>
          </w:tcPr>
          <w:p w:rsidR="00A60A68" w:rsidRPr="002D4521" w:rsidRDefault="00A60A68" w:rsidP="007B410F">
            <w:pPr>
              <w:rPr>
                <w:sz w:val="22"/>
                <w:szCs w:val="22"/>
              </w:rPr>
            </w:pPr>
            <w:r>
              <w:rPr>
                <w:sz w:val="22"/>
                <w:szCs w:val="22"/>
              </w:rPr>
              <w:t>2</w:t>
            </w:r>
          </w:p>
        </w:tc>
      </w:tr>
      <w:tr w:rsidR="00A60A68" w:rsidRPr="00BE22A7" w:rsidTr="007B410F">
        <w:tblPrEx>
          <w:tblCellMar>
            <w:left w:w="108" w:type="dxa"/>
            <w:right w:w="108" w:type="dxa"/>
          </w:tblCellMar>
          <w:tblLook w:val="01E0" w:firstRow="1" w:lastRow="1" w:firstColumn="1" w:lastColumn="1" w:noHBand="0" w:noVBand="0"/>
        </w:tblPrEx>
        <w:trPr>
          <w:trHeight w:val="282"/>
        </w:trPr>
        <w:tc>
          <w:tcPr>
            <w:tcW w:w="7890" w:type="dxa"/>
            <w:shd w:val="clear" w:color="auto" w:fill="auto"/>
          </w:tcPr>
          <w:p w:rsidR="00A60A68" w:rsidRPr="002D4521" w:rsidRDefault="00A60A68" w:rsidP="007B410F">
            <w:pPr>
              <w:rPr>
                <w:sz w:val="22"/>
                <w:szCs w:val="22"/>
              </w:rPr>
            </w:pPr>
            <w:r w:rsidRPr="002D4521">
              <w:rPr>
                <w:sz w:val="22"/>
                <w:szCs w:val="22"/>
              </w:rPr>
              <w:t>Öğrencimle ilgili konularda okulda rehberlik hizmeti alabiliyorum.</w:t>
            </w:r>
          </w:p>
        </w:tc>
        <w:tc>
          <w:tcPr>
            <w:tcW w:w="1300" w:type="dxa"/>
            <w:shd w:val="clear" w:color="auto" w:fill="auto"/>
            <w:vAlign w:val="bottom"/>
          </w:tcPr>
          <w:p w:rsidR="00A60A68" w:rsidRDefault="00A60A68">
            <w:pPr>
              <w:rPr>
                <w:rFonts w:ascii="Calibri" w:hAnsi="Calibri" w:cs="Calibri"/>
                <w:color w:val="000000"/>
                <w:sz w:val="22"/>
                <w:szCs w:val="22"/>
              </w:rPr>
            </w:pPr>
            <w:r>
              <w:rPr>
                <w:rFonts w:ascii="Calibri" w:hAnsi="Calibri" w:cs="Calibri"/>
                <w:color w:val="000000"/>
                <w:sz w:val="22"/>
                <w:szCs w:val="22"/>
              </w:rPr>
              <w:t>31</w:t>
            </w:r>
          </w:p>
        </w:tc>
        <w:tc>
          <w:tcPr>
            <w:tcW w:w="1300" w:type="dxa"/>
            <w:shd w:val="clear" w:color="auto" w:fill="auto"/>
          </w:tcPr>
          <w:p w:rsidR="00A60A68" w:rsidRPr="002D4521" w:rsidRDefault="00A60A68" w:rsidP="007B410F">
            <w:pPr>
              <w:rPr>
                <w:sz w:val="22"/>
                <w:szCs w:val="22"/>
              </w:rPr>
            </w:pPr>
            <w:r>
              <w:rPr>
                <w:sz w:val="22"/>
                <w:szCs w:val="22"/>
              </w:rPr>
              <w:t>18</w:t>
            </w:r>
          </w:p>
        </w:tc>
        <w:tc>
          <w:tcPr>
            <w:tcW w:w="1169" w:type="dxa"/>
            <w:shd w:val="clear" w:color="auto" w:fill="auto"/>
          </w:tcPr>
          <w:p w:rsidR="00A60A68" w:rsidRPr="002D4521" w:rsidRDefault="00A60A68" w:rsidP="007B410F">
            <w:pPr>
              <w:rPr>
                <w:sz w:val="22"/>
                <w:szCs w:val="22"/>
              </w:rPr>
            </w:pPr>
            <w:r>
              <w:rPr>
                <w:sz w:val="22"/>
                <w:szCs w:val="22"/>
              </w:rPr>
              <w:t>8</w:t>
            </w:r>
          </w:p>
        </w:tc>
        <w:tc>
          <w:tcPr>
            <w:tcW w:w="1451" w:type="dxa"/>
            <w:shd w:val="clear" w:color="auto" w:fill="auto"/>
          </w:tcPr>
          <w:p w:rsidR="00A60A68" w:rsidRPr="002D4521" w:rsidRDefault="00A60A68" w:rsidP="007B410F">
            <w:pPr>
              <w:rPr>
                <w:sz w:val="22"/>
                <w:szCs w:val="22"/>
              </w:rPr>
            </w:pPr>
            <w:r>
              <w:rPr>
                <w:sz w:val="22"/>
                <w:szCs w:val="22"/>
              </w:rPr>
              <w:t>4</w:t>
            </w:r>
          </w:p>
        </w:tc>
        <w:tc>
          <w:tcPr>
            <w:tcW w:w="1451" w:type="dxa"/>
            <w:shd w:val="clear" w:color="auto" w:fill="auto"/>
          </w:tcPr>
          <w:p w:rsidR="00A60A68" w:rsidRPr="002D4521" w:rsidRDefault="00A60A68" w:rsidP="007B410F">
            <w:pPr>
              <w:rPr>
                <w:sz w:val="22"/>
                <w:szCs w:val="22"/>
              </w:rPr>
            </w:pPr>
            <w:r>
              <w:rPr>
                <w:sz w:val="22"/>
                <w:szCs w:val="22"/>
              </w:rPr>
              <w:t>3</w:t>
            </w:r>
          </w:p>
        </w:tc>
      </w:tr>
      <w:tr w:rsidR="00A60A68" w:rsidRPr="00BE22A7" w:rsidTr="007B410F">
        <w:tblPrEx>
          <w:tblCellMar>
            <w:left w:w="108" w:type="dxa"/>
            <w:right w:w="108" w:type="dxa"/>
          </w:tblCellMar>
          <w:tblLook w:val="01E0" w:firstRow="1" w:lastRow="1" w:firstColumn="1" w:lastColumn="1" w:noHBand="0" w:noVBand="0"/>
        </w:tblPrEx>
        <w:trPr>
          <w:trHeight w:val="260"/>
        </w:trPr>
        <w:tc>
          <w:tcPr>
            <w:tcW w:w="7890" w:type="dxa"/>
            <w:shd w:val="clear" w:color="auto" w:fill="auto"/>
          </w:tcPr>
          <w:p w:rsidR="00A60A68" w:rsidRPr="002D4521" w:rsidRDefault="00A60A68" w:rsidP="007B410F">
            <w:pPr>
              <w:rPr>
                <w:sz w:val="22"/>
                <w:szCs w:val="22"/>
              </w:rPr>
            </w:pPr>
            <w:r w:rsidRPr="002D4521">
              <w:rPr>
                <w:sz w:val="22"/>
                <w:szCs w:val="22"/>
              </w:rPr>
              <w:t xml:space="preserve">Okula ilettiğim istek ve şikâyetlerim dikkate alınıyor. </w:t>
            </w:r>
          </w:p>
        </w:tc>
        <w:tc>
          <w:tcPr>
            <w:tcW w:w="1300" w:type="dxa"/>
            <w:shd w:val="clear" w:color="auto" w:fill="auto"/>
            <w:vAlign w:val="bottom"/>
          </w:tcPr>
          <w:p w:rsidR="00A60A68" w:rsidRDefault="00A60A68">
            <w:pPr>
              <w:rPr>
                <w:rFonts w:ascii="Calibri" w:hAnsi="Calibri" w:cs="Calibri"/>
                <w:color w:val="000000"/>
                <w:sz w:val="22"/>
                <w:szCs w:val="22"/>
              </w:rPr>
            </w:pPr>
            <w:r>
              <w:rPr>
                <w:rFonts w:ascii="Calibri" w:hAnsi="Calibri" w:cs="Calibri"/>
                <w:color w:val="000000"/>
                <w:sz w:val="22"/>
                <w:szCs w:val="22"/>
              </w:rPr>
              <w:t>41</w:t>
            </w:r>
          </w:p>
        </w:tc>
        <w:tc>
          <w:tcPr>
            <w:tcW w:w="1300" w:type="dxa"/>
            <w:shd w:val="clear" w:color="auto" w:fill="auto"/>
          </w:tcPr>
          <w:p w:rsidR="00A60A68" w:rsidRPr="002D4521" w:rsidRDefault="00A60A68" w:rsidP="007B410F">
            <w:pPr>
              <w:rPr>
                <w:sz w:val="22"/>
                <w:szCs w:val="22"/>
              </w:rPr>
            </w:pPr>
            <w:r>
              <w:rPr>
                <w:sz w:val="22"/>
                <w:szCs w:val="22"/>
              </w:rPr>
              <w:t>20</w:t>
            </w:r>
          </w:p>
        </w:tc>
        <w:tc>
          <w:tcPr>
            <w:tcW w:w="1169" w:type="dxa"/>
            <w:shd w:val="clear" w:color="auto" w:fill="auto"/>
          </w:tcPr>
          <w:p w:rsidR="00A60A68" w:rsidRPr="002D4521" w:rsidRDefault="00A60A68" w:rsidP="007B410F">
            <w:pPr>
              <w:rPr>
                <w:sz w:val="22"/>
                <w:szCs w:val="22"/>
              </w:rPr>
            </w:pPr>
            <w:r>
              <w:rPr>
                <w:sz w:val="22"/>
                <w:szCs w:val="22"/>
              </w:rPr>
              <w:t>7</w:t>
            </w:r>
          </w:p>
        </w:tc>
        <w:tc>
          <w:tcPr>
            <w:tcW w:w="1451" w:type="dxa"/>
            <w:shd w:val="clear" w:color="auto" w:fill="auto"/>
          </w:tcPr>
          <w:p w:rsidR="00A60A68" w:rsidRPr="002D4521" w:rsidRDefault="00A60A68" w:rsidP="007B410F">
            <w:pPr>
              <w:rPr>
                <w:sz w:val="22"/>
                <w:szCs w:val="22"/>
              </w:rPr>
            </w:pPr>
            <w:r>
              <w:rPr>
                <w:sz w:val="22"/>
                <w:szCs w:val="22"/>
              </w:rPr>
              <w:t>4</w:t>
            </w:r>
          </w:p>
        </w:tc>
        <w:tc>
          <w:tcPr>
            <w:tcW w:w="1451" w:type="dxa"/>
            <w:shd w:val="clear" w:color="auto" w:fill="auto"/>
          </w:tcPr>
          <w:p w:rsidR="00A60A68" w:rsidRPr="002D4521" w:rsidRDefault="00A60A68" w:rsidP="007B410F">
            <w:pPr>
              <w:rPr>
                <w:sz w:val="22"/>
                <w:szCs w:val="22"/>
              </w:rPr>
            </w:pPr>
            <w:r>
              <w:rPr>
                <w:sz w:val="22"/>
                <w:szCs w:val="22"/>
              </w:rPr>
              <w:t>2</w:t>
            </w:r>
          </w:p>
        </w:tc>
      </w:tr>
      <w:tr w:rsidR="00A60A68" w:rsidRPr="00BE22A7" w:rsidTr="007B410F">
        <w:tblPrEx>
          <w:tblCellMar>
            <w:left w:w="108" w:type="dxa"/>
            <w:right w:w="108" w:type="dxa"/>
          </w:tblCellMar>
          <w:tblLook w:val="01E0" w:firstRow="1" w:lastRow="1" w:firstColumn="1" w:lastColumn="1" w:noHBand="0" w:noVBand="0"/>
        </w:tblPrEx>
        <w:trPr>
          <w:trHeight w:val="260"/>
        </w:trPr>
        <w:tc>
          <w:tcPr>
            <w:tcW w:w="7890" w:type="dxa"/>
            <w:shd w:val="clear" w:color="auto" w:fill="auto"/>
          </w:tcPr>
          <w:p w:rsidR="00A60A68" w:rsidRPr="002D4521" w:rsidRDefault="00A60A68" w:rsidP="007B410F">
            <w:pPr>
              <w:rPr>
                <w:sz w:val="22"/>
                <w:szCs w:val="22"/>
              </w:rPr>
            </w:pPr>
            <w:r w:rsidRPr="002D4521">
              <w:rPr>
                <w:color w:val="000000"/>
                <w:sz w:val="22"/>
                <w:szCs w:val="22"/>
                <w:shd w:val="clear" w:color="auto" w:fill="FFFFFF"/>
              </w:rPr>
              <w:t>Öğretmenler yeniliğe açık olarak derslerin işlenişinde çeşitli yöntemler kullanmaktadır.</w:t>
            </w:r>
          </w:p>
        </w:tc>
        <w:tc>
          <w:tcPr>
            <w:tcW w:w="1300" w:type="dxa"/>
            <w:shd w:val="clear" w:color="auto" w:fill="auto"/>
            <w:vAlign w:val="bottom"/>
          </w:tcPr>
          <w:p w:rsidR="00A60A68" w:rsidRDefault="00A60A68">
            <w:pPr>
              <w:rPr>
                <w:rFonts w:ascii="Calibri" w:hAnsi="Calibri" w:cs="Calibri"/>
                <w:color w:val="000000"/>
                <w:sz w:val="22"/>
                <w:szCs w:val="22"/>
              </w:rPr>
            </w:pPr>
            <w:r>
              <w:rPr>
                <w:rFonts w:ascii="Calibri" w:hAnsi="Calibri" w:cs="Calibri"/>
                <w:color w:val="000000"/>
                <w:sz w:val="22"/>
                <w:szCs w:val="22"/>
              </w:rPr>
              <w:t>45</w:t>
            </w:r>
          </w:p>
        </w:tc>
        <w:tc>
          <w:tcPr>
            <w:tcW w:w="1300" w:type="dxa"/>
            <w:shd w:val="clear" w:color="auto" w:fill="auto"/>
          </w:tcPr>
          <w:p w:rsidR="00A60A68" w:rsidRPr="002D4521" w:rsidRDefault="00A60A68" w:rsidP="007B410F">
            <w:pPr>
              <w:rPr>
                <w:sz w:val="22"/>
                <w:szCs w:val="22"/>
              </w:rPr>
            </w:pPr>
            <w:r>
              <w:rPr>
                <w:sz w:val="22"/>
                <w:szCs w:val="22"/>
              </w:rPr>
              <w:t>19</w:t>
            </w:r>
          </w:p>
        </w:tc>
        <w:tc>
          <w:tcPr>
            <w:tcW w:w="1169" w:type="dxa"/>
            <w:shd w:val="clear" w:color="auto" w:fill="auto"/>
          </w:tcPr>
          <w:p w:rsidR="00A60A68" w:rsidRPr="002D4521" w:rsidRDefault="00A60A68" w:rsidP="007B410F">
            <w:pPr>
              <w:rPr>
                <w:sz w:val="22"/>
                <w:szCs w:val="22"/>
              </w:rPr>
            </w:pPr>
            <w:r>
              <w:rPr>
                <w:sz w:val="22"/>
                <w:szCs w:val="22"/>
              </w:rPr>
              <w:t>6</w:t>
            </w:r>
          </w:p>
        </w:tc>
        <w:tc>
          <w:tcPr>
            <w:tcW w:w="1451" w:type="dxa"/>
            <w:shd w:val="clear" w:color="auto" w:fill="auto"/>
          </w:tcPr>
          <w:p w:rsidR="00A60A68" w:rsidRPr="002D4521" w:rsidRDefault="00A60A68" w:rsidP="007B410F">
            <w:pPr>
              <w:rPr>
                <w:sz w:val="22"/>
                <w:szCs w:val="22"/>
              </w:rPr>
            </w:pPr>
            <w:r>
              <w:rPr>
                <w:sz w:val="22"/>
                <w:szCs w:val="22"/>
              </w:rPr>
              <w:t>5</w:t>
            </w:r>
          </w:p>
        </w:tc>
        <w:tc>
          <w:tcPr>
            <w:tcW w:w="1451" w:type="dxa"/>
            <w:shd w:val="clear" w:color="auto" w:fill="auto"/>
          </w:tcPr>
          <w:p w:rsidR="00A60A68" w:rsidRPr="002D4521" w:rsidRDefault="00A60A68" w:rsidP="007B410F">
            <w:pPr>
              <w:rPr>
                <w:sz w:val="22"/>
                <w:szCs w:val="22"/>
              </w:rPr>
            </w:pPr>
            <w:r>
              <w:rPr>
                <w:sz w:val="22"/>
                <w:szCs w:val="22"/>
              </w:rPr>
              <w:t>3</w:t>
            </w:r>
          </w:p>
        </w:tc>
      </w:tr>
      <w:tr w:rsidR="00A60A68" w:rsidRPr="00BE22A7" w:rsidTr="007B410F">
        <w:tblPrEx>
          <w:tblCellMar>
            <w:left w:w="108" w:type="dxa"/>
            <w:right w:w="108" w:type="dxa"/>
          </w:tblCellMar>
          <w:tblLook w:val="01E0" w:firstRow="1" w:lastRow="1" w:firstColumn="1" w:lastColumn="1" w:noHBand="0" w:noVBand="0"/>
        </w:tblPrEx>
        <w:trPr>
          <w:trHeight w:val="260"/>
        </w:trPr>
        <w:tc>
          <w:tcPr>
            <w:tcW w:w="7890" w:type="dxa"/>
            <w:shd w:val="clear" w:color="auto" w:fill="auto"/>
          </w:tcPr>
          <w:p w:rsidR="00A60A68" w:rsidRPr="002D4521" w:rsidRDefault="00A60A68" w:rsidP="007B410F">
            <w:pPr>
              <w:rPr>
                <w:sz w:val="22"/>
                <w:szCs w:val="22"/>
              </w:rPr>
            </w:pPr>
            <w:r w:rsidRPr="002D4521">
              <w:rPr>
                <w:sz w:val="22"/>
                <w:szCs w:val="22"/>
              </w:rPr>
              <w:t xml:space="preserve">Okulda yabancı kişilere karşı güvenlik önlemleri alınmaktadır. </w:t>
            </w:r>
          </w:p>
        </w:tc>
        <w:tc>
          <w:tcPr>
            <w:tcW w:w="1300" w:type="dxa"/>
            <w:shd w:val="clear" w:color="auto" w:fill="auto"/>
            <w:vAlign w:val="bottom"/>
          </w:tcPr>
          <w:p w:rsidR="00A60A68" w:rsidRDefault="00A60A68">
            <w:pPr>
              <w:rPr>
                <w:rFonts w:ascii="Calibri" w:hAnsi="Calibri" w:cs="Calibri"/>
                <w:color w:val="000000"/>
                <w:sz w:val="22"/>
                <w:szCs w:val="22"/>
              </w:rPr>
            </w:pPr>
            <w:r>
              <w:rPr>
                <w:rFonts w:ascii="Calibri" w:hAnsi="Calibri" w:cs="Calibri"/>
                <w:color w:val="000000"/>
                <w:sz w:val="22"/>
                <w:szCs w:val="22"/>
              </w:rPr>
              <w:t>61</w:t>
            </w:r>
          </w:p>
        </w:tc>
        <w:tc>
          <w:tcPr>
            <w:tcW w:w="1300" w:type="dxa"/>
            <w:shd w:val="clear" w:color="auto" w:fill="auto"/>
          </w:tcPr>
          <w:p w:rsidR="00A60A68" w:rsidRPr="002D4521" w:rsidRDefault="00A60A68" w:rsidP="007B410F">
            <w:pPr>
              <w:rPr>
                <w:sz w:val="22"/>
                <w:szCs w:val="22"/>
              </w:rPr>
            </w:pPr>
            <w:r>
              <w:rPr>
                <w:sz w:val="22"/>
                <w:szCs w:val="22"/>
              </w:rPr>
              <w:t>22</w:t>
            </w:r>
          </w:p>
        </w:tc>
        <w:tc>
          <w:tcPr>
            <w:tcW w:w="1169" w:type="dxa"/>
            <w:shd w:val="clear" w:color="auto" w:fill="auto"/>
          </w:tcPr>
          <w:p w:rsidR="00A60A68" w:rsidRPr="002D4521" w:rsidRDefault="00A60A68" w:rsidP="007B410F">
            <w:pPr>
              <w:rPr>
                <w:sz w:val="22"/>
                <w:szCs w:val="22"/>
              </w:rPr>
            </w:pPr>
            <w:r>
              <w:rPr>
                <w:sz w:val="22"/>
                <w:szCs w:val="22"/>
              </w:rPr>
              <w:t>5</w:t>
            </w:r>
          </w:p>
        </w:tc>
        <w:tc>
          <w:tcPr>
            <w:tcW w:w="1451" w:type="dxa"/>
            <w:shd w:val="clear" w:color="auto" w:fill="auto"/>
          </w:tcPr>
          <w:p w:rsidR="00A60A68" w:rsidRPr="002D4521" w:rsidRDefault="00A60A68" w:rsidP="007B410F">
            <w:pPr>
              <w:rPr>
                <w:sz w:val="22"/>
                <w:szCs w:val="22"/>
              </w:rPr>
            </w:pPr>
            <w:r>
              <w:rPr>
                <w:sz w:val="22"/>
                <w:szCs w:val="22"/>
              </w:rPr>
              <w:t>3</w:t>
            </w:r>
          </w:p>
        </w:tc>
        <w:tc>
          <w:tcPr>
            <w:tcW w:w="1451" w:type="dxa"/>
            <w:shd w:val="clear" w:color="auto" w:fill="auto"/>
          </w:tcPr>
          <w:p w:rsidR="00A60A68" w:rsidRPr="002D4521" w:rsidRDefault="00A60A68" w:rsidP="007B410F">
            <w:pPr>
              <w:rPr>
                <w:sz w:val="22"/>
                <w:szCs w:val="22"/>
              </w:rPr>
            </w:pPr>
            <w:r>
              <w:rPr>
                <w:sz w:val="22"/>
                <w:szCs w:val="22"/>
              </w:rPr>
              <w:t>2</w:t>
            </w:r>
          </w:p>
        </w:tc>
      </w:tr>
      <w:tr w:rsidR="00A60A68" w:rsidRPr="00BE22A7" w:rsidTr="007B410F">
        <w:tblPrEx>
          <w:tblCellMar>
            <w:left w:w="108" w:type="dxa"/>
            <w:right w:w="108" w:type="dxa"/>
          </w:tblCellMar>
          <w:tblLook w:val="01E0" w:firstRow="1" w:lastRow="1" w:firstColumn="1" w:lastColumn="1" w:noHBand="0" w:noVBand="0"/>
        </w:tblPrEx>
        <w:trPr>
          <w:trHeight w:val="260"/>
        </w:trPr>
        <w:tc>
          <w:tcPr>
            <w:tcW w:w="7890" w:type="dxa"/>
            <w:shd w:val="clear" w:color="auto" w:fill="auto"/>
          </w:tcPr>
          <w:p w:rsidR="00A60A68" w:rsidRPr="002D4521" w:rsidRDefault="00A60A68" w:rsidP="007B410F">
            <w:pPr>
              <w:rPr>
                <w:sz w:val="22"/>
                <w:szCs w:val="22"/>
              </w:rPr>
            </w:pPr>
            <w:r w:rsidRPr="002D4521">
              <w:rPr>
                <w:sz w:val="22"/>
                <w:szCs w:val="22"/>
              </w:rPr>
              <w:t xml:space="preserve">Okulda bizleri ilgilendiren kararlarda görüşlerimiz dikkate alınır. </w:t>
            </w:r>
          </w:p>
        </w:tc>
        <w:tc>
          <w:tcPr>
            <w:tcW w:w="1300" w:type="dxa"/>
            <w:shd w:val="clear" w:color="auto" w:fill="auto"/>
            <w:vAlign w:val="bottom"/>
          </w:tcPr>
          <w:p w:rsidR="00A60A68" w:rsidRDefault="00A60A68">
            <w:pPr>
              <w:rPr>
                <w:rFonts w:ascii="Calibri" w:hAnsi="Calibri" w:cs="Calibri"/>
                <w:color w:val="000000"/>
                <w:sz w:val="22"/>
                <w:szCs w:val="22"/>
              </w:rPr>
            </w:pPr>
            <w:r>
              <w:rPr>
                <w:rFonts w:ascii="Calibri" w:hAnsi="Calibri" w:cs="Calibri"/>
                <w:color w:val="000000"/>
                <w:sz w:val="22"/>
                <w:szCs w:val="22"/>
              </w:rPr>
              <w:t>80</w:t>
            </w:r>
          </w:p>
        </w:tc>
        <w:tc>
          <w:tcPr>
            <w:tcW w:w="1300" w:type="dxa"/>
            <w:shd w:val="clear" w:color="auto" w:fill="auto"/>
          </w:tcPr>
          <w:p w:rsidR="00A60A68" w:rsidRPr="002D4521" w:rsidRDefault="00A60A68" w:rsidP="007B410F">
            <w:pPr>
              <w:rPr>
                <w:sz w:val="22"/>
                <w:szCs w:val="22"/>
              </w:rPr>
            </w:pPr>
            <w:r>
              <w:rPr>
                <w:sz w:val="22"/>
                <w:szCs w:val="22"/>
              </w:rPr>
              <w:t>24</w:t>
            </w:r>
          </w:p>
        </w:tc>
        <w:tc>
          <w:tcPr>
            <w:tcW w:w="1169" w:type="dxa"/>
            <w:shd w:val="clear" w:color="auto" w:fill="auto"/>
          </w:tcPr>
          <w:p w:rsidR="00A60A68" w:rsidRPr="002D4521" w:rsidRDefault="00A60A68" w:rsidP="007B410F">
            <w:pPr>
              <w:rPr>
                <w:sz w:val="22"/>
                <w:szCs w:val="22"/>
              </w:rPr>
            </w:pPr>
            <w:r>
              <w:rPr>
                <w:sz w:val="22"/>
                <w:szCs w:val="22"/>
              </w:rPr>
              <w:t>4</w:t>
            </w:r>
          </w:p>
        </w:tc>
        <w:tc>
          <w:tcPr>
            <w:tcW w:w="1451" w:type="dxa"/>
            <w:shd w:val="clear" w:color="auto" w:fill="auto"/>
          </w:tcPr>
          <w:p w:rsidR="00A60A68" w:rsidRPr="002D4521" w:rsidRDefault="00A60A68" w:rsidP="007B410F">
            <w:pPr>
              <w:rPr>
                <w:sz w:val="22"/>
                <w:szCs w:val="22"/>
              </w:rPr>
            </w:pPr>
            <w:r>
              <w:rPr>
                <w:sz w:val="22"/>
                <w:szCs w:val="22"/>
              </w:rPr>
              <w:t>4</w:t>
            </w:r>
          </w:p>
        </w:tc>
        <w:tc>
          <w:tcPr>
            <w:tcW w:w="1451" w:type="dxa"/>
            <w:shd w:val="clear" w:color="auto" w:fill="auto"/>
          </w:tcPr>
          <w:p w:rsidR="00A60A68" w:rsidRPr="002D4521" w:rsidRDefault="00A60A68" w:rsidP="007B410F">
            <w:pPr>
              <w:rPr>
                <w:sz w:val="22"/>
                <w:szCs w:val="22"/>
              </w:rPr>
            </w:pPr>
            <w:r>
              <w:rPr>
                <w:sz w:val="22"/>
                <w:szCs w:val="22"/>
              </w:rPr>
              <w:t>2</w:t>
            </w:r>
          </w:p>
        </w:tc>
      </w:tr>
      <w:tr w:rsidR="00A60A68" w:rsidRPr="00BE22A7" w:rsidTr="007B410F">
        <w:tblPrEx>
          <w:tblCellMar>
            <w:left w:w="108" w:type="dxa"/>
            <w:right w:w="108" w:type="dxa"/>
          </w:tblCellMar>
          <w:tblLook w:val="01E0" w:firstRow="1" w:lastRow="1" w:firstColumn="1" w:lastColumn="1" w:noHBand="0" w:noVBand="0"/>
        </w:tblPrEx>
        <w:trPr>
          <w:trHeight w:val="274"/>
        </w:trPr>
        <w:tc>
          <w:tcPr>
            <w:tcW w:w="7890" w:type="dxa"/>
            <w:shd w:val="clear" w:color="auto" w:fill="auto"/>
          </w:tcPr>
          <w:p w:rsidR="00A60A68" w:rsidRPr="002D4521" w:rsidRDefault="00A60A68" w:rsidP="007B410F">
            <w:pPr>
              <w:rPr>
                <w:sz w:val="22"/>
                <w:szCs w:val="22"/>
              </w:rPr>
            </w:pPr>
            <w:r w:rsidRPr="002D4521">
              <w:rPr>
                <w:sz w:val="22"/>
                <w:szCs w:val="22"/>
              </w:rPr>
              <w:t>E-Okul Veli Bilgilendirme Sistemi ile okulun internet sayfasını düzenli olarak takip ediyorum.</w:t>
            </w:r>
          </w:p>
        </w:tc>
        <w:tc>
          <w:tcPr>
            <w:tcW w:w="1300" w:type="dxa"/>
            <w:shd w:val="clear" w:color="auto" w:fill="auto"/>
            <w:vAlign w:val="bottom"/>
          </w:tcPr>
          <w:p w:rsidR="00A60A68" w:rsidRDefault="00A60A68">
            <w:pPr>
              <w:rPr>
                <w:rFonts w:ascii="Calibri" w:hAnsi="Calibri" w:cs="Calibri"/>
                <w:color w:val="000000"/>
                <w:sz w:val="22"/>
                <w:szCs w:val="22"/>
              </w:rPr>
            </w:pPr>
            <w:r>
              <w:rPr>
                <w:rFonts w:ascii="Calibri" w:hAnsi="Calibri" w:cs="Calibri"/>
                <w:color w:val="000000"/>
                <w:sz w:val="22"/>
                <w:szCs w:val="22"/>
              </w:rPr>
              <w:t>54</w:t>
            </w:r>
          </w:p>
        </w:tc>
        <w:tc>
          <w:tcPr>
            <w:tcW w:w="1300" w:type="dxa"/>
            <w:shd w:val="clear" w:color="auto" w:fill="auto"/>
          </w:tcPr>
          <w:p w:rsidR="00A60A68" w:rsidRPr="002D4521" w:rsidRDefault="00A60A68" w:rsidP="007B410F">
            <w:pPr>
              <w:rPr>
                <w:sz w:val="22"/>
                <w:szCs w:val="22"/>
              </w:rPr>
            </w:pPr>
            <w:r>
              <w:rPr>
                <w:sz w:val="22"/>
                <w:szCs w:val="22"/>
              </w:rPr>
              <w:t>18</w:t>
            </w:r>
          </w:p>
        </w:tc>
        <w:tc>
          <w:tcPr>
            <w:tcW w:w="1169" w:type="dxa"/>
            <w:shd w:val="clear" w:color="auto" w:fill="auto"/>
          </w:tcPr>
          <w:p w:rsidR="00A60A68" w:rsidRPr="002D4521" w:rsidRDefault="00A60A68" w:rsidP="007B410F">
            <w:pPr>
              <w:rPr>
                <w:sz w:val="22"/>
                <w:szCs w:val="22"/>
              </w:rPr>
            </w:pPr>
            <w:r>
              <w:rPr>
                <w:sz w:val="22"/>
                <w:szCs w:val="22"/>
              </w:rPr>
              <w:t>5</w:t>
            </w:r>
          </w:p>
        </w:tc>
        <w:tc>
          <w:tcPr>
            <w:tcW w:w="1451" w:type="dxa"/>
            <w:shd w:val="clear" w:color="auto" w:fill="auto"/>
          </w:tcPr>
          <w:p w:rsidR="00A60A68" w:rsidRPr="002D4521" w:rsidRDefault="00A60A68" w:rsidP="007B410F">
            <w:pPr>
              <w:rPr>
                <w:sz w:val="22"/>
                <w:szCs w:val="22"/>
              </w:rPr>
            </w:pPr>
            <w:r>
              <w:rPr>
                <w:sz w:val="22"/>
                <w:szCs w:val="22"/>
              </w:rPr>
              <w:t>5</w:t>
            </w:r>
          </w:p>
        </w:tc>
        <w:tc>
          <w:tcPr>
            <w:tcW w:w="1451" w:type="dxa"/>
            <w:shd w:val="clear" w:color="auto" w:fill="auto"/>
          </w:tcPr>
          <w:p w:rsidR="00A60A68" w:rsidRPr="002D4521" w:rsidRDefault="00A60A68" w:rsidP="007B410F">
            <w:pPr>
              <w:rPr>
                <w:sz w:val="22"/>
                <w:szCs w:val="22"/>
              </w:rPr>
            </w:pPr>
            <w:r>
              <w:rPr>
                <w:sz w:val="22"/>
                <w:szCs w:val="22"/>
              </w:rPr>
              <w:t>3</w:t>
            </w:r>
          </w:p>
        </w:tc>
      </w:tr>
      <w:tr w:rsidR="00A60A68" w:rsidRPr="00BE22A7" w:rsidTr="007B410F">
        <w:tblPrEx>
          <w:tblCellMar>
            <w:left w:w="108" w:type="dxa"/>
            <w:right w:w="108" w:type="dxa"/>
          </w:tblCellMar>
          <w:tblLook w:val="01E0" w:firstRow="1" w:lastRow="1" w:firstColumn="1" w:lastColumn="1" w:noHBand="0" w:noVBand="0"/>
        </w:tblPrEx>
        <w:trPr>
          <w:trHeight w:val="280"/>
        </w:trPr>
        <w:tc>
          <w:tcPr>
            <w:tcW w:w="7890" w:type="dxa"/>
            <w:shd w:val="clear" w:color="auto" w:fill="auto"/>
          </w:tcPr>
          <w:p w:rsidR="00A60A68" w:rsidRPr="002D4521" w:rsidRDefault="00A60A68" w:rsidP="007B410F">
            <w:pPr>
              <w:rPr>
                <w:sz w:val="22"/>
                <w:szCs w:val="22"/>
              </w:rPr>
            </w:pPr>
            <w:r w:rsidRPr="002D4521">
              <w:rPr>
                <w:sz w:val="22"/>
                <w:szCs w:val="22"/>
              </w:rPr>
              <w:t>Çocuğumun okulunu sevdiğini ve öğretmenleriyle iyi anlaştığını düşünüyorum.</w:t>
            </w:r>
          </w:p>
        </w:tc>
        <w:tc>
          <w:tcPr>
            <w:tcW w:w="1300" w:type="dxa"/>
            <w:shd w:val="clear" w:color="auto" w:fill="auto"/>
            <w:vAlign w:val="bottom"/>
          </w:tcPr>
          <w:p w:rsidR="00A60A68" w:rsidRDefault="00A60A68">
            <w:pPr>
              <w:rPr>
                <w:rFonts w:ascii="Calibri" w:hAnsi="Calibri" w:cs="Calibri"/>
                <w:color w:val="000000"/>
                <w:sz w:val="22"/>
                <w:szCs w:val="22"/>
              </w:rPr>
            </w:pPr>
            <w:r>
              <w:rPr>
                <w:rFonts w:ascii="Calibri" w:hAnsi="Calibri" w:cs="Calibri"/>
                <w:color w:val="000000"/>
                <w:sz w:val="22"/>
                <w:szCs w:val="22"/>
              </w:rPr>
              <w:t>74</w:t>
            </w:r>
          </w:p>
        </w:tc>
        <w:tc>
          <w:tcPr>
            <w:tcW w:w="1300" w:type="dxa"/>
            <w:shd w:val="clear" w:color="auto" w:fill="auto"/>
          </w:tcPr>
          <w:p w:rsidR="00A60A68" w:rsidRPr="002D4521" w:rsidRDefault="00A60A68" w:rsidP="007B410F">
            <w:pPr>
              <w:rPr>
                <w:sz w:val="22"/>
                <w:szCs w:val="22"/>
              </w:rPr>
            </w:pPr>
            <w:r>
              <w:rPr>
                <w:sz w:val="22"/>
                <w:szCs w:val="22"/>
              </w:rPr>
              <w:t>21</w:t>
            </w:r>
          </w:p>
        </w:tc>
        <w:tc>
          <w:tcPr>
            <w:tcW w:w="1169" w:type="dxa"/>
            <w:shd w:val="clear" w:color="auto" w:fill="auto"/>
          </w:tcPr>
          <w:p w:rsidR="00A60A68" w:rsidRPr="002D4521" w:rsidRDefault="00A60A68" w:rsidP="007B410F">
            <w:pPr>
              <w:rPr>
                <w:sz w:val="22"/>
                <w:szCs w:val="22"/>
              </w:rPr>
            </w:pPr>
            <w:r>
              <w:rPr>
                <w:sz w:val="22"/>
                <w:szCs w:val="22"/>
              </w:rPr>
              <w:t>7</w:t>
            </w:r>
          </w:p>
        </w:tc>
        <w:tc>
          <w:tcPr>
            <w:tcW w:w="1451" w:type="dxa"/>
            <w:shd w:val="clear" w:color="auto" w:fill="auto"/>
          </w:tcPr>
          <w:p w:rsidR="00A60A68" w:rsidRPr="002D4521" w:rsidRDefault="00A60A68" w:rsidP="007B410F">
            <w:pPr>
              <w:rPr>
                <w:sz w:val="22"/>
                <w:szCs w:val="22"/>
              </w:rPr>
            </w:pPr>
            <w:r>
              <w:rPr>
                <w:sz w:val="22"/>
                <w:szCs w:val="22"/>
              </w:rPr>
              <w:t>5</w:t>
            </w:r>
          </w:p>
        </w:tc>
        <w:tc>
          <w:tcPr>
            <w:tcW w:w="1451" w:type="dxa"/>
            <w:shd w:val="clear" w:color="auto" w:fill="auto"/>
          </w:tcPr>
          <w:p w:rsidR="00A60A68" w:rsidRPr="002D4521" w:rsidRDefault="00A60A68" w:rsidP="007B410F">
            <w:pPr>
              <w:rPr>
                <w:sz w:val="22"/>
                <w:szCs w:val="22"/>
              </w:rPr>
            </w:pPr>
            <w:r>
              <w:rPr>
                <w:sz w:val="22"/>
                <w:szCs w:val="22"/>
              </w:rPr>
              <w:t>3</w:t>
            </w:r>
          </w:p>
        </w:tc>
      </w:tr>
      <w:tr w:rsidR="00A60A68" w:rsidRPr="00431961" w:rsidTr="007B410F">
        <w:tblPrEx>
          <w:tblCellMar>
            <w:left w:w="108" w:type="dxa"/>
            <w:right w:w="108" w:type="dxa"/>
          </w:tblCellMar>
          <w:tblLook w:val="01E0" w:firstRow="1" w:lastRow="1" w:firstColumn="1" w:lastColumn="1" w:noHBand="0" w:noVBand="0"/>
        </w:tblPrEx>
        <w:trPr>
          <w:trHeight w:val="270"/>
        </w:trPr>
        <w:tc>
          <w:tcPr>
            <w:tcW w:w="7890" w:type="dxa"/>
            <w:shd w:val="clear" w:color="auto" w:fill="auto"/>
          </w:tcPr>
          <w:p w:rsidR="00A60A68" w:rsidRPr="002D4521" w:rsidRDefault="00A60A68" w:rsidP="007B410F">
            <w:pPr>
              <w:shd w:val="clear" w:color="auto" w:fill="FFFFFF"/>
              <w:rPr>
                <w:sz w:val="22"/>
                <w:szCs w:val="22"/>
              </w:rPr>
            </w:pPr>
            <w:r w:rsidRPr="002D4521">
              <w:rPr>
                <w:sz w:val="22"/>
                <w:szCs w:val="22"/>
              </w:rPr>
              <w:t>Okul, teknik araç ve gereç yönünden yeterli donanıma sahiptir.</w:t>
            </w:r>
          </w:p>
        </w:tc>
        <w:tc>
          <w:tcPr>
            <w:tcW w:w="1300" w:type="dxa"/>
            <w:shd w:val="clear" w:color="auto" w:fill="auto"/>
            <w:vAlign w:val="bottom"/>
          </w:tcPr>
          <w:p w:rsidR="00A60A68" w:rsidRDefault="00A60A68">
            <w:pPr>
              <w:rPr>
                <w:rFonts w:ascii="Calibri" w:hAnsi="Calibri" w:cs="Calibri"/>
                <w:color w:val="000000"/>
                <w:sz w:val="22"/>
                <w:szCs w:val="22"/>
              </w:rPr>
            </w:pPr>
            <w:r>
              <w:rPr>
                <w:rFonts w:ascii="Calibri" w:hAnsi="Calibri" w:cs="Calibri"/>
                <w:color w:val="000000"/>
                <w:sz w:val="22"/>
                <w:szCs w:val="22"/>
              </w:rPr>
              <w:t>50</w:t>
            </w:r>
          </w:p>
        </w:tc>
        <w:tc>
          <w:tcPr>
            <w:tcW w:w="1300" w:type="dxa"/>
            <w:shd w:val="clear" w:color="auto" w:fill="auto"/>
          </w:tcPr>
          <w:p w:rsidR="00A60A68" w:rsidRPr="002D4521" w:rsidRDefault="00A60A68" w:rsidP="007B410F">
            <w:pPr>
              <w:shd w:val="clear" w:color="auto" w:fill="FFFFFF"/>
              <w:rPr>
                <w:sz w:val="22"/>
                <w:szCs w:val="22"/>
              </w:rPr>
            </w:pPr>
            <w:r>
              <w:rPr>
                <w:sz w:val="22"/>
                <w:szCs w:val="22"/>
              </w:rPr>
              <w:t>18</w:t>
            </w:r>
          </w:p>
        </w:tc>
        <w:tc>
          <w:tcPr>
            <w:tcW w:w="1169" w:type="dxa"/>
            <w:shd w:val="clear" w:color="auto" w:fill="auto"/>
          </w:tcPr>
          <w:p w:rsidR="00A60A68" w:rsidRPr="002D4521" w:rsidRDefault="00A60A68" w:rsidP="007B410F">
            <w:pPr>
              <w:shd w:val="clear" w:color="auto" w:fill="FFFFFF"/>
              <w:rPr>
                <w:sz w:val="22"/>
                <w:szCs w:val="22"/>
              </w:rPr>
            </w:pPr>
            <w:r>
              <w:rPr>
                <w:sz w:val="22"/>
                <w:szCs w:val="22"/>
              </w:rPr>
              <w:t>8</w:t>
            </w:r>
          </w:p>
        </w:tc>
        <w:tc>
          <w:tcPr>
            <w:tcW w:w="1451" w:type="dxa"/>
            <w:shd w:val="clear" w:color="auto" w:fill="auto"/>
          </w:tcPr>
          <w:p w:rsidR="00A60A68" w:rsidRPr="002D4521" w:rsidRDefault="00A60A68" w:rsidP="007B410F">
            <w:pPr>
              <w:shd w:val="clear" w:color="auto" w:fill="FFFFFF"/>
              <w:rPr>
                <w:sz w:val="22"/>
                <w:szCs w:val="22"/>
              </w:rPr>
            </w:pPr>
            <w:r>
              <w:rPr>
                <w:sz w:val="22"/>
                <w:szCs w:val="22"/>
              </w:rPr>
              <w:t>3</w:t>
            </w:r>
          </w:p>
        </w:tc>
        <w:tc>
          <w:tcPr>
            <w:tcW w:w="1451" w:type="dxa"/>
            <w:shd w:val="clear" w:color="auto" w:fill="auto"/>
          </w:tcPr>
          <w:p w:rsidR="00A60A68" w:rsidRPr="002D4521" w:rsidRDefault="00A60A68" w:rsidP="007B410F">
            <w:pPr>
              <w:shd w:val="clear" w:color="auto" w:fill="FFFFFF"/>
              <w:rPr>
                <w:sz w:val="22"/>
                <w:szCs w:val="22"/>
              </w:rPr>
            </w:pPr>
            <w:r>
              <w:rPr>
                <w:sz w:val="22"/>
                <w:szCs w:val="22"/>
              </w:rPr>
              <w:t>2</w:t>
            </w:r>
          </w:p>
        </w:tc>
      </w:tr>
      <w:tr w:rsidR="00A60A68" w:rsidRPr="00BE22A7" w:rsidTr="007B410F">
        <w:tblPrEx>
          <w:tblCellMar>
            <w:left w:w="108" w:type="dxa"/>
            <w:right w:w="108" w:type="dxa"/>
          </w:tblCellMar>
          <w:tblLook w:val="01E0" w:firstRow="1" w:lastRow="1" w:firstColumn="1" w:lastColumn="1" w:noHBand="0" w:noVBand="0"/>
        </w:tblPrEx>
        <w:trPr>
          <w:trHeight w:val="260"/>
        </w:trPr>
        <w:tc>
          <w:tcPr>
            <w:tcW w:w="7890" w:type="dxa"/>
            <w:shd w:val="clear" w:color="auto" w:fill="auto"/>
          </w:tcPr>
          <w:p w:rsidR="00A60A68" w:rsidRPr="002D4521" w:rsidRDefault="00A60A68" w:rsidP="007B410F">
            <w:pPr>
              <w:rPr>
                <w:sz w:val="22"/>
                <w:szCs w:val="22"/>
              </w:rPr>
            </w:pPr>
            <w:r w:rsidRPr="002D4521">
              <w:rPr>
                <w:sz w:val="22"/>
                <w:szCs w:val="22"/>
              </w:rPr>
              <w:t>Okul her zaman temiz ve bakımlıdır.</w:t>
            </w:r>
          </w:p>
        </w:tc>
        <w:tc>
          <w:tcPr>
            <w:tcW w:w="1300" w:type="dxa"/>
            <w:shd w:val="clear" w:color="auto" w:fill="auto"/>
            <w:vAlign w:val="bottom"/>
          </w:tcPr>
          <w:p w:rsidR="00A60A68" w:rsidRDefault="00A60A68">
            <w:pPr>
              <w:rPr>
                <w:rFonts w:ascii="Calibri" w:hAnsi="Calibri" w:cs="Calibri"/>
                <w:color w:val="000000"/>
                <w:sz w:val="22"/>
                <w:szCs w:val="22"/>
              </w:rPr>
            </w:pPr>
            <w:r>
              <w:rPr>
                <w:rFonts w:ascii="Calibri" w:hAnsi="Calibri" w:cs="Calibri"/>
                <w:color w:val="000000"/>
                <w:sz w:val="22"/>
                <w:szCs w:val="22"/>
              </w:rPr>
              <w:t>38</w:t>
            </w:r>
          </w:p>
        </w:tc>
        <w:tc>
          <w:tcPr>
            <w:tcW w:w="1300" w:type="dxa"/>
            <w:shd w:val="clear" w:color="auto" w:fill="auto"/>
          </w:tcPr>
          <w:p w:rsidR="00A60A68" w:rsidRPr="002D4521" w:rsidRDefault="00A60A68" w:rsidP="007B410F">
            <w:pPr>
              <w:rPr>
                <w:sz w:val="22"/>
                <w:szCs w:val="22"/>
              </w:rPr>
            </w:pPr>
            <w:r>
              <w:rPr>
                <w:sz w:val="22"/>
                <w:szCs w:val="22"/>
              </w:rPr>
              <w:t>17</w:t>
            </w:r>
          </w:p>
        </w:tc>
        <w:tc>
          <w:tcPr>
            <w:tcW w:w="1169" w:type="dxa"/>
            <w:shd w:val="clear" w:color="auto" w:fill="auto"/>
          </w:tcPr>
          <w:p w:rsidR="00A60A68" w:rsidRPr="002D4521" w:rsidRDefault="00A60A68" w:rsidP="007B410F">
            <w:pPr>
              <w:rPr>
                <w:sz w:val="22"/>
                <w:szCs w:val="22"/>
              </w:rPr>
            </w:pPr>
            <w:r>
              <w:rPr>
                <w:sz w:val="22"/>
                <w:szCs w:val="22"/>
              </w:rPr>
              <w:t>7</w:t>
            </w:r>
          </w:p>
        </w:tc>
        <w:tc>
          <w:tcPr>
            <w:tcW w:w="1451" w:type="dxa"/>
            <w:shd w:val="clear" w:color="auto" w:fill="auto"/>
          </w:tcPr>
          <w:p w:rsidR="00A60A68" w:rsidRPr="002D4521" w:rsidRDefault="00A60A68" w:rsidP="007B410F">
            <w:pPr>
              <w:rPr>
                <w:sz w:val="22"/>
                <w:szCs w:val="22"/>
              </w:rPr>
            </w:pPr>
            <w:r>
              <w:rPr>
                <w:sz w:val="22"/>
                <w:szCs w:val="22"/>
              </w:rPr>
              <w:t>4</w:t>
            </w:r>
          </w:p>
        </w:tc>
        <w:tc>
          <w:tcPr>
            <w:tcW w:w="1451" w:type="dxa"/>
            <w:shd w:val="clear" w:color="auto" w:fill="auto"/>
          </w:tcPr>
          <w:p w:rsidR="00A60A68" w:rsidRPr="002D4521" w:rsidRDefault="00A60A68" w:rsidP="007B410F">
            <w:pPr>
              <w:rPr>
                <w:sz w:val="22"/>
                <w:szCs w:val="22"/>
              </w:rPr>
            </w:pPr>
            <w:r>
              <w:rPr>
                <w:sz w:val="22"/>
                <w:szCs w:val="22"/>
              </w:rPr>
              <w:t>4</w:t>
            </w:r>
          </w:p>
        </w:tc>
      </w:tr>
      <w:tr w:rsidR="00A60A68" w:rsidRPr="003A42B1" w:rsidTr="007B410F">
        <w:tblPrEx>
          <w:tblCellMar>
            <w:left w:w="108" w:type="dxa"/>
            <w:right w:w="108" w:type="dxa"/>
          </w:tblCellMar>
          <w:tblLook w:val="01E0" w:firstRow="1" w:lastRow="1" w:firstColumn="1" w:lastColumn="1" w:noHBand="0" w:noVBand="0"/>
        </w:tblPrEx>
        <w:trPr>
          <w:trHeight w:val="260"/>
        </w:trPr>
        <w:tc>
          <w:tcPr>
            <w:tcW w:w="7890" w:type="dxa"/>
            <w:shd w:val="clear" w:color="auto" w:fill="auto"/>
          </w:tcPr>
          <w:p w:rsidR="00A60A68" w:rsidRPr="002D4521" w:rsidRDefault="00A60A68" w:rsidP="007B410F">
            <w:pPr>
              <w:rPr>
                <w:color w:val="000000"/>
                <w:sz w:val="22"/>
                <w:szCs w:val="22"/>
                <w:shd w:val="clear" w:color="auto" w:fill="FFFFFF"/>
              </w:rPr>
            </w:pPr>
            <w:r w:rsidRPr="002D4521">
              <w:rPr>
                <w:color w:val="000000"/>
                <w:sz w:val="22"/>
                <w:szCs w:val="22"/>
                <w:shd w:val="clear" w:color="auto" w:fill="FFFFFF"/>
              </w:rPr>
              <w:t>Okulun binası ve diğer fiziki mekânlar yeterlidir.</w:t>
            </w:r>
          </w:p>
        </w:tc>
        <w:tc>
          <w:tcPr>
            <w:tcW w:w="1300" w:type="dxa"/>
            <w:shd w:val="clear" w:color="auto" w:fill="auto"/>
            <w:vAlign w:val="bottom"/>
          </w:tcPr>
          <w:p w:rsidR="00A60A68" w:rsidRDefault="00A60A68">
            <w:pPr>
              <w:rPr>
                <w:rFonts w:ascii="Calibri" w:hAnsi="Calibri" w:cs="Calibri"/>
                <w:color w:val="000000"/>
                <w:sz w:val="22"/>
                <w:szCs w:val="22"/>
              </w:rPr>
            </w:pPr>
            <w:r>
              <w:rPr>
                <w:rFonts w:ascii="Calibri" w:hAnsi="Calibri" w:cs="Calibri"/>
                <w:color w:val="000000"/>
                <w:sz w:val="22"/>
                <w:szCs w:val="22"/>
              </w:rPr>
              <w:t>32</w:t>
            </w:r>
          </w:p>
        </w:tc>
        <w:tc>
          <w:tcPr>
            <w:tcW w:w="1300" w:type="dxa"/>
            <w:shd w:val="clear" w:color="auto" w:fill="auto"/>
          </w:tcPr>
          <w:p w:rsidR="00A60A68" w:rsidRPr="002D4521" w:rsidRDefault="00A60A68" w:rsidP="007B410F">
            <w:pPr>
              <w:rPr>
                <w:color w:val="000000"/>
                <w:sz w:val="22"/>
                <w:szCs w:val="22"/>
                <w:shd w:val="clear" w:color="auto" w:fill="FFFFFF"/>
              </w:rPr>
            </w:pPr>
            <w:r>
              <w:rPr>
                <w:color w:val="000000"/>
                <w:sz w:val="22"/>
                <w:szCs w:val="22"/>
                <w:shd w:val="clear" w:color="auto" w:fill="FFFFFF"/>
              </w:rPr>
              <w:t>16</w:t>
            </w:r>
          </w:p>
        </w:tc>
        <w:tc>
          <w:tcPr>
            <w:tcW w:w="1169" w:type="dxa"/>
            <w:shd w:val="clear" w:color="auto" w:fill="auto"/>
          </w:tcPr>
          <w:p w:rsidR="00A60A68" w:rsidRPr="002D4521" w:rsidRDefault="00A60A68" w:rsidP="007B410F">
            <w:pPr>
              <w:rPr>
                <w:color w:val="000000"/>
                <w:sz w:val="22"/>
                <w:szCs w:val="22"/>
                <w:shd w:val="clear" w:color="auto" w:fill="FFFFFF"/>
              </w:rPr>
            </w:pPr>
            <w:r>
              <w:rPr>
                <w:color w:val="000000"/>
                <w:sz w:val="22"/>
                <w:szCs w:val="22"/>
                <w:shd w:val="clear" w:color="auto" w:fill="FFFFFF"/>
              </w:rPr>
              <w:t>8</w:t>
            </w:r>
          </w:p>
        </w:tc>
        <w:tc>
          <w:tcPr>
            <w:tcW w:w="1451" w:type="dxa"/>
            <w:shd w:val="clear" w:color="auto" w:fill="auto"/>
          </w:tcPr>
          <w:p w:rsidR="00A60A68" w:rsidRPr="002D4521" w:rsidRDefault="00A60A68" w:rsidP="007B410F">
            <w:pPr>
              <w:rPr>
                <w:color w:val="000000"/>
                <w:sz w:val="22"/>
                <w:szCs w:val="22"/>
                <w:shd w:val="clear" w:color="auto" w:fill="FFFFFF"/>
              </w:rPr>
            </w:pPr>
            <w:r>
              <w:rPr>
                <w:color w:val="000000"/>
                <w:sz w:val="22"/>
                <w:szCs w:val="22"/>
                <w:shd w:val="clear" w:color="auto" w:fill="FFFFFF"/>
              </w:rPr>
              <w:t>3</w:t>
            </w:r>
          </w:p>
        </w:tc>
        <w:tc>
          <w:tcPr>
            <w:tcW w:w="1451" w:type="dxa"/>
            <w:shd w:val="clear" w:color="auto" w:fill="auto"/>
          </w:tcPr>
          <w:p w:rsidR="00A60A68" w:rsidRPr="002D4521" w:rsidRDefault="00A60A68" w:rsidP="007B410F">
            <w:pPr>
              <w:rPr>
                <w:color w:val="000000"/>
                <w:sz w:val="22"/>
                <w:szCs w:val="22"/>
                <w:shd w:val="clear" w:color="auto" w:fill="FFFFFF"/>
              </w:rPr>
            </w:pPr>
            <w:r>
              <w:rPr>
                <w:color w:val="000000"/>
                <w:sz w:val="22"/>
                <w:szCs w:val="22"/>
                <w:shd w:val="clear" w:color="auto" w:fill="FFFFFF"/>
              </w:rPr>
              <w:t>5</w:t>
            </w:r>
          </w:p>
        </w:tc>
      </w:tr>
      <w:tr w:rsidR="00A60A68" w:rsidRPr="003A42B1" w:rsidTr="007B410F">
        <w:tblPrEx>
          <w:tblCellMar>
            <w:left w:w="108" w:type="dxa"/>
            <w:right w:w="108" w:type="dxa"/>
          </w:tblCellMar>
          <w:tblLook w:val="01E0" w:firstRow="1" w:lastRow="1" w:firstColumn="1" w:lastColumn="1" w:noHBand="0" w:noVBand="0"/>
        </w:tblPrEx>
        <w:trPr>
          <w:trHeight w:val="260"/>
        </w:trPr>
        <w:tc>
          <w:tcPr>
            <w:tcW w:w="7890" w:type="dxa"/>
            <w:shd w:val="clear" w:color="auto" w:fill="auto"/>
          </w:tcPr>
          <w:p w:rsidR="00A60A68" w:rsidRPr="002D4521" w:rsidRDefault="00A60A68" w:rsidP="007B410F">
            <w:pPr>
              <w:rPr>
                <w:color w:val="000000"/>
                <w:sz w:val="22"/>
                <w:szCs w:val="22"/>
                <w:shd w:val="clear" w:color="auto" w:fill="FFFFFF"/>
              </w:rPr>
            </w:pPr>
            <w:r w:rsidRPr="002D4521">
              <w:rPr>
                <w:color w:val="000000"/>
                <w:sz w:val="22"/>
                <w:szCs w:val="22"/>
                <w:shd w:val="clear" w:color="auto" w:fill="FFFFFF"/>
              </w:rPr>
              <w:lastRenderedPageBreak/>
              <w:t>Okulumuzda yeterli miktarda sanatsal ve kültürel faaliyetler düzenlenmektedir.</w:t>
            </w:r>
          </w:p>
        </w:tc>
        <w:tc>
          <w:tcPr>
            <w:tcW w:w="1300" w:type="dxa"/>
            <w:shd w:val="clear" w:color="auto" w:fill="auto"/>
            <w:vAlign w:val="bottom"/>
          </w:tcPr>
          <w:p w:rsidR="00A60A68" w:rsidRDefault="00A60A68">
            <w:pPr>
              <w:rPr>
                <w:rFonts w:ascii="Calibri" w:hAnsi="Calibri" w:cs="Calibri"/>
                <w:color w:val="000000"/>
                <w:sz w:val="22"/>
                <w:szCs w:val="22"/>
              </w:rPr>
            </w:pPr>
            <w:r>
              <w:rPr>
                <w:rFonts w:ascii="Calibri" w:hAnsi="Calibri" w:cs="Calibri"/>
                <w:color w:val="000000"/>
                <w:sz w:val="22"/>
                <w:szCs w:val="22"/>
              </w:rPr>
              <w:t>33</w:t>
            </w:r>
          </w:p>
        </w:tc>
        <w:tc>
          <w:tcPr>
            <w:tcW w:w="1300" w:type="dxa"/>
            <w:shd w:val="clear" w:color="auto" w:fill="auto"/>
          </w:tcPr>
          <w:p w:rsidR="00A60A68" w:rsidRPr="002D4521" w:rsidRDefault="00A60A68" w:rsidP="007B410F">
            <w:pPr>
              <w:rPr>
                <w:color w:val="000000"/>
                <w:sz w:val="22"/>
                <w:szCs w:val="22"/>
                <w:shd w:val="clear" w:color="auto" w:fill="FFFFFF"/>
              </w:rPr>
            </w:pPr>
            <w:r>
              <w:rPr>
                <w:color w:val="000000"/>
                <w:sz w:val="22"/>
                <w:szCs w:val="22"/>
                <w:shd w:val="clear" w:color="auto" w:fill="FFFFFF"/>
              </w:rPr>
              <w:t>17</w:t>
            </w:r>
          </w:p>
        </w:tc>
        <w:tc>
          <w:tcPr>
            <w:tcW w:w="1169" w:type="dxa"/>
            <w:shd w:val="clear" w:color="auto" w:fill="auto"/>
          </w:tcPr>
          <w:p w:rsidR="00A60A68" w:rsidRPr="002D4521" w:rsidRDefault="00A60A68" w:rsidP="007B410F">
            <w:pPr>
              <w:rPr>
                <w:color w:val="000000"/>
                <w:sz w:val="22"/>
                <w:szCs w:val="22"/>
                <w:shd w:val="clear" w:color="auto" w:fill="FFFFFF"/>
              </w:rPr>
            </w:pPr>
            <w:r>
              <w:rPr>
                <w:color w:val="000000"/>
                <w:sz w:val="22"/>
                <w:szCs w:val="22"/>
                <w:shd w:val="clear" w:color="auto" w:fill="FFFFFF"/>
              </w:rPr>
              <w:t>6</w:t>
            </w:r>
          </w:p>
        </w:tc>
        <w:tc>
          <w:tcPr>
            <w:tcW w:w="1451" w:type="dxa"/>
            <w:shd w:val="clear" w:color="auto" w:fill="auto"/>
          </w:tcPr>
          <w:p w:rsidR="00A60A68" w:rsidRPr="002D4521" w:rsidRDefault="00A60A68" w:rsidP="007B410F">
            <w:pPr>
              <w:rPr>
                <w:color w:val="000000"/>
                <w:sz w:val="22"/>
                <w:szCs w:val="22"/>
                <w:shd w:val="clear" w:color="auto" w:fill="FFFFFF"/>
              </w:rPr>
            </w:pPr>
            <w:r>
              <w:rPr>
                <w:color w:val="000000"/>
                <w:sz w:val="22"/>
                <w:szCs w:val="22"/>
                <w:shd w:val="clear" w:color="auto" w:fill="FFFFFF"/>
              </w:rPr>
              <w:t>3</w:t>
            </w:r>
          </w:p>
        </w:tc>
        <w:tc>
          <w:tcPr>
            <w:tcW w:w="1451" w:type="dxa"/>
            <w:shd w:val="clear" w:color="auto" w:fill="auto"/>
          </w:tcPr>
          <w:p w:rsidR="00A60A68" w:rsidRPr="002D4521" w:rsidRDefault="00A60A68" w:rsidP="007B410F">
            <w:pPr>
              <w:rPr>
                <w:color w:val="000000"/>
                <w:sz w:val="22"/>
                <w:szCs w:val="22"/>
                <w:shd w:val="clear" w:color="auto" w:fill="FFFFFF"/>
              </w:rPr>
            </w:pPr>
            <w:r>
              <w:rPr>
                <w:color w:val="000000"/>
                <w:sz w:val="22"/>
                <w:szCs w:val="22"/>
                <w:shd w:val="clear" w:color="auto" w:fill="FFFFFF"/>
              </w:rPr>
              <w:t>5</w:t>
            </w:r>
          </w:p>
        </w:tc>
      </w:tr>
    </w:tbl>
    <w:p w:rsidR="00A37510" w:rsidRDefault="00A37510" w:rsidP="00A37510">
      <w:pPr>
        <w:spacing w:after="0" w:line="240" w:lineRule="auto"/>
        <w:ind w:right="992"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A37510" w:rsidRDefault="00A37510" w:rsidP="00A37510">
      <w:pPr>
        <w:spacing w:after="0" w:line="240" w:lineRule="auto"/>
        <w:ind w:right="992"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A37510" w:rsidRPr="00A47F2F" w:rsidRDefault="00A37510" w:rsidP="00A37510">
      <w:pPr>
        <w:pStyle w:val="Balk3"/>
        <w:ind w:right="1"/>
      </w:pPr>
      <w:bookmarkStart w:id="24" w:name="_Toc416084889"/>
      <w:r>
        <w:t xml:space="preserve">İçsel Faktörler </w:t>
      </w:r>
    </w:p>
    <w:bookmarkEnd w:id="24"/>
    <w:p w:rsidR="00A37510" w:rsidRPr="00284611" w:rsidRDefault="00A37510" w:rsidP="00A37510">
      <w:pPr>
        <w:spacing w:after="0"/>
        <w:ind w:right="1" w:firstLine="993"/>
        <w:jc w:val="both"/>
        <w:rPr>
          <w:b/>
          <w:szCs w:val="24"/>
        </w:rPr>
      </w:pPr>
      <w:r w:rsidRPr="00284611">
        <w:rPr>
          <w:b/>
          <w:szCs w:val="24"/>
        </w:rPr>
        <w:t>Güçlü Yönler</w:t>
      </w:r>
    </w:p>
    <w:tbl>
      <w:tblPr>
        <w:tblW w:w="13882" w:type="dxa"/>
        <w:tblInd w:w="5" w:type="dxa"/>
        <w:tblLayout w:type="fixed"/>
        <w:tblCellMar>
          <w:left w:w="0" w:type="dxa"/>
          <w:right w:w="0" w:type="dxa"/>
        </w:tblCellMar>
        <w:tblLook w:val="0000" w:firstRow="0" w:lastRow="0" w:firstColumn="0" w:lastColumn="0" w:noHBand="0" w:noVBand="0"/>
      </w:tblPr>
      <w:tblGrid>
        <w:gridCol w:w="300"/>
        <w:gridCol w:w="4236"/>
        <w:gridCol w:w="240"/>
        <w:gridCol w:w="360"/>
        <w:gridCol w:w="4079"/>
        <w:gridCol w:w="146"/>
        <w:gridCol w:w="330"/>
        <w:gridCol w:w="4191"/>
      </w:tblGrid>
      <w:tr w:rsidR="00A37510" w:rsidRPr="00997CB5" w:rsidTr="007B410F">
        <w:trPr>
          <w:trHeight w:val="293"/>
        </w:trPr>
        <w:tc>
          <w:tcPr>
            <w:tcW w:w="453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37510" w:rsidRPr="00BF1481" w:rsidRDefault="00A37510" w:rsidP="007B410F">
            <w:pPr>
              <w:spacing w:after="0" w:line="227" w:lineRule="exact"/>
              <w:ind w:right="1"/>
              <w:rPr>
                <w:rFonts w:ascii="Times New Roman" w:hAnsi="Times New Roman" w:cs="Arial"/>
                <w:b/>
                <w:sz w:val="26"/>
                <w:szCs w:val="26"/>
              </w:rPr>
            </w:pPr>
            <w:r w:rsidRPr="00BF1481">
              <w:rPr>
                <w:rFonts w:ascii="Times New Roman" w:hAnsi="Times New Roman" w:cs="Arial"/>
                <w:b/>
                <w:sz w:val="26"/>
                <w:szCs w:val="26"/>
              </w:rPr>
              <w:t>Eğitim ve Öğretime Erişim</w:t>
            </w:r>
          </w:p>
        </w:tc>
        <w:tc>
          <w:tcPr>
            <w:tcW w:w="240" w:type="dxa"/>
            <w:tcBorders>
              <w:left w:val="single" w:sz="4" w:space="0" w:color="auto"/>
              <w:right w:val="single" w:sz="4" w:space="0" w:color="auto"/>
            </w:tcBorders>
            <w:shd w:val="clear" w:color="auto" w:fill="auto"/>
            <w:vAlign w:val="center"/>
          </w:tcPr>
          <w:p w:rsidR="00A37510" w:rsidRPr="00BF1481" w:rsidRDefault="00A37510" w:rsidP="007B410F">
            <w:pPr>
              <w:spacing w:after="0" w:line="0" w:lineRule="atLeast"/>
              <w:ind w:right="1"/>
              <w:rPr>
                <w:rFonts w:ascii="Times New Roman" w:hAnsi="Times New Roman" w:cs="Arial"/>
                <w:sz w:val="26"/>
                <w:szCs w:val="26"/>
              </w:rPr>
            </w:pPr>
          </w:p>
        </w:tc>
        <w:tc>
          <w:tcPr>
            <w:tcW w:w="44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37510" w:rsidRPr="00BF1481" w:rsidRDefault="00A37510" w:rsidP="007B410F">
            <w:pPr>
              <w:spacing w:after="0" w:line="227" w:lineRule="exact"/>
              <w:ind w:right="1"/>
              <w:rPr>
                <w:rFonts w:ascii="Times New Roman" w:hAnsi="Times New Roman" w:cs="Arial"/>
                <w:b/>
                <w:sz w:val="26"/>
                <w:szCs w:val="26"/>
              </w:rPr>
            </w:pPr>
            <w:r w:rsidRPr="00BF1481">
              <w:rPr>
                <w:rFonts w:ascii="Times New Roman" w:hAnsi="Times New Roman" w:cs="Arial"/>
                <w:b/>
                <w:sz w:val="26"/>
                <w:szCs w:val="26"/>
              </w:rPr>
              <w:t>Eğitim ve Öğretimde Kalite</w:t>
            </w:r>
          </w:p>
        </w:tc>
        <w:tc>
          <w:tcPr>
            <w:tcW w:w="146" w:type="dxa"/>
            <w:tcBorders>
              <w:left w:val="single" w:sz="4" w:space="0" w:color="auto"/>
              <w:right w:val="single" w:sz="4" w:space="0" w:color="auto"/>
            </w:tcBorders>
            <w:shd w:val="clear" w:color="auto" w:fill="auto"/>
            <w:vAlign w:val="center"/>
          </w:tcPr>
          <w:p w:rsidR="00A37510" w:rsidRPr="00BF1481" w:rsidRDefault="00A37510" w:rsidP="007B410F">
            <w:pPr>
              <w:spacing w:after="0" w:line="0" w:lineRule="atLeast"/>
              <w:ind w:right="1"/>
              <w:rPr>
                <w:rFonts w:ascii="Times New Roman" w:hAnsi="Times New Roman" w:cs="Arial"/>
                <w:sz w:val="26"/>
                <w:szCs w:val="26"/>
              </w:rPr>
            </w:pPr>
          </w:p>
        </w:tc>
        <w:tc>
          <w:tcPr>
            <w:tcW w:w="4521"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37510" w:rsidRPr="00BF1481" w:rsidRDefault="00A37510" w:rsidP="007B410F">
            <w:pPr>
              <w:spacing w:after="0" w:line="227" w:lineRule="exact"/>
              <w:ind w:right="1"/>
              <w:rPr>
                <w:rFonts w:ascii="Times New Roman" w:hAnsi="Times New Roman" w:cs="Arial"/>
                <w:b/>
                <w:sz w:val="26"/>
                <w:szCs w:val="26"/>
              </w:rPr>
            </w:pPr>
            <w:r w:rsidRPr="00BF1481">
              <w:rPr>
                <w:rFonts w:ascii="Times New Roman" w:hAnsi="Times New Roman" w:cs="Arial"/>
                <w:b/>
                <w:sz w:val="26"/>
                <w:szCs w:val="26"/>
              </w:rPr>
              <w:t>Kurumsal Kapasite</w:t>
            </w:r>
          </w:p>
        </w:tc>
      </w:tr>
      <w:tr w:rsidR="00A37510" w:rsidRPr="00997CB5" w:rsidTr="007B410F">
        <w:trPr>
          <w:trHeight w:val="229"/>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A37510" w:rsidRPr="00BF1481" w:rsidRDefault="00A37510" w:rsidP="007B410F">
            <w:pPr>
              <w:spacing w:after="0" w:line="211" w:lineRule="exact"/>
              <w:ind w:right="1"/>
              <w:rPr>
                <w:rFonts w:ascii="Times New Roman" w:hAnsi="Times New Roman" w:cs="Arial"/>
                <w:b/>
                <w:color w:val="C00000"/>
                <w:sz w:val="22"/>
                <w:szCs w:val="20"/>
              </w:rPr>
            </w:pPr>
            <w:r w:rsidRPr="00BF1481">
              <w:rPr>
                <w:rFonts w:ascii="Times New Roman" w:hAnsi="Times New Roman" w:cs="Arial"/>
                <w:b/>
                <w:color w:val="C00000"/>
                <w:sz w:val="22"/>
                <w:szCs w:val="20"/>
              </w:rPr>
              <w:t>1.</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A37510" w:rsidRPr="00BF1481" w:rsidRDefault="00A37510" w:rsidP="007B410F">
            <w:pPr>
              <w:spacing w:after="0" w:line="211" w:lineRule="exact"/>
              <w:ind w:right="1"/>
              <w:rPr>
                <w:rFonts w:ascii="Times New Roman" w:hAnsi="Times New Roman" w:cs="Arial"/>
                <w:sz w:val="22"/>
                <w:szCs w:val="20"/>
              </w:rPr>
            </w:pPr>
            <w:r w:rsidRPr="00BF1481">
              <w:rPr>
                <w:rFonts w:ascii="Times New Roman" w:hAnsi="Times New Roman" w:cs="Arial"/>
                <w:sz w:val="22"/>
                <w:szCs w:val="20"/>
              </w:rPr>
              <w:t>On iki yıllık zorunlu ve kademeli eğitim</w:t>
            </w:r>
          </w:p>
        </w:tc>
        <w:tc>
          <w:tcPr>
            <w:tcW w:w="240" w:type="dxa"/>
            <w:tcBorders>
              <w:left w:val="single" w:sz="4" w:space="0" w:color="auto"/>
              <w:right w:val="single" w:sz="4" w:space="0" w:color="auto"/>
            </w:tcBorders>
            <w:shd w:val="clear" w:color="auto" w:fill="FFFBF7"/>
          </w:tcPr>
          <w:p w:rsidR="00A37510" w:rsidRPr="00BF1481" w:rsidRDefault="00A37510" w:rsidP="007B410F">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A37510" w:rsidRPr="00BF1481" w:rsidRDefault="00A37510" w:rsidP="007B410F">
            <w:pPr>
              <w:spacing w:after="0" w:line="211" w:lineRule="exact"/>
              <w:ind w:right="1"/>
              <w:rPr>
                <w:rFonts w:ascii="Times New Roman" w:hAnsi="Times New Roman" w:cs="Arial"/>
                <w:b/>
                <w:color w:val="C00000"/>
                <w:sz w:val="22"/>
                <w:szCs w:val="20"/>
              </w:rPr>
            </w:pPr>
            <w:r w:rsidRPr="00BF1481">
              <w:rPr>
                <w:rFonts w:ascii="Times New Roman" w:hAnsi="Times New Roman" w:cs="Arial"/>
                <w:b/>
                <w:color w:val="C00000"/>
                <w:sz w:val="22"/>
                <w:szCs w:val="20"/>
              </w:rPr>
              <w:t>1.</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A37510" w:rsidRPr="00BF1481" w:rsidRDefault="00A37510" w:rsidP="007B410F">
            <w:pPr>
              <w:spacing w:after="0" w:line="211" w:lineRule="exact"/>
              <w:ind w:right="1"/>
              <w:rPr>
                <w:rFonts w:ascii="Times New Roman" w:hAnsi="Times New Roman" w:cs="Arial"/>
                <w:sz w:val="22"/>
                <w:szCs w:val="20"/>
              </w:rPr>
            </w:pPr>
            <w:r w:rsidRPr="00BF1481">
              <w:rPr>
                <w:rFonts w:ascii="Times New Roman" w:hAnsi="Times New Roman" w:cs="Arial"/>
                <w:sz w:val="22"/>
                <w:szCs w:val="20"/>
              </w:rPr>
              <w:t>Bilgi ve iletişim teknolojilerinin eğitim ve öğretim süreçlerinde kullanılması</w:t>
            </w:r>
          </w:p>
        </w:tc>
        <w:tc>
          <w:tcPr>
            <w:tcW w:w="146" w:type="dxa"/>
            <w:tcBorders>
              <w:left w:val="single" w:sz="4" w:space="0" w:color="auto"/>
              <w:right w:val="single" w:sz="4" w:space="0" w:color="auto"/>
            </w:tcBorders>
            <w:shd w:val="clear" w:color="auto" w:fill="FFFBF7"/>
          </w:tcPr>
          <w:p w:rsidR="00A37510" w:rsidRPr="00BF1481" w:rsidRDefault="00A37510" w:rsidP="007B410F">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A37510" w:rsidRPr="00BF1481" w:rsidRDefault="00A37510" w:rsidP="007B410F">
            <w:pPr>
              <w:spacing w:after="0" w:line="211" w:lineRule="exact"/>
              <w:ind w:right="1"/>
              <w:rPr>
                <w:rFonts w:ascii="Times New Roman" w:hAnsi="Times New Roman" w:cs="Arial"/>
                <w:b/>
                <w:color w:val="C00000"/>
                <w:sz w:val="22"/>
                <w:szCs w:val="20"/>
              </w:rPr>
            </w:pPr>
            <w:r w:rsidRPr="00BF1481">
              <w:rPr>
                <w:rFonts w:ascii="Times New Roman" w:hAnsi="Times New Roman" w:cs="Arial"/>
                <w:b/>
                <w:color w:val="C00000"/>
                <w:sz w:val="22"/>
                <w:szCs w:val="20"/>
              </w:rPr>
              <w:t>1.</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A37510" w:rsidRPr="00BF1481" w:rsidRDefault="00A37510" w:rsidP="007B410F">
            <w:pPr>
              <w:spacing w:after="0" w:line="211" w:lineRule="exact"/>
              <w:ind w:right="1"/>
              <w:rPr>
                <w:rFonts w:ascii="Times New Roman" w:hAnsi="Times New Roman" w:cs="Arial"/>
                <w:sz w:val="22"/>
                <w:szCs w:val="20"/>
              </w:rPr>
            </w:pPr>
            <w:r w:rsidRPr="00BF1481">
              <w:rPr>
                <w:rFonts w:ascii="Times New Roman" w:hAnsi="Times New Roman" w:cs="Arial"/>
                <w:sz w:val="22"/>
                <w:szCs w:val="20"/>
              </w:rPr>
              <w:t>Öğretmen başına düşen öğrenci sayısının istenen seviyede olması</w:t>
            </w:r>
          </w:p>
        </w:tc>
      </w:tr>
      <w:tr w:rsidR="00A37510" w:rsidRPr="00997CB5" w:rsidTr="007B410F">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A37510" w:rsidRPr="00BF1481" w:rsidRDefault="00A37510" w:rsidP="007B410F">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2.</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A37510" w:rsidRPr="00BF1481" w:rsidRDefault="00A37510" w:rsidP="007B410F">
            <w:pPr>
              <w:spacing w:after="0" w:line="0" w:lineRule="atLeast"/>
              <w:ind w:right="1"/>
              <w:rPr>
                <w:rFonts w:ascii="Times New Roman" w:hAnsi="Times New Roman" w:cs="Arial"/>
                <w:sz w:val="22"/>
                <w:szCs w:val="20"/>
              </w:rPr>
            </w:pPr>
            <w:r w:rsidRPr="00BF1481">
              <w:rPr>
                <w:rFonts w:ascii="Times New Roman" w:hAnsi="Times New Roman" w:cs="Arial"/>
                <w:sz w:val="22"/>
                <w:szCs w:val="20"/>
              </w:rPr>
              <w:t>Hayat boyu öğrenme</w:t>
            </w:r>
            <w:r w:rsidRPr="00BF1481">
              <w:rPr>
                <w:rFonts w:ascii="Times New Roman" w:hAnsi="Times New Roman" w:cs="Arial"/>
                <w:w w:val="99"/>
                <w:sz w:val="22"/>
                <w:szCs w:val="20"/>
                <w:highlight w:val="white"/>
              </w:rPr>
              <w:t xml:space="preserve"> kapsamındaki kursların açılmış olması</w:t>
            </w:r>
          </w:p>
        </w:tc>
        <w:tc>
          <w:tcPr>
            <w:tcW w:w="240" w:type="dxa"/>
            <w:tcBorders>
              <w:left w:val="single" w:sz="4" w:space="0" w:color="auto"/>
              <w:right w:val="single" w:sz="4" w:space="0" w:color="auto"/>
            </w:tcBorders>
            <w:shd w:val="clear" w:color="auto" w:fill="FFFBF7"/>
          </w:tcPr>
          <w:p w:rsidR="00A37510" w:rsidRPr="00BF1481" w:rsidRDefault="00A37510" w:rsidP="007B410F">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A37510" w:rsidRPr="00BF1481" w:rsidRDefault="00A37510" w:rsidP="007B410F">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2.</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A37510" w:rsidRPr="00BF1481" w:rsidRDefault="00A37510" w:rsidP="007B410F">
            <w:pPr>
              <w:spacing w:after="0" w:line="0" w:lineRule="atLeast"/>
              <w:ind w:right="1"/>
              <w:rPr>
                <w:rFonts w:ascii="Times New Roman" w:hAnsi="Times New Roman" w:cs="Arial"/>
                <w:sz w:val="22"/>
                <w:szCs w:val="20"/>
              </w:rPr>
            </w:pPr>
            <w:r w:rsidRPr="00BF1481">
              <w:rPr>
                <w:rFonts w:ascii="Times New Roman" w:hAnsi="Times New Roman" w:cs="Arial"/>
                <w:sz w:val="22"/>
                <w:szCs w:val="20"/>
              </w:rPr>
              <w:t xml:space="preserve">Okulumuzda yönetici ve öğretmen normlarının doluluk oranının </w:t>
            </w:r>
            <w:proofErr w:type="gramStart"/>
            <w:r w:rsidRPr="00BF1481">
              <w:rPr>
                <w:rFonts w:ascii="Times New Roman" w:hAnsi="Times New Roman" w:cs="Arial"/>
                <w:sz w:val="22"/>
                <w:szCs w:val="20"/>
              </w:rPr>
              <w:t>yüksek  olması</w:t>
            </w:r>
            <w:proofErr w:type="gramEnd"/>
          </w:p>
        </w:tc>
        <w:tc>
          <w:tcPr>
            <w:tcW w:w="146" w:type="dxa"/>
            <w:tcBorders>
              <w:left w:val="single" w:sz="4" w:space="0" w:color="auto"/>
              <w:right w:val="single" w:sz="4" w:space="0" w:color="auto"/>
            </w:tcBorders>
            <w:shd w:val="clear" w:color="auto" w:fill="FFFBF7"/>
          </w:tcPr>
          <w:p w:rsidR="00A37510" w:rsidRPr="00BF1481" w:rsidRDefault="00A37510" w:rsidP="007B410F">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A37510" w:rsidRPr="00BF1481" w:rsidRDefault="00A37510" w:rsidP="007B410F">
            <w:pPr>
              <w:spacing w:after="0" w:line="0" w:lineRule="atLeast"/>
              <w:ind w:right="1"/>
              <w:rPr>
                <w:rFonts w:ascii="Times New Roman" w:hAnsi="Times New Roman" w:cs="Arial"/>
                <w:b/>
                <w:color w:val="C00000"/>
                <w:sz w:val="22"/>
                <w:szCs w:val="20"/>
                <w:highlight w:val="white"/>
              </w:rPr>
            </w:pPr>
            <w:r w:rsidRPr="00BF1481">
              <w:rPr>
                <w:rFonts w:ascii="Times New Roman" w:hAnsi="Times New Roman" w:cs="Arial"/>
                <w:b/>
                <w:color w:val="C00000"/>
                <w:sz w:val="22"/>
                <w:szCs w:val="20"/>
                <w:highlight w:val="white"/>
              </w:rPr>
              <w:t>2.</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A37510" w:rsidRPr="00BF1481" w:rsidRDefault="00A37510" w:rsidP="007B410F">
            <w:pPr>
              <w:spacing w:after="0" w:line="0" w:lineRule="atLeast"/>
              <w:ind w:right="1"/>
              <w:rPr>
                <w:rFonts w:ascii="Times New Roman" w:hAnsi="Times New Roman" w:cs="Arial"/>
                <w:sz w:val="22"/>
                <w:szCs w:val="20"/>
                <w:highlight w:val="white"/>
              </w:rPr>
            </w:pPr>
            <w:proofErr w:type="gramStart"/>
            <w:r w:rsidRPr="00BF1481">
              <w:rPr>
                <w:rFonts w:ascii="Times New Roman" w:hAnsi="Times New Roman" w:cs="Arial"/>
                <w:sz w:val="22"/>
                <w:szCs w:val="20"/>
                <w:highlight w:val="white"/>
              </w:rPr>
              <w:t>Okulumuzda  derslik</w:t>
            </w:r>
            <w:proofErr w:type="gramEnd"/>
            <w:r w:rsidRPr="00BF1481">
              <w:rPr>
                <w:rFonts w:ascii="Times New Roman" w:hAnsi="Times New Roman" w:cs="Arial"/>
                <w:sz w:val="22"/>
                <w:szCs w:val="20"/>
                <w:highlight w:val="white"/>
              </w:rPr>
              <w:t xml:space="preserve"> başına düşen</w:t>
            </w:r>
            <w:r w:rsidRPr="00BF1481">
              <w:rPr>
                <w:rFonts w:ascii="Times New Roman" w:hAnsi="Times New Roman" w:cs="Arial"/>
                <w:sz w:val="22"/>
                <w:szCs w:val="20"/>
              </w:rPr>
              <w:t xml:space="preserve"> öğrenci sayısının standartlara uygun olması</w:t>
            </w:r>
          </w:p>
        </w:tc>
      </w:tr>
      <w:tr w:rsidR="00A37510" w:rsidRPr="00997CB5" w:rsidTr="007B410F">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A37510" w:rsidRPr="00BF1481" w:rsidRDefault="001F7E47" w:rsidP="007B410F">
            <w:pPr>
              <w:spacing w:after="0" w:line="228" w:lineRule="exact"/>
              <w:ind w:right="1"/>
              <w:rPr>
                <w:rFonts w:ascii="Times New Roman" w:hAnsi="Times New Roman" w:cs="Arial"/>
                <w:b/>
                <w:color w:val="C00000"/>
                <w:sz w:val="22"/>
                <w:szCs w:val="20"/>
              </w:rPr>
            </w:pPr>
            <w:r>
              <w:rPr>
                <w:rFonts w:ascii="Times New Roman" w:hAnsi="Times New Roman" w:cs="Arial"/>
                <w:b/>
                <w:color w:val="C00000"/>
                <w:sz w:val="22"/>
                <w:szCs w:val="20"/>
              </w:rPr>
              <w:t>3</w:t>
            </w:r>
            <w:r w:rsidR="00A37510" w:rsidRPr="00BF1481">
              <w:rPr>
                <w:rFonts w:ascii="Times New Roman" w:hAnsi="Times New Roman" w:cs="Arial"/>
                <w:b/>
                <w:color w:val="C00000"/>
                <w:sz w:val="22"/>
                <w:szCs w:val="20"/>
              </w:rPr>
              <w:t>.</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A37510" w:rsidRPr="00BF1481" w:rsidRDefault="00A37510" w:rsidP="007B410F">
            <w:pPr>
              <w:spacing w:after="0" w:line="228" w:lineRule="exact"/>
              <w:ind w:right="1"/>
              <w:rPr>
                <w:rFonts w:ascii="Times New Roman" w:hAnsi="Times New Roman" w:cs="Arial"/>
                <w:sz w:val="22"/>
                <w:szCs w:val="20"/>
              </w:rPr>
            </w:pPr>
            <w:r w:rsidRPr="00BF1481">
              <w:rPr>
                <w:rFonts w:ascii="Times New Roman" w:hAnsi="Times New Roman" w:cs="Arial"/>
                <w:sz w:val="22"/>
                <w:szCs w:val="20"/>
              </w:rPr>
              <w:t>Öğrenci devamsızlık oranının düşük olması</w:t>
            </w:r>
          </w:p>
        </w:tc>
        <w:tc>
          <w:tcPr>
            <w:tcW w:w="240" w:type="dxa"/>
            <w:tcBorders>
              <w:left w:val="single" w:sz="4" w:space="0" w:color="auto"/>
              <w:right w:val="single" w:sz="4" w:space="0" w:color="auto"/>
            </w:tcBorders>
            <w:shd w:val="clear" w:color="auto" w:fill="FFFBF7"/>
          </w:tcPr>
          <w:p w:rsidR="00A37510" w:rsidRPr="00BF1481" w:rsidRDefault="00A37510" w:rsidP="007B410F">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A37510" w:rsidRPr="00BF1481" w:rsidRDefault="00A37510" w:rsidP="007B410F">
            <w:pPr>
              <w:spacing w:after="0" w:line="225" w:lineRule="exact"/>
              <w:ind w:right="1"/>
              <w:rPr>
                <w:rFonts w:ascii="Times New Roman" w:hAnsi="Times New Roman" w:cs="Arial"/>
                <w:b/>
                <w:color w:val="C00000"/>
                <w:sz w:val="22"/>
                <w:szCs w:val="20"/>
                <w:highlight w:val="white"/>
              </w:rPr>
            </w:pP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A37510" w:rsidRPr="00BF1481" w:rsidRDefault="00A37510" w:rsidP="007B410F">
            <w:pPr>
              <w:spacing w:after="0" w:line="225" w:lineRule="exact"/>
              <w:ind w:right="1"/>
              <w:rPr>
                <w:rFonts w:ascii="Times New Roman" w:hAnsi="Times New Roman" w:cs="Arial"/>
                <w:sz w:val="22"/>
                <w:szCs w:val="20"/>
                <w:highlight w:val="white"/>
              </w:rPr>
            </w:pPr>
          </w:p>
        </w:tc>
        <w:tc>
          <w:tcPr>
            <w:tcW w:w="146" w:type="dxa"/>
            <w:tcBorders>
              <w:left w:val="single" w:sz="4" w:space="0" w:color="auto"/>
              <w:right w:val="single" w:sz="4" w:space="0" w:color="auto"/>
            </w:tcBorders>
            <w:shd w:val="clear" w:color="auto" w:fill="FFFBF7"/>
          </w:tcPr>
          <w:p w:rsidR="00A37510" w:rsidRPr="00BF1481" w:rsidRDefault="00A37510" w:rsidP="007B410F">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A37510" w:rsidRPr="00BF1481" w:rsidRDefault="00C56B65" w:rsidP="007B410F">
            <w:pPr>
              <w:spacing w:after="0" w:line="0" w:lineRule="atLeast"/>
              <w:ind w:right="1"/>
              <w:rPr>
                <w:rFonts w:ascii="Times New Roman" w:hAnsi="Times New Roman" w:cs="Arial"/>
                <w:b/>
                <w:color w:val="C00000"/>
                <w:sz w:val="22"/>
                <w:szCs w:val="20"/>
              </w:rPr>
            </w:pPr>
            <w:r>
              <w:rPr>
                <w:rFonts w:ascii="Times New Roman" w:hAnsi="Times New Roman" w:cs="Arial"/>
                <w:b/>
                <w:color w:val="C00000"/>
                <w:sz w:val="22"/>
                <w:szCs w:val="20"/>
              </w:rPr>
              <w:t>5</w:t>
            </w:r>
            <w:r w:rsidR="00A37510" w:rsidRPr="00BF1481">
              <w:rPr>
                <w:rFonts w:ascii="Times New Roman" w:hAnsi="Times New Roman" w:cs="Arial"/>
                <w:b/>
                <w:color w:val="C00000"/>
                <w:sz w:val="22"/>
                <w:szCs w:val="20"/>
              </w:rPr>
              <w:t>.</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A37510" w:rsidRPr="00BF1481" w:rsidRDefault="00A37510" w:rsidP="007B410F">
            <w:pPr>
              <w:spacing w:after="0" w:line="0" w:lineRule="atLeast"/>
              <w:ind w:right="1"/>
              <w:rPr>
                <w:rFonts w:ascii="Times New Roman" w:hAnsi="Times New Roman" w:cs="Arial"/>
                <w:sz w:val="22"/>
                <w:szCs w:val="20"/>
              </w:rPr>
            </w:pPr>
            <w:r w:rsidRPr="00BF1481">
              <w:rPr>
                <w:rFonts w:ascii="Times New Roman" w:hAnsi="Times New Roman" w:cs="Arial"/>
                <w:sz w:val="22"/>
                <w:szCs w:val="20"/>
              </w:rPr>
              <w:t>Yaygın teşkilat ağı</w:t>
            </w:r>
          </w:p>
        </w:tc>
      </w:tr>
      <w:tr w:rsidR="00A37510" w:rsidRPr="00997CB5" w:rsidTr="007B410F">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A37510" w:rsidRPr="00BF1481" w:rsidRDefault="00A37510" w:rsidP="007B410F">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w:t>
            </w:r>
            <w:r w:rsidR="001F7E47">
              <w:rPr>
                <w:rFonts w:ascii="Times New Roman" w:hAnsi="Times New Roman" w:cs="Arial"/>
                <w:b/>
                <w:color w:val="C00000"/>
                <w:sz w:val="22"/>
                <w:szCs w:val="20"/>
              </w:rPr>
              <w:t>4</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A37510" w:rsidRPr="00BF1481" w:rsidRDefault="00A37510" w:rsidP="007B410F">
            <w:pPr>
              <w:spacing w:after="0" w:line="0" w:lineRule="atLeast"/>
              <w:ind w:right="1"/>
              <w:rPr>
                <w:rFonts w:ascii="Times New Roman" w:hAnsi="Times New Roman" w:cs="Arial"/>
                <w:sz w:val="22"/>
                <w:szCs w:val="20"/>
              </w:rPr>
            </w:pPr>
            <w:r w:rsidRPr="00BF1481">
              <w:rPr>
                <w:rFonts w:ascii="Times New Roman" w:hAnsi="Times New Roman" w:cs="Arial"/>
                <w:sz w:val="22"/>
                <w:szCs w:val="20"/>
              </w:rPr>
              <w:t>Kız çocuklarının okullaşma oranının yüksek olması</w:t>
            </w:r>
          </w:p>
        </w:tc>
        <w:tc>
          <w:tcPr>
            <w:tcW w:w="240" w:type="dxa"/>
            <w:tcBorders>
              <w:left w:val="single" w:sz="4" w:space="0" w:color="auto"/>
              <w:right w:val="single" w:sz="4" w:space="0" w:color="auto"/>
            </w:tcBorders>
            <w:shd w:val="clear" w:color="auto" w:fill="FFFBF7"/>
          </w:tcPr>
          <w:p w:rsidR="00A37510" w:rsidRPr="00BF1481" w:rsidRDefault="00A37510" w:rsidP="007B410F">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A37510" w:rsidRPr="00BF1481" w:rsidRDefault="00A37510" w:rsidP="007B410F">
            <w:pPr>
              <w:spacing w:after="0" w:line="0" w:lineRule="atLeast"/>
              <w:ind w:right="1"/>
              <w:rPr>
                <w:rFonts w:ascii="Times New Roman" w:hAnsi="Times New Roman" w:cs="Arial"/>
                <w:b/>
                <w:color w:val="C00000"/>
                <w:sz w:val="22"/>
                <w:szCs w:val="20"/>
                <w:highlight w:val="white"/>
              </w:rPr>
            </w:pP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A37510" w:rsidRPr="00BF1481" w:rsidRDefault="00A37510" w:rsidP="007B410F">
            <w:pPr>
              <w:spacing w:after="0" w:line="0" w:lineRule="atLeast"/>
              <w:ind w:right="1"/>
              <w:rPr>
                <w:rFonts w:ascii="Times New Roman" w:hAnsi="Times New Roman" w:cs="Arial"/>
                <w:w w:val="99"/>
                <w:sz w:val="22"/>
                <w:szCs w:val="20"/>
                <w:highlight w:val="white"/>
              </w:rPr>
            </w:pPr>
          </w:p>
        </w:tc>
        <w:tc>
          <w:tcPr>
            <w:tcW w:w="146" w:type="dxa"/>
            <w:tcBorders>
              <w:left w:val="single" w:sz="4" w:space="0" w:color="auto"/>
              <w:right w:val="single" w:sz="4" w:space="0" w:color="auto"/>
            </w:tcBorders>
            <w:shd w:val="clear" w:color="auto" w:fill="FFFBF7"/>
          </w:tcPr>
          <w:p w:rsidR="00A37510" w:rsidRPr="00BF1481" w:rsidRDefault="00A37510" w:rsidP="007B410F">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A37510" w:rsidRPr="00BF1481" w:rsidRDefault="00C56B65" w:rsidP="007B410F">
            <w:pPr>
              <w:spacing w:after="0" w:line="0" w:lineRule="atLeast"/>
              <w:ind w:right="1"/>
              <w:rPr>
                <w:rFonts w:ascii="Times New Roman" w:hAnsi="Times New Roman" w:cs="Arial"/>
                <w:b/>
                <w:color w:val="C00000"/>
                <w:sz w:val="22"/>
                <w:szCs w:val="20"/>
              </w:rPr>
            </w:pPr>
            <w:r>
              <w:rPr>
                <w:rFonts w:ascii="Times New Roman" w:hAnsi="Times New Roman" w:cs="Arial"/>
                <w:b/>
                <w:color w:val="C00000"/>
                <w:sz w:val="22"/>
                <w:szCs w:val="20"/>
              </w:rPr>
              <w:t>6</w:t>
            </w:r>
            <w:r w:rsidR="00A37510" w:rsidRPr="00BF1481">
              <w:rPr>
                <w:rFonts w:ascii="Times New Roman" w:hAnsi="Times New Roman" w:cs="Arial"/>
                <w:b/>
                <w:color w:val="C00000"/>
                <w:sz w:val="22"/>
                <w:szCs w:val="20"/>
              </w:rPr>
              <w:t>.</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A37510" w:rsidRPr="00BF1481" w:rsidRDefault="00A37510" w:rsidP="007B410F">
            <w:pPr>
              <w:spacing w:after="0" w:line="0" w:lineRule="atLeast"/>
              <w:ind w:right="1"/>
              <w:rPr>
                <w:rFonts w:ascii="Times New Roman" w:hAnsi="Times New Roman" w:cs="Arial"/>
                <w:sz w:val="22"/>
                <w:szCs w:val="20"/>
              </w:rPr>
            </w:pPr>
            <w:r w:rsidRPr="00BF1481">
              <w:rPr>
                <w:rFonts w:ascii="Times New Roman" w:hAnsi="Times New Roman" w:cs="Arial"/>
                <w:sz w:val="22"/>
                <w:szCs w:val="20"/>
              </w:rPr>
              <w:t>Eğitim yöneticileri ve öğretmenlerin Yüksek Lisans ve Doktora çalışmalarını önemsemeleri</w:t>
            </w:r>
          </w:p>
        </w:tc>
      </w:tr>
      <w:tr w:rsidR="00A37510" w:rsidRPr="00997CB5" w:rsidTr="007B410F">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A37510" w:rsidRPr="00BF1481" w:rsidRDefault="00A37510" w:rsidP="007B410F">
            <w:pPr>
              <w:spacing w:after="0" w:line="0" w:lineRule="atLeast"/>
              <w:ind w:right="1"/>
              <w:rPr>
                <w:rFonts w:ascii="Times New Roman" w:hAnsi="Times New Roman" w:cs="Arial"/>
                <w:b/>
                <w:color w:val="C00000"/>
                <w:sz w:val="22"/>
                <w:szCs w:val="20"/>
              </w:rPr>
            </w:pP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A37510" w:rsidRPr="00BF1481" w:rsidRDefault="00A37510" w:rsidP="007B410F">
            <w:pPr>
              <w:spacing w:after="0" w:line="0" w:lineRule="atLeast"/>
              <w:ind w:right="1"/>
              <w:rPr>
                <w:rFonts w:ascii="Times New Roman" w:hAnsi="Times New Roman" w:cs="Arial"/>
                <w:sz w:val="22"/>
                <w:szCs w:val="20"/>
              </w:rPr>
            </w:pPr>
          </w:p>
        </w:tc>
        <w:tc>
          <w:tcPr>
            <w:tcW w:w="240" w:type="dxa"/>
            <w:tcBorders>
              <w:left w:val="single" w:sz="4" w:space="0" w:color="auto"/>
              <w:right w:val="single" w:sz="4" w:space="0" w:color="auto"/>
            </w:tcBorders>
            <w:shd w:val="clear" w:color="auto" w:fill="FFFBF7"/>
          </w:tcPr>
          <w:p w:rsidR="00A37510" w:rsidRPr="00BF1481" w:rsidRDefault="00A37510" w:rsidP="007B410F">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A37510" w:rsidRPr="00BF1481" w:rsidRDefault="00A37510" w:rsidP="007B410F">
            <w:pPr>
              <w:spacing w:after="0" w:line="0" w:lineRule="atLeast"/>
              <w:ind w:right="1"/>
              <w:rPr>
                <w:rFonts w:ascii="Times New Roman" w:hAnsi="Times New Roman" w:cs="Arial"/>
                <w:b/>
                <w:color w:val="C00000"/>
                <w:sz w:val="22"/>
                <w:szCs w:val="20"/>
              </w:rPr>
            </w:pP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A37510" w:rsidRPr="00BF1481" w:rsidRDefault="00A37510" w:rsidP="007B410F">
            <w:pPr>
              <w:spacing w:after="0" w:line="0" w:lineRule="atLeast"/>
              <w:ind w:right="1"/>
              <w:rPr>
                <w:rFonts w:ascii="Times New Roman" w:hAnsi="Times New Roman" w:cs="Arial"/>
                <w:sz w:val="22"/>
                <w:szCs w:val="20"/>
              </w:rPr>
            </w:pPr>
          </w:p>
        </w:tc>
        <w:tc>
          <w:tcPr>
            <w:tcW w:w="146" w:type="dxa"/>
            <w:tcBorders>
              <w:left w:val="single" w:sz="4" w:space="0" w:color="auto"/>
              <w:right w:val="single" w:sz="4" w:space="0" w:color="auto"/>
            </w:tcBorders>
            <w:shd w:val="clear" w:color="auto" w:fill="FFFBF7"/>
          </w:tcPr>
          <w:p w:rsidR="00A37510" w:rsidRPr="00BF1481" w:rsidRDefault="00A37510" w:rsidP="007B410F">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A37510" w:rsidRPr="00BF1481" w:rsidRDefault="00A37510" w:rsidP="007B410F">
            <w:pPr>
              <w:spacing w:after="0" w:line="0" w:lineRule="atLeast"/>
              <w:ind w:right="1"/>
              <w:rPr>
                <w:rFonts w:ascii="Times New Roman" w:hAnsi="Times New Roman" w:cs="Arial"/>
                <w:sz w:val="22"/>
                <w:szCs w:val="20"/>
              </w:rPr>
            </w:pP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A37510" w:rsidRPr="00BF1481" w:rsidRDefault="00A37510" w:rsidP="007B410F">
            <w:pPr>
              <w:spacing w:after="0" w:line="0" w:lineRule="atLeast"/>
              <w:ind w:right="1"/>
              <w:rPr>
                <w:rFonts w:ascii="Times New Roman" w:hAnsi="Times New Roman" w:cs="Arial"/>
                <w:sz w:val="22"/>
                <w:szCs w:val="20"/>
              </w:rPr>
            </w:pPr>
          </w:p>
        </w:tc>
      </w:tr>
    </w:tbl>
    <w:p w:rsidR="00A37510" w:rsidRDefault="00A37510" w:rsidP="00A37510">
      <w:pPr>
        <w:spacing w:after="0"/>
        <w:ind w:right="1" w:firstLine="708"/>
        <w:jc w:val="both"/>
        <w:rPr>
          <w:szCs w:val="24"/>
        </w:rPr>
        <w:sectPr w:rsidR="00A37510" w:rsidSect="007B410F">
          <w:pgSz w:w="16838" w:h="11906" w:orient="landscape"/>
          <w:pgMar w:top="1276" w:right="395" w:bottom="1276" w:left="1417" w:header="708" w:footer="708" w:gutter="0"/>
          <w:cols w:space="720"/>
          <w:docGrid w:linePitch="360"/>
        </w:sectPr>
      </w:pPr>
    </w:p>
    <w:p w:rsidR="00A37510" w:rsidRDefault="00A37510" w:rsidP="00A37510">
      <w:pPr>
        <w:spacing w:after="0"/>
        <w:ind w:right="1" w:firstLine="993"/>
        <w:jc w:val="both"/>
        <w:rPr>
          <w:b/>
          <w:szCs w:val="24"/>
        </w:rPr>
      </w:pPr>
      <w:r>
        <w:rPr>
          <w:b/>
          <w:szCs w:val="24"/>
        </w:rPr>
        <w:lastRenderedPageBreak/>
        <w:t>Zayıf</w:t>
      </w:r>
      <w:r w:rsidRPr="00284611">
        <w:rPr>
          <w:b/>
          <w:szCs w:val="24"/>
        </w:rPr>
        <w:t xml:space="preserve"> Yönler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4252"/>
        <w:gridCol w:w="284"/>
        <w:gridCol w:w="283"/>
        <w:gridCol w:w="4111"/>
        <w:gridCol w:w="142"/>
        <w:gridCol w:w="142"/>
        <w:gridCol w:w="4394"/>
      </w:tblGrid>
      <w:tr w:rsidR="00A37510" w:rsidTr="007B410F">
        <w:trPr>
          <w:trHeight w:val="345"/>
        </w:trPr>
        <w:tc>
          <w:tcPr>
            <w:tcW w:w="4536" w:type="dxa"/>
            <w:gridSpan w:val="2"/>
            <w:tcBorders>
              <w:right w:val="single" w:sz="4" w:space="0" w:color="auto"/>
            </w:tcBorders>
            <w:shd w:val="clear" w:color="auto" w:fill="FBE4D5"/>
            <w:vAlign w:val="center"/>
          </w:tcPr>
          <w:p w:rsidR="00A37510" w:rsidRPr="00FA5156" w:rsidRDefault="00A37510" w:rsidP="007B410F">
            <w:pPr>
              <w:spacing w:after="0" w:line="240" w:lineRule="auto"/>
              <w:ind w:right="1"/>
              <w:rPr>
                <w:rFonts w:ascii="Times New Roman" w:hAnsi="Times New Roman"/>
                <w:b/>
                <w:sz w:val="22"/>
                <w:szCs w:val="22"/>
              </w:rPr>
            </w:pPr>
            <w:r w:rsidRPr="00FA5156">
              <w:rPr>
                <w:rFonts w:ascii="Times New Roman" w:hAnsi="Times New Roman"/>
                <w:b/>
                <w:sz w:val="22"/>
                <w:szCs w:val="22"/>
              </w:rPr>
              <w:t>Eğitim ve Öğretime Erişim</w:t>
            </w:r>
          </w:p>
        </w:tc>
        <w:tc>
          <w:tcPr>
            <w:tcW w:w="284" w:type="dxa"/>
            <w:tcBorders>
              <w:top w:val="nil"/>
              <w:left w:val="single" w:sz="4" w:space="0" w:color="auto"/>
              <w:bottom w:val="nil"/>
              <w:right w:val="single" w:sz="4" w:space="0" w:color="auto"/>
            </w:tcBorders>
            <w:shd w:val="clear" w:color="auto" w:fill="auto"/>
            <w:vAlign w:val="center"/>
          </w:tcPr>
          <w:p w:rsidR="00A37510" w:rsidRPr="00FA5156" w:rsidRDefault="00A37510" w:rsidP="007B410F">
            <w:pPr>
              <w:spacing w:after="0" w:line="240" w:lineRule="auto"/>
              <w:ind w:right="1"/>
              <w:rPr>
                <w:rFonts w:ascii="Times New Roman" w:hAnsi="Times New Roman"/>
                <w:sz w:val="22"/>
                <w:szCs w:val="22"/>
              </w:rPr>
            </w:pPr>
          </w:p>
        </w:tc>
        <w:tc>
          <w:tcPr>
            <w:tcW w:w="4394" w:type="dxa"/>
            <w:gridSpan w:val="2"/>
            <w:tcBorders>
              <w:left w:val="single" w:sz="4" w:space="0" w:color="auto"/>
              <w:right w:val="single" w:sz="4" w:space="0" w:color="auto"/>
            </w:tcBorders>
            <w:shd w:val="clear" w:color="auto" w:fill="FBE4D5"/>
            <w:vAlign w:val="center"/>
          </w:tcPr>
          <w:p w:rsidR="00A37510" w:rsidRPr="00FA5156" w:rsidRDefault="00A37510" w:rsidP="007B410F">
            <w:pPr>
              <w:spacing w:after="0" w:line="240" w:lineRule="auto"/>
              <w:ind w:right="1"/>
              <w:rPr>
                <w:rFonts w:ascii="Times New Roman" w:hAnsi="Times New Roman"/>
                <w:b/>
                <w:sz w:val="22"/>
                <w:szCs w:val="22"/>
              </w:rPr>
            </w:pPr>
            <w:r w:rsidRPr="00FA5156">
              <w:rPr>
                <w:rFonts w:ascii="Times New Roman" w:hAnsi="Times New Roman"/>
                <w:b/>
                <w:sz w:val="22"/>
                <w:szCs w:val="22"/>
              </w:rPr>
              <w:t>Eğitim ve Öğretimde Kalite</w:t>
            </w:r>
          </w:p>
        </w:tc>
        <w:tc>
          <w:tcPr>
            <w:tcW w:w="142" w:type="dxa"/>
            <w:tcBorders>
              <w:top w:val="nil"/>
              <w:left w:val="single" w:sz="4" w:space="0" w:color="auto"/>
              <w:bottom w:val="nil"/>
              <w:right w:val="single" w:sz="4" w:space="0" w:color="auto"/>
            </w:tcBorders>
            <w:shd w:val="clear" w:color="auto" w:fill="auto"/>
            <w:vAlign w:val="center"/>
          </w:tcPr>
          <w:p w:rsidR="00A37510" w:rsidRPr="00FA5156" w:rsidRDefault="00A37510" w:rsidP="007B410F">
            <w:pPr>
              <w:spacing w:after="0" w:line="240" w:lineRule="auto"/>
              <w:ind w:right="1"/>
              <w:rPr>
                <w:rFonts w:ascii="Times New Roman" w:hAnsi="Times New Roman"/>
                <w:sz w:val="22"/>
                <w:szCs w:val="22"/>
              </w:rPr>
            </w:pPr>
          </w:p>
        </w:tc>
        <w:tc>
          <w:tcPr>
            <w:tcW w:w="4536" w:type="dxa"/>
            <w:gridSpan w:val="2"/>
            <w:tcBorders>
              <w:left w:val="single" w:sz="4" w:space="0" w:color="auto"/>
            </w:tcBorders>
            <w:shd w:val="clear" w:color="auto" w:fill="FBE4D5"/>
            <w:vAlign w:val="center"/>
          </w:tcPr>
          <w:p w:rsidR="00A37510" w:rsidRPr="00FA5156" w:rsidRDefault="00A37510" w:rsidP="007B410F">
            <w:pPr>
              <w:spacing w:after="0" w:line="240" w:lineRule="auto"/>
              <w:ind w:right="1"/>
              <w:rPr>
                <w:rFonts w:ascii="Times New Roman" w:hAnsi="Times New Roman"/>
                <w:sz w:val="22"/>
                <w:szCs w:val="22"/>
              </w:rPr>
            </w:pPr>
            <w:r w:rsidRPr="00FA5156">
              <w:rPr>
                <w:rFonts w:ascii="Times New Roman" w:hAnsi="Times New Roman"/>
                <w:b/>
                <w:sz w:val="22"/>
                <w:szCs w:val="22"/>
              </w:rPr>
              <w:t>Kurumsal Kapasite</w:t>
            </w:r>
          </w:p>
        </w:tc>
      </w:tr>
      <w:tr w:rsidR="00A37510" w:rsidTr="001F7E47">
        <w:trPr>
          <w:trHeight w:val="212"/>
        </w:trPr>
        <w:tc>
          <w:tcPr>
            <w:tcW w:w="284" w:type="dxa"/>
            <w:shd w:val="clear" w:color="auto" w:fill="FBE4D5"/>
          </w:tcPr>
          <w:p w:rsidR="00A37510" w:rsidRPr="00FA5156" w:rsidRDefault="00A37510" w:rsidP="007B410F">
            <w:pPr>
              <w:spacing w:after="0" w:line="240" w:lineRule="auto"/>
              <w:ind w:right="1"/>
              <w:rPr>
                <w:rFonts w:ascii="Times New Roman" w:hAnsi="Times New Roman"/>
                <w:b/>
                <w:color w:val="C00000"/>
                <w:sz w:val="22"/>
                <w:szCs w:val="22"/>
              </w:rPr>
            </w:pPr>
            <w:r w:rsidRPr="00FA5156">
              <w:rPr>
                <w:rFonts w:ascii="Times New Roman" w:hAnsi="Times New Roman"/>
                <w:b/>
                <w:color w:val="C00000"/>
                <w:sz w:val="22"/>
                <w:szCs w:val="22"/>
              </w:rPr>
              <w:t>1.</w:t>
            </w:r>
          </w:p>
        </w:tc>
        <w:tc>
          <w:tcPr>
            <w:tcW w:w="4252" w:type="dxa"/>
            <w:tcBorders>
              <w:right w:val="single" w:sz="4" w:space="0" w:color="auto"/>
            </w:tcBorders>
            <w:shd w:val="clear" w:color="auto" w:fill="FFFBF7"/>
          </w:tcPr>
          <w:p w:rsidR="00A37510" w:rsidRPr="00FA5156" w:rsidRDefault="00A37510" w:rsidP="007B410F">
            <w:pPr>
              <w:spacing w:after="0" w:line="240" w:lineRule="auto"/>
              <w:ind w:left="80" w:right="1"/>
              <w:rPr>
                <w:rFonts w:ascii="Times New Roman" w:hAnsi="Times New Roman"/>
                <w:sz w:val="22"/>
                <w:szCs w:val="22"/>
              </w:rPr>
            </w:pPr>
            <w:r w:rsidRPr="00FA5156">
              <w:rPr>
                <w:rFonts w:ascii="Times New Roman" w:hAnsi="Times New Roman"/>
                <w:sz w:val="22"/>
                <w:szCs w:val="22"/>
              </w:rPr>
              <w:t>Öğrenci kayıt işlemlerinde adrese dayalı kayıt sisteminin etkin işletilememesi</w:t>
            </w:r>
            <w:r>
              <w:rPr>
                <w:rFonts w:ascii="Times New Roman" w:hAnsi="Times New Roman"/>
                <w:sz w:val="22"/>
                <w:szCs w:val="22"/>
              </w:rPr>
              <w:t xml:space="preserve"> ve taşımalı sistem</w:t>
            </w:r>
          </w:p>
        </w:tc>
        <w:tc>
          <w:tcPr>
            <w:tcW w:w="284" w:type="dxa"/>
            <w:tcBorders>
              <w:top w:val="nil"/>
              <w:left w:val="single" w:sz="4" w:space="0" w:color="auto"/>
              <w:bottom w:val="nil"/>
              <w:right w:val="single" w:sz="4" w:space="0" w:color="auto"/>
            </w:tcBorders>
            <w:shd w:val="clear" w:color="auto" w:fill="FFFBF7"/>
          </w:tcPr>
          <w:p w:rsidR="00A37510" w:rsidRPr="00FA5156" w:rsidRDefault="00A37510"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A37510" w:rsidRPr="00FA5156" w:rsidRDefault="00A37510" w:rsidP="007B410F">
            <w:pPr>
              <w:spacing w:after="0" w:line="240" w:lineRule="auto"/>
              <w:ind w:right="1"/>
              <w:rPr>
                <w:rFonts w:ascii="Times New Roman" w:hAnsi="Times New Roman"/>
                <w:b/>
                <w:color w:val="C00000"/>
                <w:sz w:val="22"/>
                <w:szCs w:val="22"/>
              </w:rPr>
            </w:pPr>
            <w:r w:rsidRPr="00FA5156">
              <w:rPr>
                <w:rFonts w:ascii="Times New Roman" w:hAnsi="Times New Roman"/>
                <w:b/>
                <w:color w:val="C00000"/>
                <w:sz w:val="22"/>
                <w:szCs w:val="22"/>
              </w:rPr>
              <w:t>1.</w:t>
            </w:r>
          </w:p>
        </w:tc>
        <w:tc>
          <w:tcPr>
            <w:tcW w:w="4111" w:type="dxa"/>
            <w:tcBorders>
              <w:right w:val="single" w:sz="4" w:space="0" w:color="auto"/>
            </w:tcBorders>
            <w:shd w:val="clear" w:color="auto" w:fill="FFFBF7"/>
          </w:tcPr>
          <w:p w:rsidR="00A37510" w:rsidRPr="00FA5156" w:rsidRDefault="00A37510" w:rsidP="007B410F">
            <w:pPr>
              <w:spacing w:after="0" w:line="240" w:lineRule="auto"/>
              <w:ind w:left="20" w:right="1"/>
              <w:rPr>
                <w:rFonts w:ascii="Times New Roman" w:hAnsi="Times New Roman"/>
                <w:sz w:val="22"/>
                <w:szCs w:val="22"/>
              </w:rPr>
            </w:pPr>
            <w:proofErr w:type="gramStart"/>
            <w:r w:rsidRPr="00FA5156">
              <w:rPr>
                <w:rFonts w:ascii="Times New Roman" w:hAnsi="Times New Roman"/>
                <w:sz w:val="22"/>
                <w:szCs w:val="22"/>
              </w:rPr>
              <w:t>Okulun  akademik</w:t>
            </w:r>
            <w:proofErr w:type="gramEnd"/>
            <w:r w:rsidRPr="00FA5156">
              <w:rPr>
                <w:rFonts w:ascii="Times New Roman" w:hAnsi="Times New Roman"/>
                <w:sz w:val="22"/>
                <w:szCs w:val="22"/>
              </w:rPr>
              <w:t xml:space="preserve"> başarısının istenilen düzeyde olmaması</w:t>
            </w:r>
          </w:p>
        </w:tc>
        <w:tc>
          <w:tcPr>
            <w:tcW w:w="142" w:type="dxa"/>
            <w:tcBorders>
              <w:top w:val="nil"/>
              <w:left w:val="single" w:sz="4" w:space="0" w:color="auto"/>
              <w:bottom w:val="nil"/>
              <w:right w:val="single" w:sz="4" w:space="0" w:color="auto"/>
            </w:tcBorders>
            <w:shd w:val="clear" w:color="auto" w:fill="FFFBF7"/>
          </w:tcPr>
          <w:p w:rsidR="00A37510" w:rsidRPr="00FA5156" w:rsidRDefault="00A37510" w:rsidP="007B410F">
            <w:pPr>
              <w:spacing w:after="0" w:line="240" w:lineRule="auto"/>
              <w:ind w:right="1"/>
              <w:rPr>
                <w:rFonts w:ascii="Times New Roman" w:hAnsi="Times New Roman"/>
                <w:sz w:val="22"/>
                <w:szCs w:val="22"/>
              </w:rPr>
            </w:pPr>
          </w:p>
        </w:tc>
        <w:tc>
          <w:tcPr>
            <w:tcW w:w="142" w:type="dxa"/>
            <w:tcBorders>
              <w:left w:val="single" w:sz="4" w:space="0" w:color="auto"/>
            </w:tcBorders>
            <w:shd w:val="clear" w:color="auto" w:fill="FBE4D5"/>
          </w:tcPr>
          <w:p w:rsidR="00A37510" w:rsidRPr="00FA5156" w:rsidRDefault="00A37510" w:rsidP="007B410F">
            <w:pPr>
              <w:spacing w:after="0" w:line="240" w:lineRule="auto"/>
              <w:ind w:right="1"/>
              <w:rPr>
                <w:rFonts w:ascii="Times New Roman" w:hAnsi="Times New Roman"/>
                <w:sz w:val="22"/>
                <w:szCs w:val="22"/>
              </w:rPr>
            </w:pPr>
            <w:r w:rsidRPr="00FA5156">
              <w:rPr>
                <w:rFonts w:ascii="Times New Roman" w:hAnsi="Times New Roman"/>
                <w:b/>
                <w:color w:val="C00000"/>
                <w:sz w:val="22"/>
                <w:szCs w:val="22"/>
              </w:rPr>
              <w:t xml:space="preserve">1.  </w:t>
            </w:r>
          </w:p>
        </w:tc>
        <w:tc>
          <w:tcPr>
            <w:tcW w:w="4394" w:type="dxa"/>
            <w:shd w:val="clear" w:color="auto" w:fill="FFFBF7"/>
          </w:tcPr>
          <w:p w:rsidR="00A37510" w:rsidRPr="00FA5156" w:rsidRDefault="00A37510" w:rsidP="007B410F">
            <w:pPr>
              <w:spacing w:after="0" w:line="240" w:lineRule="auto"/>
              <w:ind w:left="60" w:right="1"/>
              <w:rPr>
                <w:rFonts w:ascii="Times New Roman" w:hAnsi="Times New Roman"/>
                <w:sz w:val="22"/>
                <w:szCs w:val="22"/>
              </w:rPr>
            </w:pPr>
            <w:r w:rsidRPr="00FA5156">
              <w:rPr>
                <w:rFonts w:ascii="Times New Roman" w:hAnsi="Times New Roman"/>
                <w:color w:val="000000"/>
                <w:sz w:val="22"/>
                <w:szCs w:val="22"/>
              </w:rPr>
              <w:t>Nitelikli Hizmet İçi Eğitim</w:t>
            </w:r>
            <w:r w:rsidRPr="00FA5156">
              <w:rPr>
                <w:rFonts w:ascii="Times New Roman" w:hAnsi="Times New Roman"/>
                <w:sz w:val="22"/>
                <w:szCs w:val="22"/>
              </w:rPr>
              <w:t xml:space="preserve"> faaliyetlerinin yetersizliği</w:t>
            </w:r>
          </w:p>
        </w:tc>
      </w:tr>
      <w:tr w:rsidR="00A37510" w:rsidTr="001F7E47">
        <w:trPr>
          <w:trHeight w:val="262"/>
        </w:trPr>
        <w:tc>
          <w:tcPr>
            <w:tcW w:w="284" w:type="dxa"/>
            <w:shd w:val="clear" w:color="auto" w:fill="FBE4D5"/>
          </w:tcPr>
          <w:p w:rsidR="00A37510" w:rsidRPr="00FA5156" w:rsidRDefault="00A37510" w:rsidP="007B410F">
            <w:pPr>
              <w:spacing w:after="0" w:line="240" w:lineRule="auto"/>
              <w:ind w:right="1"/>
              <w:rPr>
                <w:rFonts w:ascii="Times New Roman" w:hAnsi="Times New Roman"/>
                <w:b/>
                <w:color w:val="C00000"/>
                <w:sz w:val="22"/>
                <w:szCs w:val="22"/>
              </w:rPr>
            </w:pPr>
            <w:r w:rsidRPr="00FA5156">
              <w:rPr>
                <w:rFonts w:ascii="Times New Roman" w:hAnsi="Times New Roman"/>
                <w:b/>
                <w:color w:val="C00000"/>
                <w:sz w:val="22"/>
                <w:szCs w:val="22"/>
              </w:rPr>
              <w:t>2.</w:t>
            </w:r>
          </w:p>
        </w:tc>
        <w:tc>
          <w:tcPr>
            <w:tcW w:w="4252" w:type="dxa"/>
            <w:tcBorders>
              <w:right w:val="single" w:sz="4" w:space="0" w:color="auto"/>
            </w:tcBorders>
            <w:shd w:val="clear" w:color="auto" w:fill="FFFBF7"/>
          </w:tcPr>
          <w:p w:rsidR="00A37510" w:rsidRPr="00FA5156" w:rsidRDefault="00A37510" w:rsidP="007B410F">
            <w:pPr>
              <w:spacing w:after="0" w:line="240" w:lineRule="auto"/>
              <w:ind w:left="80" w:right="1"/>
              <w:rPr>
                <w:rFonts w:ascii="Times New Roman" w:hAnsi="Times New Roman"/>
                <w:sz w:val="22"/>
                <w:szCs w:val="22"/>
              </w:rPr>
            </w:pPr>
            <w:r w:rsidRPr="00FA5156">
              <w:rPr>
                <w:rFonts w:ascii="Times New Roman" w:hAnsi="Times New Roman"/>
                <w:sz w:val="22"/>
                <w:szCs w:val="22"/>
              </w:rPr>
              <w:t>Özel eğitim okul ve kurumlarının yaygın ve yeterli olmaması</w:t>
            </w:r>
          </w:p>
        </w:tc>
        <w:tc>
          <w:tcPr>
            <w:tcW w:w="284" w:type="dxa"/>
            <w:tcBorders>
              <w:top w:val="nil"/>
              <w:left w:val="single" w:sz="4" w:space="0" w:color="auto"/>
              <w:bottom w:val="nil"/>
              <w:right w:val="single" w:sz="4" w:space="0" w:color="auto"/>
            </w:tcBorders>
            <w:shd w:val="clear" w:color="auto" w:fill="FFFBF7"/>
          </w:tcPr>
          <w:p w:rsidR="00A37510" w:rsidRPr="00FA5156" w:rsidRDefault="00A37510"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A37510" w:rsidRPr="00FA5156" w:rsidRDefault="00A37510" w:rsidP="007B410F">
            <w:pPr>
              <w:spacing w:after="0" w:line="240" w:lineRule="auto"/>
              <w:ind w:right="1"/>
              <w:rPr>
                <w:rFonts w:ascii="Times New Roman" w:hAnsi="Times New Roman"/>
                <w:b/>
                <w:color w:val="C00000"/>
                <w:sz w:val="22"/>
                <w:szCs w:val="22"/>
              </w:rPr>
            </w:pPr>
            <w:r w:rsidRPr="00FA5156">
              <w:rPr>
                <w:rFonts w:ascii="Times New Roman" w:hAnsi="Times New Roman"/>
                <w:b/>
                <w:color w:val="C00000"/>
                <w:sz w:val="22"/>
                <w:szCs w:val="22"/>
              </w:rPr>
              <w:t>2.</w:t>
            </w:r>
          </w:p>
        </w:tc>
        <w:tc>
          <w:tcPr>
            <w:tcW w:w="4111" w:type="dxa"/>
            <w:tcBorders>
              <w:right w:val="single" w:sz="4" w:space="0" w:color="auto"/>
            </w:tcBorders>
            <w:shd w:val="clear" w:color="auto" w:fill="FFFBF7"/>
          </w:tcPr>
          <w:p w:rsidR="00A37510" w:rsidRPr="00FA5156" w:rsidRDefault="00A37510" w:rsidP="007B410F">
            <w:pPr>
              <w:spacing w:after="0" w:line="240" w:lineRule="auto"/>
              <w:ind w:left="20" w:right="1"/>
              <w:rPr>
                <w:rFonts w:ascii="Times New Roman" w:hAnsi="Times New Roman"/>
                <w:sz w:val="22"/>
                <w:szCs w:val="22"/>
              </w:rPr>
            </w:pPr>
            <w:r w:rsidRPr="00FA5156">
              <w:rPr>
                <w:rFonts w:ascii="Times New Roman" w:hAnsi="Times New Roman"/>
                <w:sz w:val="22"/>
                <w:szCs w:val="22"/>
              </w:rPr>
              <w:t>Kişisel, eğitsel ve mesleki rehberlik hizmetlerinin yetersiz olması</w:t>
            </w:r>
          </w:p>
        </w:tc>
        <w:tc>
          <w:tcPr>
            <w:tcW w:w="142" w:type="dxa"/>
            <w:tcBorders>
              <w:top w:val="nil"/>
              <w:left w:val="single" w:sz="4" w:space="0" w:color="auto"/>
              <w:bottom w:val="nil"/>
              <w:right w:val="single" w:sz="4" w:space="0" w:color="auto"/>
            </w:tcBorders>
            <w:shd w:val="clear" w:color="auto" w:fill="FFFBF7"/>
          </w:tcPr>
          <w:p w:rsidR="00A37510" w:rsidRPr="00FA5156" w:rsidRDefault="00A37510" w:rsidP="007B410F">
            <w:pPr>
              <w:spacing w:after="0" w:line="240" w:lineRule="auto"/>
              <w:ind w:right="1"/>
              <w:rPr>
                <w:rFonts w:ascii="Times New Roman" w:hAnsi="Times New Roman"/>
                <w:sz w:val="22"/>
                <w:szCs w:val="22"/>
              </w:rPr>
            </w:pPr>
          </w:p>
        </w:tc>
        <w:tc>
          <w:tcPr>
            <w:tcW w:w="142" w:type="dxa"/>
            <w:tcBorders>
              <w:left w:val="single" w:sz="4" w:space="0" w:color="auto"/>
            </w:tcBorders>
            <w:shd w:val="clear" w:color="auto" w:fill="FBE4D5"/>
          </w:tcPr>
          <w:p w:rsidR="00A37510" w:rsidRPr="00FA5156" w:rsidRDefault="00A37510" w:rsidP="007B410F">
            <w:pPr>
              <w:spacing w:after="0" w:line="240" w:lineRule="auto"/>
              <w:ind w:right="1"/>
              <w:rPr>
                <w:rFonts w:ascii="Times New Roman" w:hAnsi="Times New Roman"/>
                <w:sz w:val="22"/>
                <w:szCs w:val="22"/>
              </w:rPr>
            </w:pPr>
            <w:r w:rsidRPr="00FA5156">
              <w:rPr>
                <w:rFonts w:ascii="Times New Roman" w:hAnsi="Times New Roman"/>
                <w:b/>
                <w:color w:val="C00000"/>
                <w:sz w:val="22"/>
                <w:szCs w:val="22"/>
                <w:highlight w:val="white"/>
              </w:rPr>
              <w:t xml:space="preserve">2.  </w:t>
            </w:r>
          </w:p>
        </w:tc>
        <w:tc>
          <w:tcPr>
            <w:tcW w:w="4394" w:type="dxa"/>
            <w:shd w:val="clear" w:color="auto" w:fill="FFFBF7"/>
          </w:tcPr>
          <w:p w:rsidR="00A37510" w:rsidRPr="00FA5156" w:rsidRDefault="00A37510" w:rsidP="007B410F">
            <w:pPr>
              <w:spacing w:after="0" w:line="240" w:lineRule="auto"/>
              <w:ind w:left="60" w:right="1"/>
              <w:rPr>
                <w:rFonts w:ascii="Times New Roman" w:hAnsi="Times New Roman"/>
                <w:sz w:val="22"/>
                <w:szCs w:val="22"/>
              </w:rPr>
            </w:pPr>
            <w:r w:rsidRPr="00FA5156">
              <w:rPr>
                <w:rFonts w:ascii="Times New Roman" w:hAnsi="Times New Roman"/>
                <w:color w:val="000000"/>
                <w:sz w:val="22"/>
                <w:szCs w:val="22"/>
                <w:highlight w:val="white"/>
              </w:rPr>
              <w:t xml:space="preserve">Bütçe dağıtımında objektif </w:t>
            </w:r>
            <w:proofErr w:type="gramStart"/>
            <w:r w:rsidRPr="00FA5156">
              <w:rPr>
                <w:rFonts w:ascii="Times New Roman" w:hAnsi="Times New Roman"/>
                <w:color w:val="000000"/>
                <w:sz w:val="22"/>
                <w:szCs w:val="22"/>
                <w:highlight w:val="white"/>
              </w:rPr>
              <w:t>kriterlerin</w:t>
            </w:r>
            <w:proofErr w:type="gramEnd"/>
            <w:r w:rsidRPr="00FA5156">
              <w:rPr>
                <w:rFonts w:ascii="Times New Roman" w:hAnsi="Times New Roman"/>
                <w:sz w:val="22"/>
                <w:szCs w:val="22"/>
              </w:rPr>
              <w:t xml:space="preserve"> yetersizliği</w:t>
            </w:r>
          </w:p>
        </w:tc>
      </w:tr>
      <w:tr w:rsidR="00A37510" w:rsidTr="001F7E47">
        <w:trPr>
          <w:trHeight w:val="262"/>
        </w:trPr>
        <w:tc>
          <w:tcPr>
            <w:tcW w:w="284" w:type="dxa"/>
            <w:tcBorders>
              <w:bottom w:val="single" w:sz="4" w:space="0" w:color="auto"/>
            </w:tcBorders>
            <w:shd w:val="clear" w:color="auto" w:fill="FBE4D5"/>
          </w:tcPr>
          <w:p w:rsidR="00A37510" w:rsidRPr="00FA5156" w:rsidRDefault="00A37510" w:rsidP="007B410F">
            <w:pPr>
              <w:spacing w:after="0" w:line="240" w:lineRule="auto"/>
              <w:ind w:right="1"/>
              <w:rPr>
                <w:rFonts w:ascii="Times New Roman" w:hAnsi="Times New Roman"/>
                <w:b/>
                <w:color w:val="C00000"/>
                <w:sz w:val="22"/>
                <w:szCs w:val="22"/>
              </w:rPr>
            </w:pPr>
            <w:r w:rsidRPr="00FA5156">
              <w:rPr>
                <w:rFonts w:ascii="Times New Roman" w:hAnsi="Times New Roman"/>
                <w:b/>
                <w:color w:val="C00000"/>
                <w:sz w:val="22"/>
                <w:szCs w:val="22"/>
              </w:rPr>
              <w:t>3.</w:t>
            </w:r>
          </w:p>
        </w:tc>
        <w:tc>
          <w:tcPr>
            <w:tcW w:w="4252" w:type="dxa"/>
            <w:tcBorders>
              <w:bottom w:val="single" w:sz="4" w:space="0" w:color="auto"/>
              <w:right w:val="single" w:sz="4" w:space="0" w:color="auto"/>
            </w:tcBorders>
            <w:shd w:val="clear" w:color="auto" w:fill="FFFBF7"/>
          </w:tcPr>
          <w:p w:rsidR="00A37510" w:rsidRPr="00FA5156" w:rsidRDefault="00A37510" w:rsidP="007B410F">
            <w:pPr>
              <w:spacing w:after="0" w:line="240" w:lineRule="auto"/>
              <w:ind w:left="80" w:right="1"/>
              <w:rPr>
                <w:rFonts w:ascii="Times New Roman" w:hAnsi="Times New Roman"/>
                <w:sz w:val="22"/>
                <w:szCs w:val="22"/>
              </w:rPr>
            </w:pPr>
            <w:r w:rsidRPr="00FA5156">
              <w:rPr>
                <w:rFonts w:ascii="Times New Roman" w:hAnsi="Times New Roman"/>
                <w:sz w:val="22"/>
                <w:szCs w:val="22"/>
              </w:rPr>
              <w:t>Hayat boyu öğrenme kapsamındaki faaliyetlerin tanıtımının yetersiz olması</w:t>
            </w:r>
          </w:p>
        </w:tc>
        <w:tc>
          <w:tcPr>
            <w:tcW w:w="284" w:type="dxa"/>
            <w:tcBorders>
              <w:top w:val="nil"/>
              <w:left w:val="single" w:sz="4" w:space="0" w:color="auto"/>
              <w:bottom w:val="nil"/>
              <w:right w:val="single" w:sz="4" w:space="0" w:color="auto"/>
            </w:tcBorders>
            <w:shd w:val="clear" w:color="auto" w:fill="FFFBF7"/>
          </w:tcPr>
          <w:p w:rsidR="00A37510" w:rsidRPr="00FA5156" w:rsidRDefault="00A37510"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A37510" w:rsidRPr="00FA5156" w:rsidRDefault="00A37510" w:rsidP="007B410F">
            <w:pPr>
              <w:spacing w:after="0" w:line="240" w:lineRule="auto"/>
              <w:ind w:right="1"/>
              <w:rPr>
                <w:rFonts w:ascii="Times New Roman" w:hAnsi="Times New Roman"/>
                <w:sz w:val="22"/>
                <w:szCs w:val="22"/>
              </w:rPr>
            </w:pPr>
            <w:r w:rsidRPr="00FA5156">
              <w:rPr>
                <w:rFonts w:ascii="Times New Roman" w:hAnsi="Times New Roman"/>
                <w:b/>
                <w:color w:val="C00000"/>
                <w:sz w:val="22"/>
                <w:szCs w:val="22"/>
              </w:rPr>
              <w:t>3.</w:t>
            </w:r>
          </w:p>
        </w:tc>
        <w:tc>
          <w:tcPr>
            <w:tcW w:w="4111" w:type="dxa"/>
            <w:tcBorders>
              <w:right w:val="single" w:sz="4" w:space="0" w:color="auto"/>
            </w:tcBorders>
            <w:shd w:val="clear" w:color="auto" w:fill="FFFBF7"/>
          </w:tcPr>
          <w:p w:rsidR="00A37510" w:rsidRPr="00FA5156" w:rsidRDefault="00A37510" w:rsidP="007B410F">
            <w:pPr>
              <w:spacing w:after="0" w:line="240" w:lineRule="auto"/>
              <w:ind w:left="40" w:right="1"/>
              <w:rPr>
                <w:rFonts w:ascii="Times New Roman" w:hAnsi="Times New Roman"/>
                <w:sz w:val="22"/>
                <w:szCs w:val="22"/>
              </w:rPr>
            </w:pPr>
            <w:r w:rsidRPr="00FA5156">
              <w:rPr>
                <w:rFonts w:ascii="Times New Roman" w:hAnsi="Times New Roman"/>
                <w:color w:val="000000"/>
                <w:sz w:val="22"/>
                <w:szCs w:val="22"/>
              </w:rPr>
              <w:t>Etkili bir yabancı dil eğitiminin</w:t>
            </w:r>
            <w:r w:rsidRPr="00FA5156">
              <w:rPr>
                <w:rFonts w:ascii="Times New Roman" w:hAnsi="Times New Roman"/>
                <w:sz w:val="22"/>
                <w:szCs w:val="22"/>
              </w:rPr>
              <w:t xml:space="preserve"> olmaması</w:t>
            </w:r>
          </w:p>
        </w:tc>
        <w:tc>
          <w:tcPr>
            <w:tcW w:w="142" w:type="dxa"/>
            <w:tcBorders>
              <w:top w:val="nil"/>
              <w:left w:val="single" w:sz="4" w:space="0" w:color="auto"/>
              <w:bottom w:val="nil"/>
              <w:right w:val="single" w:sz="4" w:space="0" w:color="auto"/>
            </w:tcBorders>
            <w:shd w:val="clear" w:color="auto" w:fill="FFFBF7"/>
          </w:tcPr>
          <w:p w:rsidR="00A37510" w:rsidRPr="00FA5156" w:rsidRDefault="00A37510" w:rsidP="007B410F">
            <w:pPr>
              <w:spacing w:after="0" w:line="240" w:lineRule="auto"/>
              <w:ind w:right="1"/>
              <w:rPr>
                <w:rFonts w:ascii="Times New Roman" w:hAnsi="Times New Roman"/>
                <w:sz w:val="22"/>
                <w:szCs w:val="22"/>
              </w:rPr>
            </w:pPr>
          </w:p>
        </w:tc>
        <w:tc>
          <w:tcPr>
            <w:tcW w:w="142" w:type="dxa"/>
            <w:tcBorders>
              <w:left w:val="single" w:sz="4" w:space="0" w:color="auto"/>
            </w:tcBorders>
            <w:shd w:val="clear" w:color="auto" w:fill="FBE4D5"/>
          </w:tcPr>
          <w:p w:rsidR="00A37510" w:rsidRPr="00FA5156" w:rsidRDefault="00A37510" w:rsidP="007B410F">
            <w:pPr>
              <w:spacing w:after="0" w:line="240" w:lineRule="auto"/>
              <w:ind w:right="1"/>
              <w:rPr>
                <w:rFonts w:ascii="Times New Roman" w:hAnsi="Times New Roman"/>
                <w:sz w:val="22"/>
                <w:szCs w:val="22"/>
              </w:rPr>
            </w:pPr>
            <w:r w:rsidRPr="00FA5156">
              <w:rPr>
                <w:rFonts w:ascii="Times New Roman" w:hAnsi="Times New Roman"/>
                <w:b/>
                <w:color w:val="C00000"/>
                <w:sz w:val="22"/>
                <w:szCs w:val="22"/>
              </w:rPr>
              <w:t xml:space="preserve">3.  </w:t>
            </w:r>
          </w:p>
        </w:tc>
        <w:tc>
          <w:tcPr>
            <w:tcW w:w="4394" w:type="dxa"/>
            <w:shd w:val="clear" w:color="auto" w:fill="FFFBF7"/>
          </w:tcPr>
          <w:p w:rsidR="00A37510" w:rsidRPr="00FA5156" w:rsidRDefault="00A37510" w:rsidP="007B410F">
            <w:pPr>
              <w:spacing w:after="0" w:line="240" w:lineRule="auto"/>
              <w:ind w:left="60" w:right="1"/>
              <w:rPr>
                <w:rFonts w:ascii="Times New Roman" w:hAnsi="Times New Roman"/>
                <w:sz w:val="22"/>
                <w:szCs w:val="22"/>
              </w:rPr>
            </w:pPr>
            <w:r w:rsidRPr="00FA5156">
              <w:rPr>
                <w:rFonts w:ascii="Times New Roman" w:hAnsi="Times New Roman"/>
                <w:color w:val="000000"/>
                <w:sz w:val="22"/>
                <w:szCs w:val="22"/>
              </w:rPr>
              <w:t>Hizmet içi eğitimlerin etkinliğinin</w:t>
            </w:r>
            <w:r w:rsidRPr="00FA5156">
              <w:rPr>
                <w:rFonts w:ascii="Times New Roman" w:hAnsi="Times New Roman"/>
                <w:sz w:val="22"/>
                <w:szCs w:val="22"/>
              </w:rPr>
              <w:t xml:space="preserve"> istenen düzeyde olmaması</w:t>
            </w:r>
          </w:p>
        </w:tc>
      </w:tr>
      <w:tr w:rsidR="00A37510" w:rsidTr="001F7E47">
        <w:trPr>
          <w:trHeight w:val="262"/>
        </w:trPr>
        <w:tc>
          <w:tcPr>
            <w:tcW w:w="284" w:type="dxa"/>
            <w:tcBorders>
              <w:top w:val="nil"/>
              <w:left w:val="nil"/>
              <w:bottom w:val="nil"/>
              <w:right w:val="nil"/>
            </w:tcBorders>
            <w:shd w:val="clear" w:color="auto" w:fill="FFFFFF"/>
          </w:tcPr>
          <w:p w:rsidR="00A37510" w:rsidRPr="00FA5156" w:rsidRDefault="00A37510" w:rsidP="007B410F">
            <w:pPr>
              <w:spacing w:after="0" w:line="240" w:lineRule="auto"/>
              <w:ind w:right="1"/>
              <w:rPr>
                <w:rFonts w:ascii="Times New Roman" w:hAnsi="Times New Roman"/>
                <w:sz w:val="22"/>
                <w:szCs w:val="22"/>
              </w:rPr>
            </w:pPr>
          </w:p>
        </w:tc>
        <w:tc>
          <w:tcPr>
            <w:tcW w:w="4252" w:type="dxa"/>
            <w:tcBorders>
              <w:top w:val="nil"/>
              <w:left w:val="nil"/>
              <w:bottom w:val="nil"/>
              <w:right w:val="nil"/>
            </w:tcBorders>
            <w:shd w:val="clear" w:color="auto" w:fill="FFFBF7"/>
          </w:tcPr>
          <w:p w:rsidR="00A37510" w:rsidRPr="00FA5156" w:rsidRDefault="00A37510" w:rsidP="007B410F">
            <w:pPr>
              <w:spacing w:after="0" w:line="240" w:lineRule="auto"/>
              <w:ind w:left="80" w:right="1"/>
              <w:rPr>
                <w:rFonts w:ascii="Times New Roman" w:hAnsi="Times New Roman"/>
                <w:sz w:val="22"/>
                <w:szCs w:val="22"/>
              </w:rPr>
            </w:pPr>
          </w:p>
        </w:tc>
        <w:tc>
          <w:tcPr>
            <w:tcW w:w="284" w:type="dxa"/>
            <w:tcBorders>
              <w:top w:val="nil"/>
              <w:left w:val="nil"/>
              <w:bottom w:val="nil"/>
              <w:right w:val="nil"/>
            </w:tcBorders>
            <w:shd w:val="clear" w:color="auto" w:fill="FFFBF7"/>
          </w:tcPr>
          <w:p w:rsidR="00A37510" w:rsidRPr="00FA5156" w:rsidRDefault="00A37510" w:rsidP="007B410F">
            <w:pPr>
              <w:spacing w:after="0" w:line="240" w:lineRule="auto"/>
              <w:ind w:right="1"/>
              <w:rPr>
                <w:rFonts w:ascii="Times New Roman" w:hAnsi="Times New Roman"/>
                <w:sz w:val="22"/>
                <w:szCs w:val="22"/>
              </w:rPr>
            </w:pPr>
          </w:p>
        </w:tc>
        <w:tc>
          <w:tcPr>
            <w:tcW w:w="283" w:type="dxa"/>
            <w:tcBorders>
              <w:top w:val="single" w:sz="4" w:space="0" w:color="auto"/>
              <w:left w:val="nil"/>
              <w:bottom w:val="nil"/>
              <w:right w:val="nil"/>
            </w:tcBorders>
            <w:shd w:val="clear" w:color="auto" w:fill="FFFFFF"/>
          </w:tcPr>
          <w:p w:rsidR="00A37510" w:rsidRPr="00FA5156" w:rsidRDefault="00A37510" w:rsidP="007B410F">
            <w:pPr>
              <w:spacing w:after="0" w:line="240" w:lineRule="auto"/>
              <w:ind w:right="1"/>
              <w:rPr>
                <w:rFonts w:ascii="Times New Roman" w:hAnsi="Times New Roman"/>
                <w:b/>
                <w:color w:val="C00000"/>
                <w:sz w:val="22"/>
                <w:szCs w:val="22"/>
              </w:rPr>
            </w:pPr>
          </w:p>
        </w:tc>
        <w:tc>
          <w:tcPr>
            <w:tcW w:w="4111" w:type="dxa"/>
            <w:tcBorders>
              <w:top w:val="single" w:sz="4" w:space="0" w:color="auto"/>
              <w:left w:val="nil"/>
              <w:bottom w:val="nil"/>
              <w:right w:val="nil"/>
            </w:tcBorders>
            <w:shd w:val="clear" w:color="auto" w:fill="FFFBF7"/>
          </w:tcPr>
          <w:p w:rsidR="00A37510" w:rsidRPr="00FA5156" w:rsidRDefault="00A37510" w:rsidP="007B410F">
            <w:pPr>
              <w:spacing w:after="0" w:line="240" w:lineRule="auto"/>
              <w:ind w:left="20" w:right="1"/>
              <w:rPr>
                <w:rFonts w:ascii="Times New Roman" w:hAnsi="Times New Roman"/>
                <w:sz w:val="22"/>
                <w:szCs w:val="22"/>
              </w:rPr>
            </w:pPr>
          </w:p>
        </w:tc>
        <w:tc>
          <w:tcPr>
            <w:tcW w:w="142" w:type="dxa"/>
            <w:tcBorders>
              <w:top w:val="nil"/>
              <w:left w:val="nil"/>
              <w:bottom w:val="nil"/>
              <w:right w:val="single" w:sz="4" w:space="0" w:color="auto"/>
            </w:tcBorders>
            <w:shd w:val="clear" w:color="auto" w:fill="FFFBF7"/>
          </w:tcPr>
          <w:p w:rsidR="00A37510" w:rsidRPr="00FA5156" w:rsidRDefault="00A37510" w:rsidP="007B410F">
            <w:pPr>
              <w:spacing w:after="0" w:line="240" w:lineRule="auto"/>
              <w:ind w:right="1"/>
              <w:rPr>
                <w:rFonts w:ascii="Times New Roman" w:hAnsi="Times New Roman"/>
                <w:sz w:val="22"/>
                <w:szCs w:val="22"/>
              </w:rPr>
            </w:pPr>
          </w:p>
        </w:tc>
        <w:tc>
          <w:tcPr>
            <w:tcW w:w="142" w:type="dxa"/>
            <w:tcBorders>
              <w:left w:val="single" w:sz="4" w:space="0" w:color="auto"/>
            </w:tcBorders>
            <w:shd w:val="clear" w:color="auto" w:fill="FBE4D5"/>
          </w:tcPr>
          <w:p w:rsidR="00A37510" w:rsidRPr="00FA5156" w:rsidRDefault="00A37510" w:rsidP="007B410F">
            <w:pPr>
              <w:spacing w:after="0" w:line="240" w:lineRule="auto"/>
              <w:ind w:right="1"/>
              <w:rPr>
                <w:rFonts w:ascii="Times New Roman" w:hAnsi="Times New Roman"/>
                <w:sz w:val="22"/>
                <w:szCs w:val="22"/>
              </w:rPr>
            </w:pPr>
          </w:p>
        </w:tc>
        <w:tc>
          <w:tcPr>
            <w:tcW w:w="4394" w:type="dxa"/>
            <w:shd w:val="clear" w:color="auto" w:fill="FFFBF7"/>
          </w:tcPr>
          <w:p w:rsidR="00A37510" w:rsidRPr="00FA5156" w:rsidRDefault="00A37510" w:rsidP="007B410F">
            <w:pPr>
              <w:spacing w:after="0" w:line="240" w:lineRule="auto"/>
              <w:ind w:left="60" w:right="1"/>
              <w:rPr>
                <w:rFonts w:ascii="Times New Roman" w:hAnsi="Times New Roman"/>
                <w:sz w:val="22"/>
                <w:szCs w:val="22"/>
              </w:rPr>
            </w:pPr>
          </w:p>
        </w:tc>
      </w:tr>
      <w:tr w:rsidR="00A37510" w:rsidTr="001F7E47">
        <w:trPr>
          <w:trHeight w:val="262"/>
        </w:trPr>
        <w:tc>
          <w:tcPr>
            <w:tcW w:w="284" w:type="dxa"/>
            <w:tcBorders>
              <w:top w:val="nil"/>
              <w:left w:val="nil"/>
              <w:bottom w:val="nil"/>
              <w:right w:val="nil"/>
            </w:tcBorders>
            <w:shd w:val="clear" w:color="auto" w:fill="FFFFFF"/>
          </w:tcPr>
          <w:p w:rsidR="00A37510" w:rsidRPr="00FA5156" w:rsidRDefault="00A37510" w:rsidP="007B410F">
            <w:pPr>
              <w:spacing w:after="0" w:line="240" w:lineRule="auto"/>
              <w:ind w:right="1"/>
              <w:rPr>
                <w:rFonts w:ascii="Times New Roman" w:hAnsi="Times New Roman"/>
                <w:sz w:val="22"/>
                <w:szCs w:val="22"/>
              </w:rPr>
            </w:pPr>
          </w:p>
        </w:tc>
        <w:tc>
          <w:tcPr>
            <w:tcW w:w="4252" w:type="dxa"/>
            <w:tcBorders>
              <w:top w:val="nil"/>
              <w:left w:val="nil"/>
              <w:bottom w:val="nil"/>
              <w:right w:val="nil"/>
            </w:tcBorders>
            <w:shd w:val="clear" w:color="auto" w:fill="FFFBF7"/>
          </w:tcPr>
          <w:p w:rsidR="00A37510" w:rsidRPr="00FA5156" w:rsidRDefault="00A37510" w:rsidP="007B410F">
            <w:pPr>
              <w:spacing w:after="0" w:line="240" w:lineRule="auto"/>
              <w:ind w:left="80" w:right="1"/>
              <w:rPr>
                <w:rFonts w:ascii="Times New Roman" w:hAnsi="Times New Roman"/>
                <w:sz w:val="22"/>
                <w:szCs w:val="22"/>
              </w:rPr>
            </w:pPr>
          </w:p>
        </w:tc>
        <w:tc>
          <w:tcPr>
            <w:tcW w:w="284" w:type="dxa"/>
            <w:tcBorders>
              <w:top w:val="nil"/>
              <w:left w:val="nil"/>
              <w:bottom w:val="nil"/>
              <w:right w:val="nil"/>
            </w:tcBorders>
            <w:shd w:val="clear" w:color="auto" w:fill="FFFBF7"/>
          </w:tcPr>
          <w:p w:rsidR="00A37510" w:rsidRPr="00FA5156" w:rsidRDefault="00A37510" w:rsidP="007B410F">
            <w:pPr>
              <w:spacing w:after="0" w:line="240" w:lineRule="auto"/>
              <w:ind w:right="1"/>
              <w:rPr>
                <w:rFonts w:ascii="Times New Roman" w:hAnsi="Times New Roman"/>
                <w:sz w:val="22"/>
                <w:szCs w:val="22"/>
              </w:rPr>
            </w:pPr>
          </w:p>
        </w:tc>
        <w:tc>
          <w:tcPr>
            <w:tcW w:w="283" w:type="dxa"/>
            <w:tcBorders>
              <w:top w:val="nil"/>
              <w:left w:val="nil"/>
              <w:bottom w:val="nil"/>
              <w:right w:val="nil"/>
            </w:tcBorders>
            <w:shd w:val="clear" w:color="auto" w:fill="FFFFFF"/>
          </w:tcPr>
          <w:p w:rsidR="00A37510" w:rsidRPr="00FA5156" w:rsidRDefault="00A37510" w:rsidP="007B410F">
            <w:pPr>
              <w:spacing w:after="0" w:line="240" w:lineRule="auto"/>
              <w:ind w:right="1"/>
              <w:rPr>
                <w:rFonts w:ascii="Times New Roman" w:hAnsi="Times New Roman"/>
                <w:sz w:val="22"/>
                <w:szCs w:val="22"/>
              </w:rPr>
            </w:pPr>
          </w:p>
        </w:tc>
        <w:tc>
          <w:tcPr>
            <w:tcW w:w="4111" w:type="dxa"/>
            <w:tcBorders>
              <w:top w:val="nil"/>
              <w:left w:val="nil"/>
              <w:bottom w:val="nil"/>
              <w:right w:val="nil"/>
            </w:tcBorders>
            <w:shd w:val="clear" w:color="auto" w:fill="FFFBF7"/>
          </w:tcPr>
          <w:p w:rsidR="00A37510" w:rsidRPr="00FA5156" w:rsidRDefault="00A37510" w:rsidP="007B410F">
            <w:pPr>
              <w:spacing w:after="0" w:line="240" w:lineRule="auto"/>
              <w:ind w:left="40" w:right="1"/>
              <w:rPr>
                <w:rFonts w:ascii="Times New Roman" w:hAnsi="Times New Roman"/>
                <w:sz w:val="22"/>
                <w:szCs w:val="22"/>
              </w:rPr>
            </w:pPr>
          </w:p>
        </w:tc>
        <w:tc>
          <w:tcPr>
            <w:tcW w:w="142" w:type="dxa"/>
            <w:tcBorders>
              <w:top w:val="nil"/>
              <w:left w:val="nil"/>
              <w:bottom w:val="nil"/>
              <w:right w:val="single" w:sz="4" w:space="0" w:color="auto"/>
            </w:tcBorders>
            <w:shd w:val="clear" w:color="auto" w:fill="FFFBF7"/>
          </w:tcPr>
          <w:p w:rsidR="00A37510" w:rsidRPr="00FA5156" w:rsidRDefault="00A37510" w:rsidP="007B410F">
            <w:pPr>
              <w:spacing w:after="0" w:line="240" w:lineRule="auto"/>
              <w:ind w:right="1"/>
              <w:rPr>
                <w:rFonts w:ascii="Times New Roman" w:hAnsi="Times New Roman"/>
                <w:sz w:val="22"/>
                <w:szCs w:val="22"/>
              </w:rPr>
            </w:pPr>
          </w:p>
        </w:tc>
        <w:tc>
          <w:tcPr>
            <w:tcW w:w="142" w:type="dxa"/>
            <w:tcBorders>
              <w:left w:val="single" w:sz="4" w:space="0" w:color="auto"/>
            </w:tcBorders>
            <w:shd w:val="clear" w:color="auto" w:fill="FBE4D5"/>
          </w:tcPr>
          <w:p w:rsidR="00A37510" w:rsidRPr="00FA5156" w:rsidRDefault="00A37510" w:rsidP="007B410F">
            <w:pPr>
              <w:spacing w:after="0" w:line="240" w:lineRule="auto"/>
              <w:ind w:right="1"/>
              <w:rPr>
                <w:rFonts w:ascii="Times New Roman" w:hAnsi="Times New Roman"/>
                <w:sz w:val="22"/>
                <w:szCs w:val="22"/>
              </w:rPr>
            </w:pPr>
          </w:p>
        </w:tc>
        <w:tc>
          <w:tcPr>
            <w:tcW w:w="4394" w:type="dxa"/>
            <w:shd w:val="clear" w:color="auto" w:fill="FFFBF7"/>
          </w:tcPr>
          <w:p w:rsidR="00A37510" w:rsidRPr="00FA5156" w:rsidRDefault="00A37510" w:rsidP="007B410F">
            <w:pPr>
              <w:spacing w:after="0" w:line="240" w:lineRule="auto"/>
              <w:ind w:right="1"/>
              <w:rPr>
                <w:rFonts w:ascii="Times New Roman" w:hAnsi="Times New Roman"/>
                <w:sz w:val="22"/>
                <w:szCs w:val="22"/>
              </w:rPr>
            </w:pPr>
          </w:p>
        </w:tc>
      </w:tr>
    </w:tbl>
    <w:p w:rsidR="00A37510" w:rsidRDefault="00A37510" w:rsidP="00A37510">
      <w:pPr>
        <w:spacing w:after="0"/>
        <w:ind w:right="1" w:firstLine="708"/>
        <w:jc w:val="both"/>
        <w:rPr>
          <w:b/>
          <w:szCs w:val="24"/>
        </w:rPr>
      </w:pPr>
    </w:p>
    <w:p w:rsidR="00A37510" w:rsidRPr="00C35FCB" w:rsidRDefault="00A37510" w:rsidP="00A37510">
      <w:pPr>
        <w:rPr>
          <w:szCs w:val="24"/>
        </w:rPr>
      </w:pPr>
    </w:p>
    <w:p w:rsidR="00A37510" w:rsidRPr="00C35FCB" w:rsidRDefault="00A37510" w:rsidP="00A37510">
      <w:pPr>
        <w:tabs>
          <w:tab w:val="left" w:pos="5882"/>
        </w:tabs>
        <w:rPr>
          <w:szCs w:val="24"/>
        </w:rPr>
        <w:sectPr w:rsidR="00A37510" w:rsidRPr="00C35FCB" w:rsidSect="007B410F">
          <w:pgSz w:w="16838" w:h="11906" w:orient="landscape"/>
          <w:pgMar w:top="1417" w:right="395" w:bottom="1417" w:left="1417" w:header="708" w:footer="708" w:gutter="0"/>
          <w:cols w:space="720"/>
          <w:docGrid w:linePitch="360"/>
        </w:sectPr>
      </w:pPr>
    </w:p>
    <w:p w:rsidR="00A37510" w:rsidRDefault="00A37510" w:rsidP="00A37510">
      <w:pPr>
        <w:pStyle w:val="Balk3"/>
        <w:ind w:right="1"/>
      </w:pPr>
      <w:r>
        <w:lastRenderedPageBreak/>
        <w:t xml:space="preserve">Dışsal Faktörler </w:t>
      </w:r>
    </w:p>
    <w:p w:rsidR="00A37510" w:rsidRDefault="00A37510" w:rsidP="00A37510">
      <w:pPr>
        <w:spacing w:line="0" w:lineRule="atLeast"/>
        <w:ind w:right="1" w:firstLine="851"/>
        <w:rPr>
          <w:rFonts w:ascii="Times New Roman" w:hAnsi="Times New Roman"/>
          <w:b/>
          <w:color w:val="002060"/>
        </w:rPr>
      </w:pPr>
      <w:r>
        <w:rPr>
          <w:rFonts w:ascii="Times New Roman" w:hAnsi="Times New Roman"/>
          <w:b/>
          <w:color w:val="002060"/>
        </w:rPr>
        <w:t>POLİTİK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5954"/>
      </w:tblGrid>
      <w:tr w:rsidR="00A37510" w:rsidTr="007B410F">
        <w:trPr>
          <w:trHeight w:val="245"/>
        </w:trPr>
        <w:tc>
          <w:tcPr>
            <w:tcW w:w="7230" w:type="dxa"/>
            <w:gridSpan w:val="2"/>
            <w:tcBorders>
              <w:right w:val="single" w:sz="4" w:space="0" w:color="auto"/>
            </w:tcBorders>
            <w:shd w:val="clear" w:color="auto" w:fill="FBE4D5"/>
            <w:vAlign w:val="center"/>
          </w:tcPr>
          <w:p w:rsidR="00A37510" w:rsidRPr="00FA5156" w:rsidRDefault="00A37510" w:rsidP="007B410F">
            <w:pPr>
              <w:spacing w:after="0" w:line="240" w:lineRule="auto"/>
              <w:ind w:right="1"/>
              <w:jc w:val="center"/>
              <w:rPr>
                <w:rFonts w:ascii="Times New Roman" w:hAnsi="Times New Roman"/>
                <w:b/>
                <w:color w:val="0070C0"/>
                <w:sz w:val="22"/>
                <w:szCs w:val="22"/>
              </w:rPr>
            </w:pPr>
            <w:r w:rsidRPr="00FA5156">
              <w:rPr>
                <w:rFonts w:ascii="Times New Roman" w:hAnsi="Times New Roman"/>
                <w:b/>
                <w:color w:val="0070C0"/>
                <w:sz w:val="22"/>
                <w:szCs w:val="22"/>
              </w:rPr>
              <w:t>OLUMLU</w:t>
            </w:r>
          </w:p>
        </w:tc>
        <w:tc>
          <w:tcPr>
            <w:tcW w:w="425" w:type="dxa"/>
            <w:tcBorders>
              <w:top w:val="nil"/>
              <w:left w:val="single" w:sz="4" w:space="0" w:color="auto"/>
              <w:bottom w:val="nil"/>
              <w:right w:val="single" w:sz="4" w:space="0" w:color="auto"/>
            </w:tcBorders>
            <w:shd w:val="clear" w:color="auto" w:fill="FFFFFF"/>
            <w:vAlign w:val="center"/>
          </w:tcPr>
          <w:p w:rsidR="00A37510" w:rsidRPr="00FA5156" w:rsidRDefault="00A37510" w:rsidP="007B410F">
            <w:pPr>
              <w:spacing w:after="0" w:line="240" w:lineRule="auto"/>
              <w:ind w:right="1"/>
              <w:rPr>
                <w:rFonts w:ascii="Times New Roman" w:hAnsi="Times New Roman"/>
                <w:sz w:val="22"/>
                <w:szCs w:val="22"/>
              </w:rPr>
            </w:pPr>
          </w:p>
        </w:tc>
        <w:tc>
          <w:tcPr>
            <w:tcW w:w="6237" w:type="dxa"/>
            <w:gridSpan w:val="2"/>
            <w:tcBorders>
              <w:left w:val="single" w:sz="4" w:space="0" w:color="auto"/>
            </w:tcBorders>
            <w:shd w:val="clear" w:color="auto" w:fill="FBE4D5"/>
            <w:vAlign w:val="center"/>
          </w:tcPr>
          <w:p w:rsidR="00A37510" w:rsidRPr="00FA5156" w:rsidRDefault="00A37510" w:rsidP="007B410F">
            <w:pPr>
              <w:spacing w:after="0" w:line="240" w:lineRule="auto"/>
              <w:ind w:right="1"/>
              <w:jc w:val="center"/>
              <w:rPr>
                <w:rFonts w:ascii="Times New Roman" w:hAnsi="Times New Roman"/>
                <w:b/>
                <w:color w:val="C00000"/>
                <w:sz w:val="22"/>
                <w:szCs w:val="22"/>
              </w:rPr>
            </w:pPr>
            <w:r w:rsidRPr="00FA5156">
              <w:rPr>
                <w:rFonts w:ascii="Times New Roman" w:hAnsi="Times New Roman"/>
                <w:b/>
                <w:color w:val="C00000"/>
                <w:sz w:val="22"/>
                <w:szCs w:val="22"/>
              </w:rPr>
              <w:t>OLUMSUZ</w:t>
            </w:r>
          </w:p>
        </w:tc>
      </w:tr>
      <w:tr w:rsidR="00A37510" w:rsidTr="007B410F">
        <w:trPr>
          <w:trHeight w:val="406"/>
        </w:trPr>
        <w:tc>
          <w:tcPr>
            <w:tcW w:w="284" w:type="dxa"/>
            <w:shd w:val="clear" w:color="auto" w:fill="FBE4D5"/>
          </w:tcPr>
          <w:p w:rsidR="00A37510" w:rsidRPr="002D53E6" w:rsidRDefault="00A37510" w:rsidP="007B410F">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A37510" w:rsidRPr="00FA5156" w:rsidRDefault="00A37510" w:rsidP="007B410F">
            <w:pPr>
              <w:spacing w:after="0" w:line="240" w:lineRule="auto"/>
              <w:ind w:right="1"/>
              <w:rPr>
                <w:rFonts w:ascii="Times New Roman" w:hAnsi="Times New Roman"/>
                <w:color w:val="000000"/>
                <w:sz w:val="22"/>
                <w:szCs w:val="22"/>
              </w:rPr>
            </w:pPr>
            <w:r w:rsidRPr="00FA5156">
              <w:rPr>
                <w:rFonts w:ascii="Times New Roman" w:hAnsi="Times New Roman"/>
                <w:color w:val="000000"/>
                <w:sz w:val="22"/>
                <w:szCs w:val="22"/>
              </w:rPr>
              <w:t>Eğitime verilen önem ve eğitim sürelerinin artması yönünde dünyada</w:t>
            </w:r>
            <w:r w:rsidRPr="00FA5156">
              <w:rPr>
                <w:rFonts w:ascii="Times New Roman" w:hAnsi="Times New Roman"/>
                <w:sz w:val="22"/>
                <w:szCs w:val="22"/>
              </w:rPr>
              <w:t xml:space="preserve"> gelişen bilinç ve atılan adımlar</w:t>
            </w:r>
          </w:p>
        </w:tc>
        <w:tc>
          <w:tcPr>
            <w:tcW w:w="425" w:type="dxa"/>
            <w:tcBorders>
              <w:top w:val="nil"/>
              <w:left w:val="single" w:sz="4" w:space="0" w:color="auto"/>
              <w:bottom w:val="nil"/>
              <w:right w:val="single" w:sz="4" w:space="0" w:color="auto"/>
            </w:tcBorders>
            <w:shd w:val="clear" w:color="auto" w:fill="FFFFFF"/>
          </w:tcPr>
          <w:p w:rsidR="00A37510" w:rsidRPr="00FA5156" w:rsidRDefault="00A37510" w:rsidP="007B410F">
            <w:pPr>
              <w:spacing w:after="0" w:line="240" w:lineRule="auto"/>
              <w:ind w:right="1"/>
              <w:rPr>
                <w:rFonts w:ascii="Times New Roman" w:hAnsi="Times New Roman"/>
                <w:b/>
                <w:color w:val="C00000"/>
                <w:sz w:val="22"/>
                <w:szCs w:val="22"/>
              </w:rPr>
            </w:pPr>
          </w:p>
        </w:tc>
        <w:tc>
          <w:tcPr>
            <w:tcW w:w="283" w:type="dxa"/>
            <w:tcBorders>
              <w:left w:val="single" w:sz="4" w:space="0" w:color="auto"/>
            </w:tcBorders>
            <w:shd w:val="clear" w:color="auto" w:fill="FBE4D5"/>
          </w:tcPr>
          <w:p w:rsidR="00A37510" w:rsidRPr="00FA5156" w:rsidRDefault="00A37510" w:rsidP="007B410F">
            <w:pPr>
              <w:spacing w:after="0" w:line="240" w:lineRule="auto"/>
              <w:ind w:right="1"/>
              <w:rPr>
                <w:rFonts w:ascii="Times New Roman" w:hAnsi="Times New Roman"/>
                <w:sz w:val="22"/>
                <w:szCs w:val="22"/>
              </w:rPr>
            </w:pPr>
            <w:r w:rsidRPr="00FA5156">
              <w:rPr>
                <w:rFonts w:ascii="Times New Roman" w:hAnsi="Times New Roman"/>
                <w:b/>
                <w:color w:val="C00000"/>
                <w:sz w:val="22"/>
                <w:szCs w:val="22"/>
              </w:rPr>
              <w:t>*</w:t>
            </w:r>
          </w:p>
        </w:tc>
        <w:tc>
          <w:tcPr>
            <w:tcW w:w="5954" w:type="dxa"/>
            <w:shd w:val="clear" w:color="auto" w:fill="FFFFFF"/>
          </w:tcPr>
          <w:p w:rsidR="00A37510" w:rsidRPr="00FA5156" w:rsidRDefault="00A37510" w:rsidP="007B410F">
            <w:pPr>
              <w:spacing w:after="0" w:line="240" w:lineRule="auto"/>
              <w:ind w:right="1"/>
              <w:rPr>
                <w:rFonts w:ascii="Times New Roman" w:hAnsi="Times New Roman"/>
                <w:color w:val="000000"/>
                <w:sz w:val="22"/>
                <w:szCs w:val="22"/>
              </w:rPr>
            </w:pPr>
            <w:r w:rsidRPr="00FA5156">
              <w:rPr>
                <w:rFonts w:ascii="Times New Roman" w:hAnsi="Times New Roman"/>
                <w:color w:val="000000"/>
                <w:sz w:val="22"/>
                <w:szCs w:val="22"/>
              </w:rPr>
              <w:t>Her alanda uluslararası rekabette yaşanan</w:t>
            </w:r>
            <w:r w:rsidRPr="00FA5156">
              <w:rPr>
                <w:rFonts w:ascii="Times New Roman" w:hAnsi="Times New Roman"/>
                <w:sz w:val="22"/>
                <w:szCs w:val="22"/>
              </w:rPr>
              <w:t xml:space="preserve"> zorluklar (Krizler vb.)</w:t>
            </w:r>
          </w:p>
        </w:tc>
      </w:tr>
      <w:tr w:rsidR="00A37510" w:rsidTr="007B410F">
        <w:trPr>
          <w:trHeight w:val="20"/>
        </w:trPr>
        <w:tc>
          <w:tcPr>
            <w:tcW w:w="284" w:type="dxa"/>
            <w:shd w:val="clear" w:color="auto" w:fill="FBE4D5"/>
          </w:tcPr>
          <w:p w:rsidR="00A37510" w:rsidRPr="002D53E6" w:rsidRDefault="00A37510" w:rsidP="007B410F">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A37510" w:rsidRPr="00FA5156" w:rsidRDefault="00A37510" w:rsidP="007B410F">
            <w:pPr>
              <w:spacing w:after="0" w:line="240" w:lineRule="auto"/>
              <w:ind w:right="1"/>
              <w:rPr>
                <w:rFonts w:ascii="Times New Roman" w:hAnsi="Times New Roman"/>
                <w:sz w:val="22"/>
                <w:szCs w:val="22"/>
              </w:rPr>
            </w:pPr>
            <w:r w:rsidRPr="00FA5156">
              <w:rPr>
                <w:rFonts w:ascii="Times New Roman" w:hAnsi="Times New Roman"/>
                <w:color w:val="000000"/>
                <w:sz w:val="22"/>
                <w:szCs w:val="22"/>
              </w:rPr>
              <w:t>Dünyada ve ülkemizde okul öncesi eğitim ve mesleki eğitimin</w:t>
            </w:r>
            <w:r w:rsidRPr="00FA5156">
              <w:rPr>
                <w:rFonts w:ascii="Times New Roman" w:hAnsi="Times New Roman"/>
                <w:sz w:val="22"/>
                <w:szCs w:val="22"/>
              </w:rPr>
              <w:t xml:space="preserve"> yaygınlaşması</w:t>
            </w:r>
          </w:p>
        </w:tc>
        <w:tc>
          <w:tcPr>
            <w:tcW w:w="425" w:type="dxa"/>
            <w:tcBorders>
              <w:top w:val="nil"/>
              <w:left w:val="single" w:sz="4" w:space="0" w:color="auto"/>
              <w:bottom w:val="nil"/>
              <w:right w:val="single" w:sz="4" w:space="0" w:color="auto"/>
            </w:tcBorders>
            <w:shd w:val="clear" w:color="auto" w:fill="FFFFFF"/>
          </w:tcPr>
          <w:p w:rsidR="00A37510" w:rsidRPr="00FA5156" w:rsidRDefault="00A37510" w:rsidP="007B410F">
            <w:pPr>
              <w:spacing w:after="0" w:line="240" w:lineRule="auto"/>
              <w:ind w:right="1"/>
              <w:rPr>
                <w:rFonts w:ascii="Times New Roman" w:hAnsi="Times New Roman"/>
                <w:b/>
                <w:color w:val="C00000"/>
                <w:sz w:val="22"/>
                <w:szCs w:val="22"/>
              </w:rPr>
            </w:pPr>
          </w:p>
        </w:tc>
        <w:tc>
          <w:tcPr>
            <w:tcW w:w="283" w:type="dxa"/>
            <w:tcBorders>
              <w:left w:val="single" w:sz="4" w:space="0" w:color="auto"/>
              <w:bottom w:val="single" w:sz="4" w:space="0" w:color="auto"/>
            </w:tcBorders>
            <w:shd w:val="clear" w:color="auto" w:fill="FBE4D5"/>
          </w:tcPr>
          <w:p w:rsidR="00A37510" w:rsidRPr="00FA5156" w:rsidRDefault="00A37510" w:rsidP="007B410F">
            <w:pPr>
              <w:spacing w:after="0" w:line="240" w:lineRule="auto"/>
              <w:ind w:right="1"/>
              <w:rPr>
                <w:rFonts w:ascii="Times New Roman" w:hAnsi="Times New Roman"/>
                <w:sz w:val="22"/>
                <w:szCs w:val="22"/>
              </w:rPr>
            </w:pPr>
            <w:r w:rsidRPr="00FA5156">
              <w:rPr>
                <w:rFonts w:ascii="Times New Roman" w:hAnsi="Times New Roman"/>
                <w:b/>
                <w:color w:val="C00000"/>
                <w:sz w:val="22"/>
                <w:szCs w:val="22"/>
              </w:rPr>
              <w:t>*</w:t>
            </w:r>
          </w:p>
        </w:tc>
        <w:tc>
          <w:tcPr>
            <w:tcW w:w="5954" w:type="dxa"/>
            <w:tcBorders>
              <w:bottom w:val="single" w:sz="4" w:space="0" w:color="auto"/>
            </w:tcBorders>
            <w:shd w:val="clear" w:color="auto" w:fill="FFFFFF"/>
          </w:tcPr>
          <w:p w:rsidR="00A37510" w:rsidRPr="00FA5156" w:rsidRDefault="00A37510" w:rsidP="007B410F">
            <w:pPr>
              <w:spacing w:after="0" w:line="240" w:lineRule="auto"/>
              <w:ind w:right="1"/>
              <w:rPr>
                <w:rFonts w:ascii="Times New Roman" w:hAnsi="Times New Roman"/>
                <w:sz w:val="22"/>
                <w:szCs w:val="22"/>
              </w:rPr>
            </w:pPr>
            <w:r w:rsidRPr="00FA5156">
              <w:rPr>
                <w:rFonts w:ascii="Times New Roman" w:hAnsi="Times New Roman"/>
                <w:color w:val="000000"/>
                <w:sz w:val="22"/>
                <w:szCs w:val="22"/>
              </w:rPr>
              <w:t>Globalleşme ile birlikte gelişmiş ülke ve</w:t>
            </w:r>
            <w:r w:rsidRPr="00FA5156">
              <w:rPr>
                <w:rFonts w:ascii="Times New Roman" w:hAnsi="Times New Roman"/>
                <w:sz w:val="22"/>
                <w:szCs w:val="22"/>
              </w:rPr>
              <w:t xml:space="preserve"> yüksek teknolojiye sahip kurumlarla yaşanan rekabetin olumsuz etkilerinin eğitim ve öğretime yansımaları</w:t>
            </w:r>
          </w:p>
        </w:tc>
      </w:tr>
      <w:tr w:rsidR="00A37510" w:rsidTr="007B410F">
        <w:trPr>
          <w:trHeight w:val="20"/>
        </w:trPr>
        <w:tc>
          <w:tcPr>
            <w:tcW w:w="284" w:type="dxa"/>
            <w:shd w:val="clear" w:color="auto" w:fill="FBE4D5"/>
          </w:tcPr>
          <w:p w:rsidR="00A37510" w:rsidRPr="002D53E6" w:rsidRDefault="00A37510" w:rsidP="007B410F">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A37510" w:rsidRPr="00FA5156" w:rsidRDefault="00A37510" w:rsidP="007B410F">
            <w:pPr>
              <w:spacing w:after="0" w:line="240" w:lineRule="auto"/>
              <w:ind w:right="1"/>
              <w:rPr>
                <w:rFonts w:ascii="Times New Roman" w:hAnsi="Times New Roman"/>
                <w:color w:val="000000"/>
                <w:sz w:val="22"/>
                <w:szCs w:val="22"/>
              </w:rPr>
            </w:pPr>
            <w:r w:rsidRPr="00FA5156">
              <w:rPr>
                <w:rFonts w:ascii="Times New Roman" w:hAnsi="Times New Roman"/>
                <w:color w:val="000000"/>
                <w:sz w:val="22"/>
                <w:szCs w:val="22"/>
              </w:rPr>
              <w:t>Mevzuatta günün yaklaşım ve ihtiyaçlarına uygun gerçekleştirilen</w:t>
            </w:r>
            <w:r w:rsidRPr="00FA5156">
              <w:rPr>
                <w:rFonts w:ascii="Times New Roman" w:hAnsi="Times New Roman"/>
                <w:sz w:val="22"/>
                <w:szCs w:val="22"/>
              </w:rPr>
              <w:t xml:space="preserve"> değişimler</w:t>
            </w:r>
          </w:p>
        </w:tc>
        <w:tc>
          <w:tcPr>
            <w:tcW w:w="425" w:type="dxa"/>
            <w:tcBorders>
              <w:top w:val="nil"/>
              <w:left w:val="single" w:sz="4" w:space="0" w:color="auto"/>
              <w:bottom w:val="nil"/>
              <w:right w:val="nil"/>
            </w:tcBorders>
            <w:shd w:val="clear" w:color="auto" w:fill="FFFFFF"/>
          </w:tcPr>
          <w:p w:rsidR="00A37510" w:rsidRPr="00FA5156" w:rsidRDefault="00A37510" w:rsidP="007B410F">
            <w:pPr>
              <w:spacing w:after="0" w:line="240" w:lineRule="auto"/>
              <w:ind w:right="1"/>
              <w:rPr>
                <w:rFonts w:ascii="Times New Roman" w:hAnsi="Times New Roman"/>
                <w:b/>
                <w:color w:val="C00000"/>
                <w:sz w:val="22"/>
                <w:szCs w:val="22"/>
              </w:rPr>
            </w:pPr>
          </w:p>
        </w:tc>
        <w:tc>
          <w:tcPr>
            <w:tcW w:w="283" w:type="dxa"/>
            <w:tcBorders>
              <w:top w:val="nil"/>
              <w:left w:val="nil"/>
              <w:bottom w:val="nil"/>
              <w:right w:val="nil"/>
            </w:tcBorders>
            <w:shd w:val="clear" w:color="auto" w:fill="auto"/>
          </w:tcPr>
          <w:p w:rsidR="00A37510" w:rsidRPr="00FA5156" w:rsidRDefault="00A37510" w:rsidP="007B410F">
            <w:pPr>
              <w:spacing w:after="0" w:line="240" w:lineRule="auto"/>
              <w:ind w:right="1"/>
              <w:rPr>
                <w:rFonts w:ascii="Times New Roman" w:hAnsi="Times New Roman"/>
                <w:sz w:val="22"/>
                <w:szCs w:val="22"/>
              </w:rPr>
            </w:pPr>
          </w:p>
        </w:tc>
        <w:tc>
          <w:tcPr>
            <w:tcW w:w="5954" w:type="dxa"/>
            <w:tcBorders>
              <w:top w:val="nil"/>
              <w:left w:val="nil"/>
              <w:bottom w:val="nil"/>
              <w:right w:val="nil"/>
            </w:tcBorders>
            <w:shd w:val="clear" w:color="auto" w:fill="FFFFFF"/>
          </w:tcPr>
          <w:p w:rsidR="00A37510" w:rsidRPr="00FA5156" w:rsidRDefault="00A37510" w:rsidP="007B410F">
            <w:pPr>
              <w:spacing w:after="0" w:line="240" w:lineRule="auto"/>
              <w:ind w:right="1"/>
              <w:rPr>
                <w:rFonts w:ascii="Times New Roman" w:hAnsi="Times New Roman"/>
                <w:sz w:val="22"/>
                <w:szCs w:val="22"/>
              </w:rPr>
            </w:pPr>
          </w:p>
        </w:tc>
      </w:tr>
      <w:tr w:rsidR="00A37510" w:rsidTr="007B410F">
        <w:trPr>
          <w:trHeight w:val="552"/>
        </w:trPr>
        <w:tc>
          <w:tcPr>
            <w:tcW w:w="284" w:type="dxa"/>
            <w:shd w:val="clear" w:color="auto" w:fill="FBE4D5"/>
          </w:tcPr>
          <w:p w:rsidR="00A37510" w:rsidRPr="002D53E6" w:rsidRDefault="00A37510" w:rsidP="007B410F">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A37510" w:rsidRPr="00FA5156" w:rsidRDefault="00A37510" w:rsidP="007B410F">
            <w:pPr>
              <w:spacing w:after="0" w:line="240" w:lineRule="auto"/>
              <w:ind w:right="1"/>
              <w:rPr>
                <w:rFonts w:ascii="Times New Roman" w:hAnsi="Times New Roman"/>
                <w:color w:val="000000"/>
                <w:sz w:val="22"/>
                <w:szCs w:val="22"/>
              </w:rPr>
            </w:pPr>
            <w:r w:rsidRPr="00FA5156">
              <w:rPr>
                <w:rFonts w:ascii="Times New Roman" w:hAnsi="Times New Roman"/>
                <w:color w:val="000000"/>
                <w:sz w:val="22"/>
                <w:szCs w:val="22"/>
              </w:rPr>
              <w:t>Ülkemizde; katılımcı, planlı, gelişimci, şeffaf ve performansa dayalı</w:t>
            </w:r>
            <w:r w:rsidRPr="00FA5156">
              <w:rPr>
                <w:rFonts w:ascii="Times New Roman" w:hAnsi="Times New Roman"/>
                <w:sz w:val="22"/>
                <w:szCs w:val="22"/>
              </w:rPr>
              <w:t xml:space="preserve"> stratejik yönetim” anlayışına geçme çabaları</w:t>
            </w:r>
          </w:p>
        </w:tc>
        <w:tc>
          <w:tcPr>
            <w:tcW w:w="425" w:type="dxa"/>
            <w:tcBorders>
              <w:top w:val="nil"/>
              <w:left w:val="single" w:sz="4" w:space="0" w:color="auto"/>
              <w:bottom w:val="nil"/>
              <w:right w:val="nil"/>
            </w:tcBorders>
            <w:shd w:val="clear" w:color="auto" w:fill="FFFFFF"/>
          </w:tcPr>
          <w:p w:rsidR="00A37510" w:rsidRPr="00FA5156" w:rsidRDefault="00A37510" w:rsidP="007B410F">
            <w:pPr>
              <w:spacing w:after="0" w:line="240" w:lineRule="auto"/>
              <w:ind w:right="1"/>
              <w:rPr>
                <w:rFonts w:ascii="Times New Roman" w:hAnsi="Times New Roman"/>
                <w:b/>
                <w:color w:val="C00000"/>
                <w:sz w:val="22"/>
                <w:szCs w:val="22"/>
              </w:rPr>
            </w:pPr>
          </w:p>
        </w:tc>
        <w:tc>
          <w:tcPr>
            <w:tcW w:w="283" w:type="dxa"/>
            <w:tcBorders>
              <w:top w:val="nil"/>
              <w:left w:val="nil"/>
              <w:bottom w:val="nil"/>
              <w:right w:val="nil"/>
            </w:tcBorders>
            <w:shd w:val="clear" w:color="auto" w:fill="auto"/>
          </w:tcPr>
          <w:p w:rsidR="00A37510" w:rsidRPr="00FA5156" w:rsidRDefault="00A37510" w:rsidP="007B410F">
            <w:pPr>
              <w:spacing w:after="0" w:line="240" w:lineRule="auto"/>
              <w:ind w:right="1"/>
              <w:rPr>
                <w:rFonts w:ascii="Times New Roman" w:hAnsi="Times New Roman"/>
                <w:sz w:val="22"/>
                <w:szCs w:val="22"/>
              </w:rPr>
            </w:pPr>
          </w:p>
        </w:tc>
        <w:tc>
          <w:tcPr>
            <w:tcW w:w="5954" w:type="dxa"/>
            <w:tcBorders>
              <w:top w:val="nil"/>
              <w:left w:val="nil"/>
              <w:bottom w:val="nil"/>
              <w:right w:val="nil"/>
            </w:tcBorders>
            <w:shd w:val="clear" w:color="auto" w:fill="FFFFFF"/>
          </w:tcPr>
          <w:p w:rsidR="00A37510" w:rsidRPr="00FA5156" w:rsidRDefault="00A37510" w:rsidP="007B410F">
            <w:pPr>
              <w:spacing w:after="0" w:line="240" w:lineRule="auto"/>
              <w:ind w:right="1"/>
              <w:rPr>
                <w:rFonts w:ascii="Times New Roman" w:hAnsi="Times New Roman"/>
                <w:sz w:val="22"/>
                <w:szCs w:val="22"/>
              </w:rPr>
            </w:pPr>
          </w:p>
        </w:tc>
      </w:tr>
      <w:tr w:rsidR="00A37510" w:rsidTr="007B410F">
        <w:trPr>
          <w:trHeight w:val="20"/>
        </w:trPr>
        <w:tc>
          <w:tcPr>
            <w:tcW w:w="284" w:type="dxa"/>
            <w:shd w:val="clear" w:color="auto" w:fill="FBE4D5"/>
          </w:tcPr>
          <w:p w:rsidR="00A37510" w:rsidRPr="002D53E6" w:rsidRDefault="00A37510" w:rsidP="007B410F">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A37510" w:rsidRPr="00FA5156" w:rsidRDefault="00A37510" w:rsidP="007B410F">
            <w:pPr>
              <w:spacing w:after="0" w:line="240" w:lineRule="auto"/>
              <w:ind w:right="1"/>
              <w:rPr>
                <w:rFonts w:ascii="Times New Roman" w:hAnsi="Times New Roman"/>
                <w:sz w:val="22"/>
                <w:szCs w:val="22"/>
              </w:rPr>
            </w:pPr>
            <w:r w:rsidRPr="00FA5156">
              <w:rPr>
                <w:rFonts w:ascii="Times New Roman" w:hAnsi="Times New Roman"/>
                <w:color w:val="000000"/>
                <w:sz w:val="22"/>
                <w:szCs w:val="22"/>
              </w:rPr>
              <w:t xml:space="preserve">Bakanlığımızca, eğitimde öğrenci merkezli ve </w:t>
            </w:r>
            <w:proofErr w:type="spellStart"/>
            <w:r w:rsidRPr="00FA5156">
              <w:rPr>
                <w:rFonts w:ascii="Times New Roman" w:hAnsi="Times New Roman"/>
                <w:color w:val="000000"/>
                <w:sz w:val="22"/>
                <w:szCs w:val="22"/>
              </w:rPr>
              <w:t>yapılandırmacı</w:t>
            </w:r>
            <w:proofErr w:type="spellEnd"/>
            <w:r w:rsidRPr="00FA5156">
              <w:rPr>
                <w:rFonts w:ascii="Times New Roman" w:hAnsi="Times New Roman"/>
                <w:color w:val="000000"/>
                <w:sz w:val="22"/>
                <w:szCs w:val="22"/>
              </w:rPr>
              <w:t xml:space="preserve"> eğitim yakl</w:t>
            </w:r>
            <w:r w:rsidRPr="00FA5156">
              <w:rPr>
                <w:rFonts w:ascii="Times New Roman" w:hAnsi="Times New Roman"/>
                <w:sz w:val="22"/>
                <w:szCs w:val="22"/>
                <w:highlight w:val="white"/>
              </w:rPr>
              <w:t>aşımları ile mesleki eğitimde yeterliğe dayalı modüler eğitim sistemine</w:t>
            </w:r>
            <w:r w:rsidRPr="00FA5156">
              <w:rPr>
                <w:rFonts w:ascii="Times New Roman" w:hAnsi="Times New Roman"/>
                <w:sz w:val="22"/>
                <w:szCs w:val="22"/>
              </w:rPr>
              <w:t xml:space="preserve"> geçilmesi</w:t>
            </w:r>
          </w:p>
        </w:tc>
        <w:tc>
          <w:tcPr>
            <w:tcW w:w="425" w:type="dxa"/>
            <w:tcBorders>
              <w:top w:val="nil"/>
              <w:left w:val="single" w:sz="4" w:space="0" w:color="auto"/>
              <w:bottom w:val="nil"/>
              <w:right w:val="nil"/>
            </w:tcBorders>
            <w:shd w:val="clear" w:color="auto" w:fill="FFFFFF"/>
          </w:tcPr>
          <w:p w:rsidR="00A37510" w:rsidRPr="00FA5156" w:rsidRDefault="00A37510" w:rsidP="007B410F">
            <w:pPr>
              <w:spacing w:after="0" w:line="240" w:lineRule="auto"/>
              <w:ind w:right="1"/>
              <w:rPr>
                <w:rFonts w:ascii="Times New Roman" w:hAnsi="Times New Roman"/>
                <w:sz w:val="22"/>
                <w:szCs w:val="22"/>
              </w:rPr>
            </w:pPr>
          </w:p>
        </w:tc>
        <w:tc>
          <w:tcPr>
            <w:tcW w:w="283" w:type="dxa"/>
            <w:tcBorders>
              <w:top w:val="nil"/>
              <w:left w:val="nil"/>
              <w:bottom w:val="nil"/>
              <w:right w:val="nil"/>
            </w:tcBorders>
            <w:shd w:val="clear" w:color="auto" w:fill="FFFFFF"/>
          </w:tcPr>
          <w:p w:rsidR="00A37510" w:rsidRPr="00FA5156" w:rsidRDefault="00A37510" w:rsidP="007B410F">
            <w:pPr>
              <w:spacing w:after="0" w:line="240" w:lineRule="auto"/>
              <w:ind w:right="1"/>
              <w:rPr>
                <w:rFonts w:ascii="Times New Roman" w:hAnsi="Times New Roman"/>
                <w:sz w:val="22"/>
                <w:szCs w:val="22"/>
              </w:rPr>
            </w:pPr>
          </w:p>
        </w:tc>
        <w:tc>
          <w:tcPr>
            <w:tcW w:w="5954" w:type="dxa"/>
            <w:tcBorders>
              <w:top w:val="nil"/>
              <w:left w:val="nil"/>
              <w:bottom w:val="nil"/>
              <w:right w:val="nil"/>
            </w:tcBorders>
            <w:shd w:val="clear" w:color="auto" w:fill="FFFFFF"/>
          </w:tcPr>
          <w:p w:rsidR="00A37510" w:rsidRPr="00FA5156" w:rsidRDefault="00A37510" w:rsidP="007B410F">
            <w:pPr>
              <w:spacing w:after="0" w:line="240" w:lineRule="auto"/>
              <w:ind w:right="1"/>
              <w:rPr>
                <w:rFonts w:ascii="Times New Roman" w:hAnsi="Times New Roman"/>
                <w:sz w:val="22"/>
                <w:szCs w:val="22"/>
              </w:rPr>
            </w:pPr>
          </w:p>
        </w:tc>
      </w:tr>
      <w:tr w:rsidR="00A37510" w:rsidTr="007B410F">
        <w:trPr>
          <w:trHeight w:val="562"/>
        </w:trPr>
        <w:tc>
          <w:tcPr>
            <w:tcW w:w="284" w:type="dxa"/>
            <w:shd w:val="clear" w:color="auto" w:fill="FBE4D5"/>
          </w:tcPr>
          <w:p w:rsidR="00A37510" w:rsidRPr="002D53E6" w:rsidRDefault="00A37510" w:rsidP="007B410F">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A37510" w:rsidRPr="00FA5156" w:rsidRDefault="00A37510" w:rsidP="007B410F">
            <w:pPr>
              <w:spacing w:after="0" w:line="240" w:lineRule="auto"/>
              <w:ind w:right="1"/>
              <w:rPr>
                <w:rFonts w:ascii="Times New Roman" w:hAnsi="Times New Roman"/>
                <w:color w:val="000000"/>
                <w:sz w:val="22"/>
                <w:szCs w:val="22"/>
              </w:rPr>
            </w:pPr>
            <w:r w:rsidRPr="00FA5156">
              <w:rPr>
                <w:rFonts w:ascii="Times New Roman" w:hAnsi="Times New Roman"/>
                <w:color w:val="000000"/>
                <w:sz w:val="22"/>
                <w:szCs w:val="22"/>
                <w:highlight w:val="white"/>
              </w:rPr>
              <w:t>Bakanlığımızca görevde yükselme ve kariyer basamakları vb. konulardaki</w:t>
            </w:r>
            <w:r w:rsidRPr="00FA5156">
              <w:rPr>
                <w:rFonts w:ascii="Times New Roman" w:hAnsi="Times New Roman"/>
                <w:sz w:val="22"/>
                <w:szCs w:val="22"/>
              </w:rPr>
              <w:t xml:space="preserve"> geliştirilen politikalar</w:t>
            </w:r>
          </w:p>
        </w:tc>
        <w:tc>
          <w:tcPr>
            <w:tcW w:w="425" w:type="dxa"/>
            <w:tcBorders>
              <w:top w:val="nil"/>
              <w:left w:val="single" w:sz="4" w:space="0" w:color="auto"/>
              <w:bottom w:val="nil"/>
              <w:right w:val="nil"/>
            </w:tcBorders>
            <w:shd w:val="clear" w:color="auto" w:fill="FFFFFF"/>
          </w:tcPr>
          <w:p w:rsidR="00A37510" w:rsidRPr="00FA5156" w:rsidRDefault="00A37510" w:rsidP="007B410F">
            <w:pPr>
              <w:spacing w:after="0" w:line="240" w:lineRule="auto"/>
              <w:ind w:right="1"/>
              <w:rPr>
                <w:rFonts w:ascii="Times New Roman" w:hAnsi="Times New Roman"/>
                <w:sz w:val="22"/>
                <w:szCs w:val="22"/>
              </w:rPr>
            </w:pPr>
          </w:p>
        </w:tc>
        <w:tc>
          <w:tcPr>
            <w:tcW w:w="283" w:type="dxa"/>
            <w:tcBorders>
              <w:top w:val="nil"/>
              <w:left w:val="nil"/>
              <w:bottom w:val="nil"/>
              <w:right w:val="nil"/>
            </w:tcBorders>
            <w:shd w:val="clear" w:color="auto" w:fill="FFFFFF"/>
          </w:tcPr>
          <w:p w:rsidR="00A37510" w:rsidRPr="00FA5156" w:rsidRDefault="00A37510" w:rsidP="007B410F">
            <w:pPr>
              <w:spacing w:after="0" w:line="240" w:lineRule="auto"/>
              <w:ind w:right="1"/>
              <w:rPr>
                <w:rFonts w:ascii="Times New Roman" w:hAnsi="Times New Roman"/>
                <w:sz w:val="22"/>
                <w:szCs w:val="22"/>
              </w:rPr>
            </w:pPr>
          </w:p>
        </w:tc>
        <w:tc>
          <w:tcPr>
            <w:tcW w:w="5954" w:type="dxa"/>
            <w:tcBorders>
              <w:top w:val="nil"/>
              <w:left w:val="nil"/>
              <w:bottom w:val="nil"/>
              <w:right w:val="nil"/>
            </w:tcBorders>
            <w:shd w:val="clear" w:color="auto" w:fill="FFFFFF"/>
          </w:tcPr>
          <w:p w:rsidR="00A37510" w:rsidRPr="00FA5156" w:rsidRDefault="00A37510" w:rsidP="007B410F">
            <w:pPr>
              <w:spacing w:after="0" w:line="240" w:lineRule="auto"/>
              <w:ind w:right="1"/>
              <w:rPr>
                <w:rFonts w:ascii="Times New Roman" w:hAnsi="Times New Roman"/>
                <w:sz w:val="22"/>
                <w:szCs w:val="22"/>
              </w:rPr>
            </w:pPr>
          </w:p>
        </w:tc>
      </w:tr>
      <w:tr w:rsidR="00A37510" w:rsidTr="007B410F">
        <w:trPr>
          <w:trHeight w:val="20"/>
        </w:trPr>
        <w:tc>
          <w:tcPr>
            <w:tcW w:w="284" w:type="dxa"/>
            <w:shd w:val="clear" w:color="auto" w:fill="FBE4D5"/>
          </w:tcPr>
          <w:p w:rsidR="00A37510" w:rsidRPr="002D53E6" w:rsidRDefault="00A37510" w:rsidP="007B410F">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A37510" w:rsidRPr="00FA5156" w:rsidRDefault="00A37510" w:rsidP="007B410F">
            <w:pPr>
              <w:spacing w:after="0" w:line="240" w:lineRule="auto"/>
              <w:ind w:right="1"/>
              <w:rPr>
                <w:rFonts w:ascii="Times New Roman" w:hAnsi="Times New Roman"/>
                <w:sz w:val="22"/>
                <w:szCs w:val="22"/>
              </w:rPr>
            </w:pPr>
            <w:r w:rsidRPr="00FA5156">
              <w:rPr>
                <w:rFonts w:ascii="Times New Roman" w:hAnsi="Times New Roman"/>
                <w:color w:val="000000"/>
                <w:sz w:val="22"/>
                <w:szCs w:val="22"/>
              </w:rPr>
              <w:t>18 yaşından küçük herkesin (öğrencilerin) sosyal güvence kapsamına</w:t>
            </w:r>
            <w:r w:rsidRPr="00FA5156">
              <w:rPr>
                <w:rFonts w:ascii="Times New Roman" w:hAnsi="Times New Roman"/>
                <w:sz w:val="22"/>
                <w:szCs w:val="22"/>
              </w:rPr>
              <w:t xml:space="preserve"> alınması</w:t>
            </w:r>
          </w:p>
        </w:tc>
        <w:tc>
          <w:tcPr>
            <w:tcW w:w="425" w:type="dxa"/>
            <w:tcBorders>
              <w:top w:val="nil"/>
              <w:left w:val="single" w:sz="4" w:space="0" w:color="auto"/>
              <w:bottom w:val="nil"/>
              <w:right w:val="nil"/>
            </w:tcBorders>
            <w:shd w:val="clear" w:color="auto" w:fill="FFFFFF"/>
          </w:tcPr>
          <w:p w:rsidR="00A37510" w:rsidRPr="00FA5156" w:rsidRDefault="00A37510" w:rsidP="007B410F">
            <w:pPr>
              <w:spacing w:after="0" w:line="240" w:lineRule="auto"/>
              <w:ind w:right="1"/>
              <w:rPr>
                <w:rFonts w:ascii="Times New Roman" w:hAnsi="Times New Roman"/>
                <w:sz w:val="22"/>
                <w:szCs w:val="22"/>
              </w:rPr>
            </w:pPr>
          </w:p>
        </w:tc>
        <w:tc>
          <w:tcPr>
            <w:tcW w:w="283" w:type="dxa"/>
            <w:tcBorders>
              <w:top w:val="nil"/>
              <w:left w:val="nil"/>
              <w:bottom w:val="nil"/>
              <w:right w:val="nil"/>
            </w:tcBorders>
            <w:shd w:val="clear" w:color="auto" w:fill="FFFFFF"/>
          </w:tcPr>
          <w:p w:rsidR="00A37510" w:rsidRPr="00FA5156" w:rsidRDefault="00A37510" w:rsidP="007B410F">
            <w:pPr>
              <w:spacing w:after="0" w:line="240" w:lineRule="auto"/>
              <w:ind w:right="1"/>
              <w:rPr>
                <w:rFonts w:ascii="Times New Roman" w:hAnsi="Times New Roman"/>
                <w:sz w:val="22"/>
                <w:szCs w:val="22"/>
              </w:rPr>
            </w:pPr>
          </w:p>
        </w:tc>
        <w:tc>
          <w:tcPr>
            <w:tcW w:w="5954" w:type="dxa"/>
            <w:tcBorders>
              <w:top w:val="nil"/>
              <w:left w:val="nil"/>
              <w:bottom w:val="nil"/>
              <w:right w:val="nil"/>
            </w:tcBorders>
            <w:shd w:val="clear" w:color="auto" w:fill="FFFFFF"/>
          </w:tcPr>
          <w:p w:rsidR="00A37510" w:rsidRPr="00FA5156" w:rsidRDefault="00A37510" w:rsidP="007B410F">
            <w:pPr>
              <w:spacing w:after="0" w:line="240" w:lineRule="auto"/>
              <w:ind w:right="1"/>
              <w:rPr>
                <w:rFonts w:ascii="Times New Roman" w:hAnsi="Times New Roman"/>
                <w:sz w:val="22"/>
                <w:szCs w:val="22"/>
              </w:rPr>
            </w:pPr>
          </w:p>
        </w:tc>
      </w:tr>
      <w:tr w:rsidR="00A37510" w:rsidTr="007B410F">
        <w:trPr>
          <w:trHeight w:val="487"/>
        </w:trPr>
        <w:tc>
          <w:tcPr>
            <w:tcW w:w="284" w:type="dxa"/>
            <w:shd w:val="clear" w:color="auto" w:fill="FBE4D5"/>
          </w:tcPr>
          <w:p w:rsidR="00A37510" w:rsidRPr="002D53E6" w:rsidRDefault="00A37510" w:rsidP="007B410F">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A37510" w:rsidRPr="00FA5156" w:rsidRDefault="00A37510" w:rsidP="007B410F">
            <w:pPr>
              <w:spacing w:after="0" w:line="240" w:lineRule="auto"/>
              <w:ind w:right="1"/>
              <w:rPr>
                <w:rFonts w:ascii="Times New Roman" w:hAnsi="Times New Roman"/>
                <w:color w:val="000000"/>
                <w:sz w:val="22"/>
                <w:szCs w:val="22"/>
              </w:rPr>
            </w:pPr>
            <w:r w:rsidRPr="00FA5156">
              <w:rPr>
                <w:rFonts w:ascii="Times New Roman" w:hAnsi="Times New Roman"/>
                <w:color w:val="000000"/>
                <w:sz w:val="22"/>
                <w:szCs w:val="22"/>
              </w:rPr>
              <w:t>Bakanlığımızın ücretsiz ders kitabı dağıtımı uygulaması</w:t>
            </w:r>
          </w:p>
        </w:tc>
        <w:tc>
          <w:tcPr>
            <w:tcW w:w="425" w:type="dxa"/>
            <w:tcBorders>
              <w:top w:val="nil"/>
              <w:left w:val="single" w:sz="4" w:space="0" w:color="auto"/>
              <w:bottom w:val="nil"/>
              <w:right w:val="nil"/>
            </w:tcBorders>
            <w:shd w:val="clear" w:color="auto" w:fill="FFFFFF"/>
          </w:tcPr>
          <w:p w:rsidR="00A37510" w:rsidRPr="00FA5156" w:rsidRDefault="00A37510" w:rsidP="007B410F">
            <w:pPr>
              <w:spacing w:after="0" w:line="240" w:lineRule="auto"/>
              <w:ind w:right="1"/>
              <w:rPr>
                <w:rFonts w:ascii="Times New Roman" w:hAnsi="Times New Roman"/>
                <w:sz w:val="22"/>
                <w:szCs w:val="22"/>
              </w:rPr>
            </w:pPr>
          </w:p>
        </w:tc>
        <w:tc>
          <w:tcPr>
            <w:tcW w:w="283" w:type="dxa"/>
            <w:tcBorders>
              <w:top w:val="nil"/>
              <w:left w:val="nil"/>
              <w:bottom w:val="nil"/>
              <w:right w:val="nil"/>
            </w:tcBorders>
            <w:shd w:val="clear" w:color="auto" w:fill="FFFFFF"/>
          </w:tcPr>
          <w:p w:rsidR="00A37510" w:rsidRPr="00FA5156" w:rsidRDefault="00A37510" w:rsidP="007B410F">
            <w:pPr>
              <w:spacing w:after="0" w:line="240" w:lineRule="auto"/>
              <w:ind w:right="1"/>
              <w:rPr>
                <w:rFonts w:ascii="Times New Roman" w:hAnsi="Times New Roman"/>
                <w:sz w:val="22"/>
                <w:szCs w:val="22"/>
              </w:rPr>
            </w:pPr>
          </w:p>
        </w:tc>
        <w:tc>
          <w:tcPr>
            <w:tcW w:w="5954" w:type="dxa"/>
            <w:tcBorders>
              <w:top w:val="nil"/>
              <w:left w:val="nil"/>
              <w:bottom w:val="nil"/>
              <w:right w:val="nil"/>
            </w:tcBorders>
            <w:shd w:val="clear" w:color="auto" w:fill="FFFFFF"/>
          </w:tcPr>
          <w:p w:rsidR="00A37510" w:rsidRPr="00FA5156" w:rsidRDefault="00A37510" w:rsidP="007B410F">
            <w:pPr>
              <w:spacing w:after="0" w:line="240" w:lineRule="auto"/>
              <w:ind w:right="1"/>
              <w:rPr>
                <w:rFonts w:ascii="Times New Roman" w:hAnsi="Times New Roman"/>
                <w:sz w:val="22"/>
                <w:szCs w:val="22"/>
              </w:rPr>
            </w:pPr>
          </w:p>
        </w:tc>
      </w:tr>
    </w:tbl>
    <w:p w:rsidR="00A37510" w:rsidRDefault="00A37510" w:rsidP="00A37510">
      <w:pPr>
        <w:ind w:right="1"/>
      </w:pPr>
    </w:p>
    <w:p w:rsidR="00A37510" w:rsidRDefault="00A37510" w:rsidP="00A37510">
      <w:pPr>
        <w:ind w:right="1"/>
        <w:rPr>
          <w:rFonts w:ascii="Times New Roman" w:hAnsi="Times New Roman"/>
          <w:b/>
          <w:color w:val="002060"/>
          <w:szCs w:val="24"/>
        </w:rPr>
      </w:pPr>
    </w:p>
    <w:p w:rsidR="001F7E47" w:rsidRDefault="001F7E47" w:rsidP="00A37510">
      <w:pPr>
        <w:ind w:right="1"/>
        <w:rPr>
          <w:rFonts w:ascii="Times New Roman" w:hAnsi="Times New Roman"/>
          <w:b/>
          <w:color w:val="002060"/>
          <w:szCs w:val="24"/>
        </w:rPr>
      </w:pPr>
    </w:p>
    <w:p w:rsidR="001F7E47" w:rsidRDefault="001F7E47" w:rsidP="00A37510">
      <w:pPr>
        <w:ind w:right="1"/>
        <w:rPr>
          <w:rFonts w:ascii="Times New Roman" w:hAnsi="Times New Roman"/>
          <w:b/>
          <w:color w:val="002060"/>
          <w:szCs w:val="24"/>
        </w:rPr>
      </w:pPr>
    </w:p>
    <w:p w:rsidR="00A37510" w:rsidRDefault="00A37510" w:rsidP="00A37510">
      <w:pPr>
        <w:ind w:right="1" w:firstLine="709"/>
        <w:rPr>
          <w:rFonts w:ascii="Times New Roman" w:hAnsi="Times New Roman"/>
          <w:b/>
          <w:color w:val="002060"/>
          <w:szCs w:val="24"/>
        </w:rPr>
      </w:pPr>
    </w:p>
    <w:p w:rsidR="00A37510" w:rsidRDefault="00A37510" w:rsidP="00A37510">
      <w:pPr>
        <w:ind w:right="1" w:firstLine="709"/>
        <w:rPr>
          <w:rFonts w:ascii="Times New Roman" w:hAnsi="Times New Roman"/>
          <w:b/>
          <w:color w:val="002060"/>
          <w:szCs w:val="24"/>
        </w:rPr>
      </w:pPr>
    </w:p>
    <w:p w:rsidR="00A37510" w:rsidRDefault="00A37510" w:rsidP="00A37510">
      <w:pPr>
        <w:ind w:right="1" w:firstLine="709"/>
      </w:pPr>
      <w:r w:rsidRPr="00DA2107">
        <w:rPr>
          <w:rFonts w:ascii="Times New Roman" w:hAnsi="Times New Roman"/>
          <w:b/>
          <w:color w:val="002060"/>
          <w:szCs w:val="24"/>
        </w:rPr>
        <w:lastRenderedPageBreak/>
        <w:t>EKONOMİK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5954"/>
      </w:tblGrid>
      <w:tr w:rsidR="00A37510" w:rsidTr="007B410F">
        <w:trPr>
          <w:trHeight w:val="617"/>
        </w:trPr>
        <w:tc>
          <w:tcPr>
            <w:tcW w:w="7230" w:type="dxa"/>
            <w:gridSpan w:val="2"/>
            <w:tcBorders>
              <w:right w:val="single" w:sz="4" w:space="0" w:color="auto"/>
            </w:tcBorders>
            <w:shd w:val="clear" w:color="auto" w:fill="FBE4D5"/>
            <w:vAlign w:val="center"/>
          </w:tcPr>
          <w:p w:rsidR="00A37510" w:rsidRPr="00BB5873" w:rsidRDefault="00A37510" w:rsidP="007B410F">
            <w:pPr>
              <w:spacing w:after="0" w:line="240" w:lineRule="auto"/>
              <w:ind w:right="1"/>
              <w:jc w:val="center"/>
              <w:rPr>
                <w:rFonts w:ascii="Times New Roman" w:hAnsi="Times New Roman"/>
                <w:b/>
                <w:color w:val="0070C0"/>
                <w:sz w:val="22"/>
                <w:szCs w:val="22"/>
              </w:rPr>
            </w:pPr>
            <w:r w:rsidRPr="00BB5873">
              <w:rPr>
                <w:rFonts w:ascii="Times New Roman" w:hAnsi="Times New Roman"/>
                <w:b/>
                <w:color w:val="0070C0"/>
                <w:sz w:val="22"/>
                <w:szCs w:val="22"/>
              </w:rPr>
              <w:t>OLUMLU</w:t>
            </w:r>
          </w:p>
        </w:tc>
        <w:tc>
          <w:tcPr>
            <w:tcW w:w="425" w:type="dxa"/>
            <w:tcBorders>
              <w:top w:val="nil"/>
              <w:left w:val="single" w:sz="4" w:space="0" w:color="auto"/>
              <w:bottom w:val="nil"/>
              <w:right w:val="single" w:sz="4" w:space="0" w:color="auto"/>
            </w:tcBorders>
            <w:shd w:val="clear" w:color="auto" w:fill="FFFFFF"/>
          </w:tcPr>
          <w:p w:rsidR="00A37510" w:rsidRPr="00BB5873" w:rsidRDefault="00A37510" w:rsidP="007B410F">
            <w:pPr>
              <w:spacing w:after="0" w:line="240" w:lineRule="auto"/>
              <w:ind w:left="960" w:right="1"/>
              <w:rPr>
                <w:rFonts w:ascii="Times New Roman" w:hAnsi="Times New Roman"/>
                <w:b/>
                <w:color w:val="C00000"/>
                <w:sz w:val="22"/>
                <w:szCs w:val="22"/>
              </w:rPr>
            </w:pPr>
          </w:p>
        </w:tc>
        <w:tc>
          <w:tcPr>
            <w:tcW w:w="6237" w:type="dxa"/>
            <w:gridSpan w:val="2"/>
            <w:tcBorders>
              <w:left w:val="single" w:sz="4" w:space="0" w:color="auto"/>
            </w:tcBorders>
            <w:shd w:val="clear" w:color="auto" w:fill="FBE4D5"/>
            <w:vAlign w:val="center"/>
          </w:tcPr>
          <w:p w:rsidR="00A37510" w:rsidRPr="00BB5873" w:rsidRDefault="00A37510" w:rsidP="007B410F">
            <w:pPr>
              <w:spacing w:after="0" w:line="240" w:lineRule="auto"/>
              <w:ind w:right="1"/>
              <w:jc w:val="center"/>
              <w:rPr>
                <w:rFonts w:ascii="Times New Roman" w:hAnsi="Times New Roman"/>
                <w:b/>
                <w:color w:val="C00000"/>
                <w:sz w:val="22"/>
                <w:szCs w:val="22"/>
              </w:rPr>
            </w:pPr>
            <w:r w:rsidRPr="00BB5873">
              <w:rPr>
                <w:rFonts w:ascii="Times New Roman" w:hAnsi="Times New Roman"/>
                <w:b/>
                <w:color w:val="C00000"/>
                <w:sz w:val="22"/>
                <w:szCs w:val="22"/>
              </w:rPr>
              <w:t>OLUMSUZ</w:t>
            </w:r>
          </w:p>
        </w:tc>
      </w:tr>
      <w:tr w:rsidR="00A37510" w:rsidTr="007B410F">
        <w:trPr>
          <w:trHeight w:val="191"/>
        </w:trPr>
        <w:tc>
          <w:tcPr>
            <w:tcW w:w="284" w:type="dxa"/>
            <w:shd w:val="clear" w:color="auto" w:fill="FBE4D5"/>
          </w:tcPr>
          <w:p w:rsidR="00A37510" w:rsidRPr="00DA2107" w:rsidRDefault="00A37510" w:rsidP="007B410F">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A37510" w:rsidRPr="00BB5873" w:rsidRDefault="00A37510" w:rsidP="007B410F">
            <w:pPr>
              <w:spacing w:after="0" w:line="240" w:lineRule="auto"/>
              <w:ind w:right="1"/>
              <w:rPr>
                <w:rFonts w:ascii="Times New Roman" w:hAnsi="Times New Roman"/>
                <w:color w:val="000000"/>
                <w:sz w:val="22"/>
                <w:szCs w:val="22"/>
                <w:highlight w:val="white"/>
              </w:rPr>
            </w:pPr>
            <w:r w:rsidRPr="00BB5873">
              <w:rPr>
                <w:rFonts w:ascii="Times New Roman" w:hAnsi="Times New Roman"/>
                <w:color w:val="000000"/>
                <w:sz w:val="22"/>
                <w:szCs w:val="22"/>
                <w:highlight w:val="white"/>
              </w:rPr>
              <w:t>İlimiz tarım, tarıma dayalı endüstri ve gelişmekte olan sanayisiyle</w:t>
            </w:r>
            <w:r w:rsidRPr="00BB5873">
              <w:rPr>
                <w:rFonts w:ascii="Times New Roman" w:hAnsi="Times New Roman"/>
                <w:sz w:val="22"/>
                <w:szCs w:val="22"/>
                <w:highlight w:val="white"/>
              </w:rPr>
              <w:t xml:space="preserve"> </w:t>
            </w:r>
            <w:proofErr w:type="gramStart"/>
            <w:r w:rsidRPr="00BB5873">
              <w:rPr>
                <w:rFonts w:ascii="Times New Roman" w:hAnsi="Times New Roman"/>
                <w:sz w:val="22"/>
                <w:szCs w:val="22"/>
                <w:highlight w:val="white"/>
              </w:rPr>
              <w:t>komşu   illere</w:t>
            </w:r>
            <w:proofErr w:type="gramEnd"/>
            <w:r w:rsidRPr="00BB5873">
              <w:rPr>
                <w:rFonts w:ascii="Times New Roman" w:hAnsi="Times New Roman"/>
                <w:sz w:val="22"/>
                <w:szCs w:val="22"/>
                <w:highlight w:val="white"/>
              </w:rPr>
              <w:t xml:space="preserve">   göre   ekonomik   olarak   gelişmişliğinin,   insan kaynaklarına  ve  dolaylı  olarak  eğitime  bakış  açısına   olumlu</w:t>
            </w:r>
            <w:r w:rsidRPr="00BB5873">
              <w:rPr>
                <w:rFonts w:ascii="Times New Roman" w:hAnsi="Times New Roman"/>
                <w:sz w:val="22"/>
                <w:szCs w:val="22"/>
              </w:rPr>
              <w:t xml:space="preserve"> yansımaları</w:t>
            </w:r>
          </w:p>
        </w:tc>
        <w:tc>
          <w:tcPr>
            <w:tcW w:w="425" w:type="dxa"/>
            <w:tcBorders>
              <w:top w:val="nil"/>
              <w:left w:val="single" w:sz="4" w:space="0" w:color="auto"/>
              <w:bottom w:val="nil"/>
              <w:right w:val="single" w:sz="4" w:space="0" w:color="auto"/>
            </w:tcBorders>
            <w:shd w:val="clear" w:color="auto" w:fill="FFFFFF"/>
          </w:tcPr>
          <w:p w:rsidR="00A37510" w:rsidRPr="00BB5873" w:rsidRDefault="00A37510" w:rsidP="007B410F">
            <w:pPr>
              <w:spacing w:after="0" w:line="240" w:lineRule="auto"/>
              <w:ind w:right="1"/>
              <w:rPr>
                <w:rFonts w:ascii="Times New Roman" w:hAnsi="Times New Roman"/>
                <w:b/>
                <w:color w:val="C00000"/>
                <w:sz w:val="22"/>
                <w:szCs w:val="22"/>
              </w:rPr>
            </w:pPr>
          </w:p>
        </w:tc>
        <w:tc>
          <w:tcPr>
            <w:tcW w:w="283" w:type="dxa"/>
            <w:tcBorders>
              <w:left w:val="single" w:sz="4" w:space="0" w:color="auto"/>
            </w:tcBorders>
            <w:shd w:val="clear" w:color="auto" w:fill="FBE4D5"/>
          </w:tcPr>
          <w:p w:rsidR="00A37510" w:rsidRPr="00BB5873" w:rsidRDefault="00A37510" w:rsidP="007B410F">
            <w:pPr>
              <w:spacing w:after="0" w:line="240" w:lineRule="auto"/>
              <w:ind w:right="1"/>
              <w:rPr>
                <w:rFonts w:ascii="Times New Roman" w:hAnsi="Times New Roman"/>
                <w:sz w:val="22"/>
                <w:szCs w:val="22"/>
              </w:rPr>
            </w:pPr>
            <w:r w:rsidRPr="00BB5873">
              <w:rPr>
                <w:rFonts w:ascii="Times New Roman" w:hAnsi="Times New Roman"/>
                <w:b/>
                <w:color w:val="C00000"/>
                <w:sz w:val="22"/>
                <w:szCs w:val="22"/>
              </w:rPr>
              <w:t>*</w:t>
            </w:r>
          </w:p>
        </w:tc>
        <w:tc>
          <w:tcPr>
            <w:tcW w:w="5954" w:type="dxa"/>
            <w:shd w:val="clear" w:color="auto" w:fill="FFFFFF"/>
          </w:tcPr>
          <w:p w:rsidR="00A37510" w:rsidRPr="00BB5873" w:rsidRDefault="00A37510" w:rsidP="007B410F">
            <w:pPr>
              <w:spacing w:after="0" w:line="240" w:lineRule="auto"/>
              <w:ind w:right="1"/>
              <w:rPr>
                <w:rFonts w:ascii="Times New Roman" w:hAnsi="Times New Roman"/>
                <w:color w:val="000000"/>
                <w:sz w:val="22"/>
                <w:szCs w:val="22"/>
              </w:rPr>
            </w:pPr>
            <w:r w:rsidRPr="00BB5873">
              <w:rPr>
                <w:rFonts w:ascii="Times New Roman" w:hAnsi="Times New Roman"/>
                <w:color w:val="000000"/>
                <w:sz w:val="22"/>
                <w:szCs w:val="22"/>
              </w:rPr>
              <w:t>Üretimde kullanılan teknolojiler ve piyasa</w:t>
            </w:r>
            <w:r w:rsidRPr="00BB5873">
              <w:rPr>
                <w:rFonts w:ascii="Times New Roman" w:hAnsi="Times New Roman"/>
                <w:sz w:val="22"/>
                <w:szCs w:val="22"/>
              </w:rPr>
              <w:t xml:space="preserve"> şartlarındaki değişmeler nedeniyle küçük işletmelerin yok olması sonucu ailelerin yaşadığı ekonomik sorunların eğitime yansımaları</w:t>
            </w:r>
          </w:p>
        </w:tc>
      </w:tr>
      <w:tr w:rsidR="00A37510" w:rsidTr="007B410F">
        <w:trPr>
          <w:trHeight w:val="206"/>
        </w:trPr>
        <w:tc>
          <w:tcPr>
            <w:tcW w:w="284" w:type="dxa"/>
            <w:shd w:val="clear" w:color="auto" w:fill="FBE4D5"/>
          </w:tcPr>
          <w:p w:rsidR="00A37510" w:rsidRPr="00DA2107" w:rsidRDefault="00A37510" w:rsidP="007B410F">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A37510" w:rsidRPr="00BB5873" w:rsidRDefault="00A37510" w:rsidP="007B410F">
            <w:pPr>
              <w:spacing w:after="0" w:line="240" w:lineRule="auto"/>
              <w:ind w:right="1"/>
              <w:rPr>
                <w:rFonts w:ascii="Times New Roman" w:hAnsi="Times New Roman"/>
                <w:sz w:val="22"/>
                <w:szCs w:val="22"/>
                <w:highlight w:val="white"/>
              </w:rPr>
            </w:pPr>
            <w:proofErr w:type="gramStart"/>
            <w:r w:rsidRPr="00BB5873">
              <w:rPr>
                <w:rFonts w:ascii="Times New Roman" w:hAnsi="Times New Roman"/>
                <w:color w:val="000000"/>
                <w:sz w:val="22"/>
                <w:szCs w:val="22"/>
                <w:highlight w:val="white"/>
              </w:rPr>
              <w:t>Komşu  iller</w:t>
            </w:r>
            <w:proofErr w:type="gramEnd"/>
            <w:r w:rsidRPr="00BB5873">
              <w:rPr>
                <w:rFonts w:ascii="Times New Roman" w:hAnsi="Times New Roman"/>
                <w:color w:val="000000"/>
                <w:sz w:val="22"/>
                <w:szCs w:val="22"/>
                <w:highlight w:val="white"/>
              </w:rPr>
              <w:t xml:space="preserve">  ve  ülkemizin  doğu-batı-kuzey-güney  istikametinde</w:t>
            </w:r>
            <w:r w:rsidRPr="00BB5873">
              <w:rPr>
                <w:rFonts w:ascii="Times New Roman" w:hAnsi="Times New Roman"/>
                <w:sz w:val="22"/>
                <w:szCs w:val="22"/>
                <w:highlight w:val="white"/>
              </w:rPr>
              <w:t xml:space="preserve"> demiryolu  ve  karayolu  bağlantıları  nedeniyle  merkezi  konumda</w:t>
            </w:r>
            <w:r w:rsidRPr="00BB5873">
              <w:rPr>
                <w:rFonts w:ascii="Times New Roman" w:hAnsi="Times New Roman"/>
                <w:sz w:val="22"/>
                <w:szCs w:val="22"/>
              </w:rPr>
              <w:t xml:space="preserve"> olması</w:t>
            </w:r>
          </w:p>
        </w:tc>
        <w:tc>
          <w:tcPr>
            <w:tcW w:w="425" w:type="dxa"/>
            <w:tcBorders>
              <w:top w:val="nil"/>
              <w:left w:val="single" w:sz="4" w:space="0" w:color="auto"/>
              <w:bottom w:val="nil"/>
              <w:right w:val="single" w:sz="4" w:space="0" w:color="auto"/>
            </w:tcBorders>
            <w:shd w:val="clear" w:color="auto" w:fill="FFFFFF"/>
          </w:tcPr>
          <w:p w:rsidR="00A37510" w:rsidRPr="00BB5873" w:rsidRDefault="00A37510" w:rsidP="007B410F">
            <w:pPr>
              <w:spacing w:after="0" w:line="240" w:lineRule="auto"/>
              <w:ind w:right="1"/>
              <w:rPr>
                <w:rFonts w:ascii="Times New Roman" w:hAnsi="Times New Roman"/>
                <w:b/>
                <w:color w:val="C00000"/>
                <w:sz w:val="22"/>
                <w:szCs w:val="22"/>
              </w:rPr>
            </w:pPr>
          </w:p>
        </w:tc>
        <w:tc>
          <w:tcPr>
            <w:tcW w:w="283" w:type="dxa"/>
            <w:tcBorders>
              <w:left w:val="single" w:sz="4" w:space="0" w:color="auto"/>
            </w:tcBorders>
            <w:shd w:val="clear" w:color="auto" w:fill="FBE4D5"/>
          </w:tcPr>
          <w:p w:rsidR="00A37510" w:rsidRPr="00BB5873" w:rsidRDefault="00A37510" w:rsidP="007B410F">
            <w:pPr>
              <w:spacing w:after="0" w:line="240" w:lineRule="auto"/>
              <w:ind w:right="1"/>
              <w:rPr>
                <w:rFonts w:ascii="Times New Roman" w:hAnsi="Times New Roman"/>
                <w:sz w:val="22"/>
                <w:szCs w:val="22"/>
              </w:rPr>
            </w:pPr>
            <w:r w:rsidRPr="00BB5873">
              <w:rPr>
                <w:rFonts w:ascii="Times New Roman" w:hAnsi="Times New Roman"/>
                <w:b/>
                <w:color w:val="C00000"/>
                <w:sz w:val="22"/>
                <w:szCs w:val="22"/>
              </w:rPr>
              <w:t>*</w:t>
            </w:r>
          </w:p>
        </w:tc>
        <w:tc>
          <w:tcPr>
            <w:tcW w:w="5954" w:type="dxa"/>
            <w:shd w:val="clear" w:color="auto" w:fill="FFFFFF"/>
          </w:tcPr>
          <w:p w:rsidR="00A37510" w:rsidRPr="00BB5873" w:rsidRDefault="00A37510" w:rsidP="007B410F">
            <w:pPr>
              <w:spacing w:after="0" w:line="240" w:lineRule="auto"/>
              <w:ind w:right="1"/>
              <w:rPr>
                <w:rFonts w:ascii="Times New Roman" w:hAnsi="Times New Roman"/>
                <w:sz w:val="22"/>
                <w:szCs w:val="22"/>
              </w:rPr>
            </w:pPr>
            <w:r w:rsidRPr="00BB5873">
              <w:rPr>
                <w:rFonts w:ascii="Times New Roman" w:hAnsi="Times New Roman"/>
                <w:color w:val="000000"/>
                <w:sz w:val="22"/>
                <w:szCs w:val="22"/>
              </w:rPr>
              <w:t>Eğitim ve öğretimde kullanılan cihaz ve</w:t>
            </w:r>
            <w:r w:rsidRPr="00BB5873">
              <w:rPr>
                <w:rFonts w:ascii="Times New Roman" w:hAnsi="Times New Roman"/>
                <w:sz w:val="22"/>
                <w:szCs w:val="22"/>
              </w:rPr>
              <w:t xml:space="preserve"> makinelerin yüksek teknolojilere sahip olması nedeniyle bakım, onarımlarının pahalı olması dolayısıyla okulların maddi yönden zorlanması</w:t>
            </w:r>
          </w:p>
        </w:tc>
      </w:tr>
      <w:tr w:rsidR="00A37510" w:rsidTr="007B410F">
        <w:trPr>
          <w:trHeight w:val="209"/>
        </w:trPr>
        <w:tc>
          <w:tcPr>
            <w:tcW w:w="284" w:type="dxa"/>
            <w:shd w:val="clear" w:color="auto" w:fill="FBE4D5"/>
          </w:tcPr>
          <w:p w:rsidR="00A37510" w:rsidRPr="00DA2107" w:rsidRDefault="00A37510" w:rsidP="007B410F">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A37510" w:rsidRPr="00BB5873" w:rsidRDefault="00A37510" w:rsidP="007B410F">
            <w:pPr>
              <w:spacing w:after="0" w:line="240" w:lineRule="auto"/>
              <w:ind w:right="1"/>
              <w:rPr>
                <w:rFonts w:ascii="Times New Roman" w:hAnsi="Times New Roman"/>
                <w:sz w:val="22"/>
                <w:szCs w:val="22"/>
                <w:highlight w:val="white"/>
              </w:rPr>
            </w:pPr>
            <w:proofErr w:type="gramStart"/>
            <w:r w:rsidRPr="00BB5873">
              <w:rPr>
                <w:rFonts w:ascii="Times New Roman" w:hAnsi="Times New Roman"/>
                <w:color w:val="000000"/>
                <w:sz w:val="22"/>
                <w:szCs w:val="22"/>
                <w:highlight w:val="white"/>
              </w:rPr>
              <w:t>Uluslararası  trafiğe</w:t>
            </w:r>
            <w:proofErr w:type="gramEnd"/>
            <w:r w:rsidRPr="00BB5873">
              <w:rPr>
                <w:rFonts w:ascii="Times New Roman" w:hAnsi="Times New Roman"/>
                <w:color w:val="000000"/>
                <w:sz w:val="22"/>
                <w:szCs w:val="22"/>
                <w:highlight w:val="white"/>
              </w:rPr>
              <w:t xml:space="preserve">  açılan  havayolu  ulaşımının  her  geçen  gün</w:t>
            </w:r>
            <w:r w:rsidRPr="00BB5873">
              <w:rPr>
                <w:rFonts w:ascii="Times New Roman" w:hAnsi="Times New Roman"/>
                <w:sz w:val="22"/>
                <w:szCs w:val="22"/>
              </w:rPr>
              <w:t xml:space="preserve"> gelişmekte olması</w:t>
            </w:r>
          </w:p>
        </w:tc>
        <w:tc>
          <w:tcPr>
            <w:tcW w:w="425" w:type="dxa"/>
            <w:tcBorders>
              <w:top w:val="nil"/>
              <w:left w:val="single" w:sz="4" w:space="0" w:color="auto"/>
              <w:bottom w:val="nil"/>
              <w:right w:val="single" w:sz="4" w:space="0" w:color="auto"/>
            </w:tcBorders>
            <w:shd w:val="clear" w:color="auto" w:fill="FFFFFF"/>
          </w:tcPr>
          <w:p w:rsidR="00A37510" w:rsidRPr="00BB5873" w:rsidRDefault="00A37510" w:rsidP="007B410F">
            <w:pPr>
              <w:spacing w:after="0" w:line="240" w:lineRule="auto"/>
              <w:ind w:right="1"/>
              <w:rPr>
                <w:rFonts w:ascii="Times New Roman" w:hAnsi="Times New Roman"/>
                <w:b/>
                <w:color w:val="C00000"/>
                <w:sz w:val="22"/>
                <w:szCs w:val="22"/>
              </w:rPr>
            </w:pPr>
          </w:p>
        </w:tc>
        <w:tc>
          <w:tcPr>
            <w:tcW w:w="283" w:type="dxa"/>
            <w:tcBorders>
              <w:left w:val="single" w:sz="4" w:space="0" w:color="auto"/>
            </w:tcBorders>
            <w:shd w:val="clear" w:color="auto" w:fill="FBE4D5"/>
          </w:tcPr>
          <w:p w:rsidR="00A37510" w:rsidRPr="00BB5873" w:rsidRDefault="00A37510" w:rsidP="007B410F">
            <w:pPr>
              <w:spacing w:after="0" w:line="240" w:lineRule="auto"/>
              <w:ind w:right="1"/>
              <w:rPr>
                <w:rFonts w:ascii="Times New Roman" w:hAnsi="Times New Roman"/>
                <w:sz w:val="22"/>
                <w:szCs w:val="22"/>
              </w:rPr>
            </w:pPr>
            <w:r w:rsidRPr="00BB5873">
              <w:rPr>
                <w:rFonts w:ascii="Times New Roman" w:hAnsi="Times New Roman"/>
                <w:b/>
                <w:color w:val="C00000"/>
                <w:sz w:val="22"/>
                <w:szCs w:val="22"/>
              </w:rPr>
              <w:t>*</w:t>
            </w:r>
          </w:p>
        </w:tc>
        <w:tc>
          <w:tcPr>
            <w:tcW w:w="5954" w:type="dxa"/>
            <w:shd w:val="clear" w:color="auto" w:fill="FFFFFF"/>
          </w:tcPr>
          <w:p w:rsidR="00A37510" w:rsidRPr="00BB5873" w:rsidRDefault="00A37510" w:rsidP="007B410F">
            <w:pPr>
              <w:spacing w:after="0" w:line="240" w:lineRule="auto"/>
              <w:ind w:right="1"/>
              <w:rPr>
                <w:rFonts w:ascii="Times New Roman" w:hAnsi="Times New Roman"/>
                <w:sz w:val="22"/>
                <w:szCs w:val="22"/>
              </w:rPr>
            </w:pPr>
            <w:r w:rsidRPr="00BB5873">
              <w:rPr>
                <w:rFonts w:ascii="Times New Roman" w:hAnsi="Times New Roman"/>
                <w:color w:val="000000"/>
                <w:sz w:val="22"/>
                <w:szCs w:val="22"/>
              </w:rPr>
              <w:t>Bilim ve teknolojideki ilerlemeler nedeniyle</w:t>
            </w:r>
            <w:r w:rsidRPr="00BB5873">
              <w:rPr>
                <w:rFonts w:ascii="Times New Roman" w:hAnsi="Times New Roman"/>
                <w:sz w:val="22"/>
                <w:szCs w:val="22"/>
              </w:rPr>
              <w:t xml:space="preserve"> gelişen yeni meslek ve iş alanlarından kaynaklanan sorunlar</w:t>
            </w:r>
          </w:p>
        </w:tc>
      </w:tr>
    </w:tbl>
    <w:p w:rsidR="00A37510" w:rsidRDefault="00A37510" w:rsidP="00A37510">
      <w:pPr>
        <w:spacing w:after="0"/>
        <w:ind w:right="1" w:firstLine="708"/>
        <w:jc w:val="both"/>
        <w:rPr>
          <w:rFonts w:ascii="Times New Roman" w:hAnsi="Times New Roman"/>
          <w:b/>
          <w:color w:val="002060"/>
        </w:rPr>
      </w:pPr>
    </w:p>
    <w:p w:rsidR="00C56B65" w:rsidRDefault="00C56B65" w:rsidP="00A37510">
      <w:pPr>
        <w:spacing w:after="0"/>
        <w:ind w:right="1" w:firstLine="708"/>
        <w:jc w:val="both"/>
        <w:rPr>
          <w:rFonts w:ascii="Times New Roman" w:hAnsi="Times New Roman"/>
          <w:b/>
          <w:color w:val="002060"/>
        </w:rPr>
      </w:pPr>
    </w:p>
    <w:p w:rsidR="00C56B65" w:rsidRDefault="00C56B65" w:rsidP="00A37510">
      <w:pPr>
        <w:spacing w:after="0"/>
        <w:ind w:right="1" w:firstLine="708"/>
        <w:jc w:val="both"/>
        <w:rPr>
          <w:rFonts w:ascii="Times New Roman" w:hAnsi="Times New Roman"/>
          <w:b/>
          <w:color w:val="002060"/>
        </w:rPr>
      </w:pPr>
    </w:p>
    <w:p w:rsidR="00C56B65" w:rsidRDefault="00C56B65" w:rsidP="00A37510">
      <w:pPr>
        <w:spacing w:after="0"/>
        <w:ind w:right="1" w:firstLine="708"/>
        <w:jc w:val="both"/>
        <w:rPr>
          <w:rFonts w:ascii="Times New Roman" w:hAnsi="Times New Roman"/>
          <w:b/>
          <w:color w:val="002060"/>
        </w:rPr>
      </w:pPr>
    </w:p>
    <w:p w:rsidR="00C56B65" w:rsidRDefault="00C56B65" w:rsidP="00A37510">
      <w:pPr>
        <w:spacing w:after="0"/>
        <w:ind w:right="1" w:firstLine="708"/>
        <w:jc w:val="both"/>
        <w:rPr>
          <w:rFonts w:ascii="Times New Roman" w:hAnsi="Times New Roman"/>
          <w:b/>
          <w:color w:val="002060"/>
        </w:rPr>
      </w:pPr>
    </w:p>
    <w:p w:rsidR="00C56B65" w:rsidRDefault="00C56B65" w:rsidP="00A37510">
      <w:pPr>
        <w:spacing w:after="0"/>
        <w:ind w:right="1" w:firstLine="708"/>
        <w:jc w:val="both"/>
        <w:rPr>
          <w:rFonts w:ascii="Times New Roman" w:hAnsi="Times New Roman"/>
          <w:b/>
          <w:color w:val="002060"/>
        </w:rPr>
      </w:pPr>
    </w:p>
    <w:p w:rsidR="00C56B65" w:rsidRDefault="00C56B65" w:rsidP="00A37510">
      <w:pPr>
        <w:spacing w:after="0"/>
        <w:ind w:right="1" w:firstLine="708"/>
        <w:jc w:val="both"/>
        <w:rPr>
          <w:rFonts w:ascii="Times New Roman" w:hAnsi="Times New Roman"/>
          <w:b/>
          <w:color w:val="002060"/>
        </w:rPr>
      </w:pPr>
    </w:p>
    <w:p w:rsidR="00A37510" w:rsidRDefault="00A37510" w:rsidP="00A37510">
      <w:pPr>
        <w:spacing w:after="0"/>
        <w:ind w:right="1" w:firstLine="708"/>
        <w:jc w:val="both"/>
        <w:rPr>
          <w:rFonts w:ascii="Times New Roman" w:hAnsi="Times New Roman"/>
          <w:b/>
          <w:color w:val="002060"/>
        </w:rPr>
      </w:pPr>
    </w:p>
    <w:p w:rsidR="00A37510" w:rsidRDefault="00A37510" w:rsidP="00A37510">
      <w:pPr>
        <w:spacing w:after="0"/>
        <w:ind w:right="1" w:firstLine="708"/>
        <w:jc w:val="both"/>
        <w:rPr>
          <w:rFonts w:ascii="Times New Roman" w:hAnsi="Times New Roman"/>
          <w:b/>
          <w:color w:val="002060"/>
        </w:rPr>
      </w:pPr>
    </w:p>
    <w:p w:rsidR="00A37510" w:rsidRDefault="00A37510" w:rsidP="00A37510">
      <w:pPr>
        <w:spacing w:after="0"/>
        <w:ind w:right="1" w:firstLine="708"/>
        <w:jc w:val="both"/>
        <w:rPr>
          <w:rFonts w:ascii="Times New Roman" w:hAnsi="Times New Roman"/>
          <w:b/>
          <w:color w:val="002060"/>
        </w:rPr>
      </w:pPr>
    </w:p>
    <w:p w:rsidR="00A37510" w:rsidRDefault="00A37510" w:rsidP="00A37510">
      <w:pPr>
        <w:spacing w:after="0"/>
        <w:ind w:right="1" w:firstLine="708"/>
        <w:jc w:val="both"/>
        <w:rPr>
          <w:rFonts w:ascii="Times New Roman" w:hAnsi="Times New Roman"/>
          <w:b/>
          <w:color w:val="002060"/>
        </w:rPr>
      </w:pPr>
    </w:p>
    <w:p w:rsidR="00A37510" w:rsidRDefault="00A37510" w:rsidP="00A37510">
      <w:pPr>
        <w:spacing w:after="0"/>
        <w:ind w:right="1" w:firstLine="708"/>
        <w:jc w:val="both"/>
        <w:rPr>
          <w:rFonts w:ascii="Times New Roman" w:hAnsi="Times New Roman"/>
          <w:b/>
          <w:color w:val="002060"/>
        </w:rPr>
      </w:pPr>
    </w:p>
    <w:p w:rsidR="00A37510" w:rsidRDefault="00A37510" w:rsidP="00A37510">
      <w:pPr>
        <w:spacing w:after="0"/>
        <w:ind w:right="1" w:firstLine="708"/>
        <w:jc w:val="both"/>
        <w:rPr>
          <w:rFonts w:ascii="Times New Roman" w:hAnsi="Times New Roman"/>
          <w:b/>
          <w:color w:val="002060"/>
        </w:rPr>
      </w:pPr>
    </w:p>
    <w:p w:rsidR="00A37510" w:rsidRDefault="00A37510" w:rsidP="00A37510">
      <w:pPr>
        <w:spacing w:after="0"/>
        <w:ind w:right="1" w:firstLine="708"/>
        <w:jc w:val="both"/>
        <w:rPr>
          <w:rFonts w:ascii="Times New Roman" w:hAnsi="Times New Roman"/>
          <w:b/>
          <w:color w:val="002060"/>
        </w:rPr>
      </w:pPr>
    </w:p>
    <w:p w:rsidR="00A37510" w:rsidRDefault="00A37510" w:rsidP="00A37510">
      <w:pPr>
        <w:spacing w:after="0"/>
        <w:ind w:right="1" w:firstLine="708"/>
        <w:jc w:val="both"/>
        <w:rPr>
          <w:rFonts w:ascii="Times New Roman" w:hAnsi="Times New Roman"/>
          <w:b/>
          <w:color w:val="002060"/>
        </w:rPr>
      </w:pPr>
    </w:p>
    <w:p w:rsidR="00A37510" w:rsidRDefault="00A37510" w:rsidP="00A37510">
      <w:pPr>
        <w:spacing w:after="0"/>
        <w:ind w:right="1" w:firstLine="708"/>
        <w:jc w:val="both"/>
        <w:rPr>
          <w:rFonts w:ascii="Times New Roman" w:hAnsi="Times New Roman"/>
          <w:b/>
          <w:color w:val="002060"/>
        </w:rPr>
      </w:pPr>
    </w:p>
    <w:p w:rsidR="00A37510" w:rsidRDefault="00A37510" w:rsidP="00A37510">
      <w:pPr>
        <w:spacing w:after="0"/>
        <w:ind w:right="1" w:firstLine="708"/>
        <w:jc w:val="both"/>
        <w:rPr>
          <w:rFonts w:ascii="Times New Roman" w:hAnsi="Times New Roman"/>
          <w:b/>
          <w:color w:val="002060"/>
        </w:rPr>
      </w:pPr>
    </w:p>
    <w:p w:rsidR="00A37510" w:rsidRDefault="00A37510" w:rsidP="00A37510">
      <w:pPr>
        <w:spacing w:after="0"/>
        <w:ind w:right="1" w:firstLine="708"/>
        <w:rPr>
          <w:b/>
          <w:szCs w:val="24"/>
        </w:rPr>
      </w:pPr>
      <w:r>
        <w:rPr>
          <w:rFonts w:ascii="Times New Roman" w:hAnsi="Times New Roman"/>
          <w:b/>
          <w:color w:val="002060"/>
        </w:rPr>
        <w:lastRenderedPageBreak/>
        <w:t>SOSYAL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5954"/>
      </w:tblGrid>
      <w:tr w:rsidR="00A37510" w:rsidTr="007B410F">
        <w:trPr>
          <w:trHeight w:val="501"/>
        </w:trPr>
        <w:tc>
          <w:tcPr>
            <w:tcW w:w="7230" w:type="dxa"/>
            <w:gridSpan w:val="2"/>
            <w:tcBorders>
              <w:right w:val="single" w:sz="4" w:space="0" w:color="auto"/>
            </w:tcBorders>
            <w:shd w:val="clear" w:color="auto" w:fill="FBE4D5"/>
            <w:vAlign w:val="center"/>
          </w:tcPr>
          <w:p w:rsidR="00A37510" w:rsidRPr="006F23E6" w:rsidRDefault="00A37510" w:rsidP="007B410F">
            <w:pPr>
              <w:spacing w:after="0" w:line="240" w:lineRule="auto"/>
              <w:ind w:right="1"/>
              <w:jc w:val="center"/>
              <w:rPr>
                <w:rFonts w:ascii="Times New Roman" w:hAnsi="Times New Roman"/>
                <w:b/>
                <w:color w:val="0070C0"/>
                <w:sz w:val="22"/>
                <w:szCs w:val="22"/>
              </w:rPr>
            </w:pPr>
            <w:r w:rsidRPr="006F23E6">
              <w:rPr>
                <w:rFonts w:ascii="Times New Roman" w:hAnsi="Times New Roman"/>
                <w:b/>
                <w:color w:val="0070C0"/>
                <w:sz w:val="22"/>
                <w:szCs w:val="22"/>
              </w:rPr>
              <w:t>OLUMLU</w:t>
            </w:r>
          </w:p>
        </w:tc>
        <w:tc>
          <w:tcPr>
            <w:tcW w:w="425" w:type="dxa"/>
            <w:tcBorders>
              <w:top w:val="nil"/>
              <w:left w:val="single" w:sz="4" w:space="0" w:color="auto"/>
              <w:bottom w:val="nil"/>
              <w:right w:val="single" w:sz="4" w:space="0" w:color="auto"/>
            </w:tcBorders>
            <w:shd w:val="clear" w:color="auto" w:fill="FFFFFF"/>
            <w:vAlign w:val="bottom"/>
          </w:tcPr>
          <w:p w:rsidR="00A37510" w:rsidRPr="006F23E6" w:rsidRDefault="00A37510" w:rsidP="007B410F">
            <w:pPr>
              <w:spacing w:after="0" w:line="240" w:lineRule="auto"/>
              <w:ind w:right="1"/>
              <w:rPr>
                <w:rFonts w:ascii="Times New Roman" w:hAnsi="Times New Roman"/>
                <w:sz w:val="22"/>
                <w:szCs w:val="22"/>
              </w:rPr>
            </w:pPr>
          </w:p>
        </w:tc>
        <w:tc>
          <w:tcPr>
            <w:tcW w:w="6237" w:type="dxa"/>
            <w:gridSpan w:val="2"/>
            <w:tcBorders>
              <w:left w:val="single" w:sz="4" w:space="0" w:color="auto"/>
            </w:tcBorders>
            <w:shd w:val="clear" w:color="auto" w:fill="FBE4D5"/>
            <w:vAlign w:val="center"/>
          </w:tcPr>
          <w:p w:rsidR="00A37510" w:rsidRPr="006F23E6" w:rsidRDefault="00A37510" w:rsidP="007B410F">
            <w:pPr>
              <w:spacing w:after="0" w:line="240" w:lineRule="auto"/>
              <w:ind w:right="1"/>
              <w:jc w:val="center"/>
              <w:rPr>
                <w:rFonts w:ascii="Times New Roman" w:hAnsi="Times New Roman"/>
                <w:b/>
                <w:color w:val="C00000"/>
                <w:sz w:val="22"/>
                <w:szCs w:val="22"/>
              </w:rPr>
            </w:pPr>
            <w:r w:rsidRPr="006F23E6">
              <w:rPr>
                <w:rFonts w:ascii="Times New Roman" w:hAnsi="Times New Roman"/>
                <w:b/>
                <w:color w:val="C00000"/>
                <w:sz w:val="22"/>
                <w:szCs w:val="22"/>
              </w:rPr>
              <w:t>OLUMSUZ</w:t>
            </w:r>
          </w:p>
        </w:tc>
      </w:tr>
      <w:tr w:rsidR="00A37510" w:rsidTr="007B410F">
        <w:trPr>
          <w:trHeight w:val="217"/>
        </w:trPr>
        <w:tc>
          <w:tcPr>
            <w:tcW w:w="284" w:type="dxa"/>
            <w:shd w:val="clear" w:color="auto" w:fill="FBE4D5"/>
          </w:tcPr>
          <w:p w:rsidR="00A37510" w:rsidRPr="004C19ED" w:rsidRDefault="00A37510" w:rsidP="007B410F">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A37510" w:rsidRPr="006F23E6" w:rsidRDefault="00A37510" w:rsidP="007B410F">
            <w:pPr>
              <w:spacing w:after="0" w:line="240" w:lineRule="auto"/>
              <w:ind w:right="1"/>
              <w:rPr>
                <w:rFonts w:ascii="Times New Roman" w:hAnsi="Times New Roman"/>
                <w:color w:val="000000"/>
                <w:sz w:val="22"/>
                <w:szCs w:val="22"/>
                <w:highlight w:val="white"/>
              </w:rPr>
            </w:pPr>
            <w:proofErr w:type="gramStart"/>
            <w:r w:rsidRPr="006F23E6">
              <w:rPr>
                <w:rFonts w:ascii="Times New Roman" w:hAnsi="Times New Roman"/>
                <w:color w:val="000000"/>
                <w:sz w:val="22"/>
                <w:szCs w:val="22"/>
                <w:highlight w:val="white"/>
              </w:rPr>
              <w:t>Büyük  oranda</w:t>
            </w:r>
            <w:proofErr w:type="gramEnd"/>
            <w:r w:rsidRPr="006F23E6">
              <w:rPr>
                <w:rFonts w:ascii="Times New Roman" w:hAnsi="Times New Roman"/>
                <w:color w:val="000000"/>
                <w:sz w:val="22"/>
                <w:szCs w:val="22"/>
                <w:highlight w:val="white"/>
              </w:rPr>
              <w:t xml:space="preserve">  geleneksel  aile  yapısına  sahip  olunması</w:t>
            </w:r>
            <w:r w:rsidRPr="006F23E6">
              <w:rPr>
                <w:rFonts w:ascii="Times New Roman" w:hAnsi="Times New Roman"/>
                <w:sz w:val="22"/>
                <w:szCs w:val="22"/>
              </w:rPr>
              <w:t xml:space="preserve"> nedeniyle suç oranının diğer illere oranla düşük olması</w:t>
            </w:r>
          </w:p>
        </w:tc>
        <w:tc>
          <w:tcPr>
            <w:tcW w:w="425" w:type="dxa"/>
            <w:tcBorders>
              <w:top w:val="nil"/>
              <w:left w:val="single" w:sz="4" w:space="0" w:color="auto"/>
              <w:bottom w:val="nil"/>
              <w:right w:val="single" w:sz="4" w:space="0" w:color="auto"/>
            </w:tcBorders>
            <w:shd w:val="clear" w:color="auto" w:fill="FFFFFF"/>
          </w:tcPr>
          <w:p w:rsidR="00A37510" w:rsidRPr="006F23E6" w:rsidRDefault="00A37510"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C00000"/>
                <w:sz w:val="22"/>
                <w:szCs w:val="22"/>
              </w:rPr>
              <w:t>*</w:t>
            </w:r>
          </w:p>
        </w:tc>
        <w:tc>
          <w:tcPr>
            <w:tcW w:w="5954" w:type="dxa"/>
            <w:shd w:val="clear" w:color="auto" w:fill="FFFFFF"/>
          </w:tcPr>
          <w:p w:rsidR="00A37510" w:rsidRPr="006F23E6" w:rsidRDefault="00A37510" w:rsidP="007B410F">
            <w:pPr>
              <w:spacing w:after="0" w:line="240" w:lineRule="auto"/>
              <w:ind w:right="1"/>
              <w:rPr>
                <w:rFonts w:ascii="Times New Roman" w:hAnsi="Times New Roman"/>
                <w:color w:val="000000"/>
                <w:sz w:val="22"/>
                <w:szCs w:val="22"/>
                <w:shd w:val="clear" w:color="auto" w:fill="FFFFE5"/>
              </w:rPr>
            </w:pPr>
            <w:proofErr w:type="gramStart"/>
            <w:r w:rsidRPr="006F23E6">
              <w:rPr>
                <w:rFonts w:ascii="Times New Roman" w:hAnsi="Times New Roman"/>
                <w:color w:val="000000"/>
                <w:sz w:val="22"/>
                <w:szCs w:val="22"/>
              </w:rPr>
              <w:t>İlimizin   kırsaldan</w:t>
            </w:r>
            <w:proofErr w:type="gramEnd"/>
            <w:r w:rsidRPr="006F23E6">
              <w:rPr>
                <w:rFonts w:ascii="Times New Roman" w:hAnsi="Times New Roman"/>
                <w:color w:val="000000"/>
                <w:sz w:val="22"/>
                <w:szCs w:val="22"/>
              </w:rPr>
              <w:t xml:space="preserve">   göç   alması   nedeniyle   değişen</w:t>
            </w:r>
            <w:r w:rsidRPr="006F23E6">
              <w:rPr>
                <w:rFonts w:ascii="Times New Roman" w:hAnsi="Times New Roman"/>
                <w:sz w:val="22"/>
                <w:szCs w:val="22"/>
              </w:rPr>
              <w:t xml:space="preserve"> demografik  özelliklerinin  sosyal  gelişim,  şehir  yaşamı vb. alanlarda sıkıntılar yaşanmasına yol açması</w:t>
            </w:r>
          </w:p>
        </w:tc>
      </w:tr>
      <w:tr w:rsidR="00A37510" w:rsidTr="007B410F">
        <w:trPr>
          <w:trHeight w:val="206"/>
        </w:trPr>
        <w:tc>
          <w:tcPr>
            <w:tcW w:w="284" w:type="dxa"/>
            <w:shd w:val="clear" w:color="auto" w:fill="FBE4D5"/>
          </w:tcPr>
          <w:p w:rsidR="00A37510" w:rsidRPr="004C19ED" w:rsidRDefault="00A37510" w:rsidP="007B410F">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A37510" w:rsidRPr="006F23E6" w:rsidRDefault="00A37510" w:rsidP="007B410F">
            <w:pPr>
              <w:spacing w:after="0" w:line="240" w:lineRule="auto"/>
              <w:ind w:right="1"/>
              <w:rPr>
                <w:rFonts w:ascii="Times New Roman" w:hAnsi="Times New Roman"/>
                <w:color w:val="000000"/>
                <w:sz w:val="22"/>
                <w:szCs w:val="22"/>
                <w:highlight w:val="white"/>
              </w:rPr>
            </w:pPr>
            <w:r w:rsidRPr="006F23E6">
              <w:rPr>
                <w:rFonts w:ascii="Times New Roman" w:hAnsi="Times New Roman"/>
                <w:color w:val="000000"/>
                <w:sz w:val="22"/>
                <w:szCs w:val="22"/>
                <w:highlight w:val="white"/>
              </w:rPr>
              <w:t>İlimizin her alanda yetiştirdiği insanlarıyla ülkemizin sosyal,</w:t>
            </w:r>
            <w:r w:rsidRPr="006F23E6">
              <w:rPr>
                <w:rFonts w:ascii="Times New Roman" w:hAnsi="Times New Roman"/>
                <w:sz w:val="22"/>
                <w:szCs w:val="22"/>
                <w:highlight w:val="white"/>
              </w:rPr>
              <w:t xml:space="preserve"> </w:t>
            </w:r>
            <w:proofErr w:type="gramStart"/>
            <w:r w:rsidRPr="006F23E6">
              <w:rPr>
                <w:rFonts w:ascii="Times New Roman" w:hAnsi="Times New Roman"/>
                <w:sz w:val="22"/>
                <w:szCs w:val="22"/>
                <w:highlight w:val="white"/>
              </w:rPr>
              <w:t>kültürel  ve</w:t>
            </w:r>
            <w:proofErr w:type="gramEnd"/>
            <w:r w:rsidRPr="006F23E6">
              <w:rPr>
                <w:rFonts w:ascii="Times New Roman" w:hAnsi="Times New Roman"/>
                <w:sz w:val="22"/>
                <w:szCs w:val="22"/>
                <w:highlight w:val="white"/>
              </w:rPr>
              <w:t xml:space="preserve">  siyasal  yapılanmasına önemli  katkılar  sağlaması, çevre illerin ilimize bakış açılarının olumlu yönde gelişmesine</w:t>
            </w:r>
          </w:p>
        </w:tc>
        <w:tc>
          <w:tcPr>
            <w:tcW w:w="425" w:type="dxa"/>
            <w:tcBorders>
              <w:top w:val="nil"/>
              <w:left w:val="single" w:sz="4" w:space="0" w:color="auto"/>
              <w:bottom w:val="nil"/>
              <w:right w:val="single" w:sz="4" w:space="0" w:color="auto"/>
            </w:tcBorders>
            <w:shd w:val="clear" w:color="auto" w:fill="FFFFFF"/>
          </w:tcPr>
          <w:p w:rsidR="00A37510" w:rsidRPr="006F23E6" w:rsidRDefault="00A37510"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C00000"/>
                <w:sz w:val="22"/>
                <w:szCs w:val="22"/>
              </w:rPr>
              <w:t>*</w:t>
            </w:r>
          </w:p>
        </w:tc>
        <w:tc>
          <w:tcPr>
            <w:tcW w:w="5954" w:type="dxa"/>
            <w:shd w:val="clear" w:color="auto" w:fill="FFFFFF"/>
          </w:tcPr>
          <w:p w:rsidR="00A37510" w:rsidRPr="006F23E6" w:rsidRDefault="00A37510" w:rsidP="007B410F">
            <w:pPr>
              <w:spacing w:after="0" w:line="240" w:lineRule="auto"/>
              <w:ind w:right="1"/>
              <w:rPr>
                <w:rFonts w:ascii="Times New Roman" w:hAnsi="Times New Roman"/>
                <w:color w:val="000000"/>
                <w:sz w:val="22"/>
                <w:szCs w:val="22"/>
              </w:rPr>
            </w:pPr>
            <w:r w:rsidRPr="006F23E6">
              <w:rPr>
                <w:rFonts w:ascii="Times New Roman" w:hAnsi="Times New Roman"/>
                <w:color w:val="000000"/>
                <w:sz w:val="22"/>
                <w:szCs w:val="22"/>
              </w:rPr>
              <w:t>Kırsaldan kent merkezine göçle yaşanan öğrenci</w:t>
            </w:r>
            <w:r w:rsidRPr="006F23E6">
              <w:rPr>
                <w:rFonts w:ascii="Times New Roman" w:hAnsi="Times New Roman"/>
                <w:sz w:val="22"/>
                <w:szCs w:val="22"/>
              </w:rPr>
              <w:t xml:space="preserve"> yığılmaları</w:t>
            </w:r>
          </w:p>
        </w:tc>
      </w:tr>
      <w:tr w:rsidR="00A37510" w:rsidTr="007B410F">
        <w:trPr>
          <w:trHeight w:val="213"/>
        </w:trPr>
        <w:tc>
          <w:tcPr>
            <w:tcW w:w="284" w:type="dxa"/>
            <w:shd w:val="clear" w:color="auto" w:fill="FBE4D5"/>
          </w:tcPr>
          <w:p w:rsidR="00A37510" w:rsidRPr="004C19ED" w:rsidRDefault="00A37510" w:rsidP="007B410F">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A37510" w:rsidRPr="006F23E6" w:rsidRDefault="00A37510" w:rsidP="007B410F">
            <w:pPr>
              <w:spacing w:after="0" w:line="240" w:lineRule="auto"/>
              <w:ind w:right="1"/>
              <w:rPr>
                <w:rFonts w:ascii="Times New Roman" w:hAnsi="Times New Roman"/>
                <w:color w:val="000000"/>
                <w:sz w:val="22"/>
                <w:szCs w:val="22"/>
                <w:highlight w:val="white"/>
              </w:rPr>
            </w:pPr>
            <w:r w:rsidRPr="006F23E6">
              <w:rPr>
                <w:rFonts w:ascii="Times New Roman" w:hAnsi="Times New Roman"/>
                <w:color w:val="000000"/>
                <w:sz w:val="22"/>
                <w:szCs w:val="22"/>
                <w:highlight w:val="white"/>
              </w:rPr>
              <w:t xml:space="preserve">İlimizin farklı </w:t>
            </w:r>
            <w:proofErr w:type="spellStart"/>
            <w:r w:rsidRPr="006F23E6">
              <w:rPr>
                <w:rFonts w:ascii="Times New Roman" w:hAnsi="Times New Roman"/>
                <w:color w:val="000000"/>
                <w:sz w:val="22"/>
                <w:szCs w:val="22"/>
                <w:highlight w:val="white"/>
              </w:rPr>
              <w:t>sosyo</w:t>
            </w:r>
            <w:proofErr w:type="spellEnd"/>
            <w:r w:rsidRPr="006F23E6">
              <w:rPr>
                <w:rFonts w:ascii="Times New Roman" w:hAnsi="Times New Roman"/>
                <w:color w:val="000000"/>
                <w:sz w:val="22"/>
                <w:szCs w:val="22"/>
                <w:highlight w:val="white"/>
              </w:rPr>
              <w:t>-kültürel yapılara sahip olmasına rağmen</w:t>
            </w:r>
            <w:r w:rsidRPr="006F23E6">
              <w:rPr>
                <w:rFonts w:ascii="Times New Roman" w:hAnsi="Times New Roman"/>
                <w:sz w:val="22"/>
                <w:szCs w:val="22"/>
                <w:highlight w:val="white"/>
              </w:rPr>
              <w:t xml:space="preserve"> </w:t>
            </w:r>
            <w:proofErr w:type="gramStart"/>
            <w:r w:rsidRPr="006F23E6">
              <w:rPr>
                <w:rFonts w:ascii="Times New Roman" w:hAnsi="Times New Roman"/>
                <w:sz w:val="22"/>
                <w:szCs w:val="22"/>
                <w:highlight w:val="white"/>
              </w:rPr>
              <w:t>yaşadığı  huzurla</w:t>
            </w:r>
            <w:proofErr w:type="gramEnd"/>
            <w:r w:rsidRPr="006F23E6">
              <w:rPr>
                <w:rFonts w:ascii="Times New Roman" w:hAnsi="Times New Roman"/>
                <w:sz w:val="22"/>
                <w:szCs w:val="22"/>
                <w:highlight w:val="white"/>
              </w:rPr>
              <w:t xml:space="preserve">  ulusal  bütünlüğümüzün  korunmasına  katkı</w:t>
            </w:r>
            <w:r w:rsidRPr="006F23E6">
              <w:rPr>
                <w:rFonts w:ascii="Times New Roman" w:hAnsi="Times New Roman"/>
                <w:sz w:val="22"/>
                <w:szCs w:val="22"/>
              </w:rPr>
              <w:t xml:space="preserve"> sağlaması</w:t>
            </w:r>
          </w:p>
        </w:tc>
        <w:tc>
          <w:tcPr>
            <w:tcW w:w="425" w:type="dxa"/>
            <w:tcBorders>
              <w:top w:val="nil"/>
              <w:left w:val="single" w:sz="4" w:space="0" w:color="auto"/>
              <w:bottom w:val="nil"/>
              <w:right w:val="single" w:sz="4" w:space="0" w:color="auto"/>
            </w:tcBorders>
            <w:shd w:val="clear" w:color="auto" w:fill="FFFFFF"/>
          </w:tcPr>
          <w:p w:rsidR="00A37510" w:rsidRPr="006F23E6" w:rsidRDefault="00A37510"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C00000"/>
                <w:sz w:val="22"/>
                <w:szCs w:val="22"/>
              </w:rPr>
              <w:t>*</w:t>
            </w:r>
          </w:p>
        </w:tc>
        <w:tc>
          <w:tcPr>
            <w:tcW w:w="5954" w:type="dxa"/>
            <w:shd w:val="clear" w:color="auto" w:fill="FFFFFF"/>
          </w:tcPr>
          <w:p w:rsidR="00A37510" w:rsidRPr="006F23E6" w:rsidRDefault="00A37510" w:rsidP="007B410F">
            <w:pPr>
              <w:spacing w:after="0" w:line="240" w:lineRule="auto"/>
              <w:ind w:right="1"/>
              <w:rPr>
                <w:rFonts w:ascii="Times New Roman" w:hAnsi="Times New Roman"/>
                <w:color w:val="000000"/>
                <w:sz w:val="22"/>
                <w:szCs w:val="22"/>
              </w:rPr>
            </w:pPr>
            <w:r w:rsidRPr="006F23E6">
              <w:rPr>
                <w:rFonts w:ascii="Times New Roman" w:hAnsi="Times New Roman"/>
                <w:color w:val="000000"/>
                <w:sz w:val="22"/>
                <w:szCs w:val="22"/>
              </w:rPr>
              <w:t>Çocukların gelişen ve büyüyen çevreleri (kent yaşamı,</w:t>
            </w:r>
            <w:r w:rsidRPr="006F23E6">
              <w:rPr>
                <w:rFonts w:ascii="Times New Roman" w:hAnsi="Times New Roman"/>
                <w:sz w:val="22"/>
                <w:szCs w:val="22"/>
              </w:rPr>
              <w:t xml:space="preserve"> e-ortam </w:t>
            </w:r>
            <w:proofErr w:type="spellStart"/>
            <w:r w:rsidRPr="006F23E6">
              <w:rPr>
                <w:rFonts w:ascii="Times New Roman" w:hAnsi="Times New Roman"/>
                <w:sz w:val="22"/>
                <w:szCs w:val="22"/>
              </w:rPr>
              <w:t>vb</w:t>
            </w:r>
            <w:proofErr w:type="spellEnd"/>
            <w:r w:rsidRPr="006F23E6">
              <w:rPr>
                <w:rFonts w:ascii="Times New Roman" w:hAnsi="Times New Roman"/>
                <w:sz w:val="22"/>
                <w:szCs w:val="22"/>
              </w:rPr>
              <w:t>) dolayısı ile olumsuz ortamlardan korunmalarına yönelik rehberlik ihtiyaçlarının artması</w:t>
            </w:r>
          </w:p>
        </w:tc>
      </w:tr>
      <w:tr w:rsidR="00A37510" w:rsidTr="007B410F">
        <w:trPr>
          <w:trHeight w:val="228"/>
        </w:trPr>
        <w:tc>
          <w:tcPr>
            <w:tcW w:w="284" w:type="dxa"/>
            <w:shd w:val="clear" w:color="auto" w:fill="FBE4D5"/>
          </w:tcPr>
          <w:p w:rsidR="00A37510" w:rsidRPr="004C19ED" w:rsidRDefault="00A37510" w:rsidP="007B410F">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A37510" w:rsidRPr="006F23E6" w:rsidRDefault="00A37510" w:rsidP="007B410F">
            <w:pPr>
              <w:spacing w:after="0" w:line="240" w:lineRule="auto"/>
              <w:ind w:right="1"/>
              <w:rPr>
                <w:rFonts w:ascii="Times New Roman" w:hAnsi="Times New Roman"/>
                <w:color w:val="000000"/>
                <w:sz w:val="22"/>
                <w:szCs w:val="22"/>
              </w:rPr>
            </w:pPr>
            <w:r w:rsidRPr="006F23E6">
              <w:rPr>
                <w:rFonts w:ascii="Times New Roman" w:hAnsi="Times New Roman"/>
                <w:color w:val="000000"/>
                <w:sz w:val="22"/>
                <w:szCs w:val="22"/>
              </w:rPr>
              <w:t>İlimizin tarihi dokusunun zenginliği</w:t>
            </w:r>
          </w:p>
        </w:tc>
        <w:tc>
          <w:tcPr>
            <w:tcW w:w="425" w:type="dxa"/>
            <w:tcBorders>
              <w:top w:val="nil"/>
              <w:left w:val="single" w:sz="4" w:space="0" w:color="auto"/>
              <w:bottom w:val="nil"/>
              <w:right w:val="single" w:sz="4" w:space="0" w:color="auto"/>
            </w:tcBorders>
            <w:shd w:val="clear" w:color="auto" w:fill="FFFFFF"/>
          </w:tcPr>
          <w:p w:rsidR="00A37510" w:rsidRPr="006F23E6" w:rsidRDefault="00A37510"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C00000"/>
                <w:sz w:val="22"/>
                <w:szCs w:val="22"/>
              </w:rPr>
              <w:t>*</w:t>
            </w:r>
          </w:p>
        </w:tc>
        <w:tc>
          <w:tcPr>
            <w:tcW w:w="5954" w:type="dxa"/>
            <w:shd w:val="clear" w:color="auto" w:fill="FFFFFF"/>
          </w:tcPr>
          <w:p w:rsidR="00A37510" w:rsidRPr="006F23E6" w:rsidRDefault="00A37510" w:rsidP="007B410F">
            <w:pPr>
              <w:spacing w:after="0" w:line="240" w:lineRule="auto"/>
              <w:ind w:right="1"/>
              <w:rPr>
                <w:rFonts w:ascii="Times New Roman" w:hAnsi="Times New Roman"/>
                <w:color w:val="000000"/>
                <w:sz w:val="22"/>
                <w:szCs w:val="22"/>
              </w:rPr>
            </w:pPr>
            <w:r w:rsidRPr="006F23E6">
              <w:rPr>
                <w:rFonts w:ascii="Times New Roman" w:hAnsi="Times New Roman"/>
                <w:color w:val="000000"/>
                <w:sz w:val="22"/>
                <w:szCs w:val="22"/>
              </w:rPr>
              <w:t>Bireylerin gelişen kitle iletişim araçlarının olumlu</w:t>
            </w:r>
            <w:r w:rsidRPr="006F23E6">
              <w:rPr>
                <w:rFonts w:ascii="Times New Roman" w:hAnsi="Times New Roman"/>
                <w:sz w:val="22"/>
                <w:szCs w:val="22"/>
              </w:rPr>
              <w:t xml:space="preserve"> katkılarının yanında, olumsuz etkilerine de maruz kalmaları</w:t>
            </w:r>
          </w:p>
        </w:tc>
      </w:tr>
      <w:tr w:rsidR="00A37510" w:rsidTr="007B410F">
        <w:trPr>
          <w:trHeight w:val="206"/>
        </w:trPr>
        <w:tc>
          <w:tcPr>
            <w:tcW w:w="284" w:type="dxa"/>
            <w:shd w:val="clear" w:color="auto" w:fill="FBE4D5"/>
          </w:tcPr>
          <w:p w:rsidR="00A37510" w:rsidRPr="004C19ED" w:rsidRDefault="00A37510" w:rsidP="007B410F">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A37510" w:rsidRPr="006F23E6" w:rsidRDefault="00A37510" w:rsidP="007B410F">
            <w:pPr>
              <w:spacing w:after="0" w:line="240" w:lineRule="auto"/>
              <w:ind w:right="1"/>
              <w:rPr>
                <w:rFonts w:ascii="Times New Roman" w:hAnsi="Times New Roman"/>
                <w:color w:val="000000"/>
                <w:sz w:val="22"/>
                <w:szCs w:val="22"/>
              </w:rPr>
            </w:pPr>
            <w:r w:rsidRPr="006F23E6">
              <w:rPr>
                <w:rFonts w:ascii="Times New Roman" w:hAnsi="Times New Roman"/>
                <w:color w:val="000000"/>
                <w:sz w:val="22"/>
                <w:szCs w:val="22"/>
              </w:rPr>
              <w:t>Manevi ve kültürel zenginliğe sahip bir il olması</w:t>
            </w:r>
          </w:p>
        </w:tc>
        <w:tc>
          <w:tcPr>
            <w:tcW w:w="425" w:type="dxa"/>
            <w:tcBorders>
              <w:top w:val="nil"/>
              <w:left w:val="single" w:sz="4" w:space="0" w:color="auto"/>
              <w:bottom w:val="nil"/>
              <w:right w:val="single" w:sz="4" w:space="0" w:color="auto"/>
            </w:tcBorders>
            <w:shd w:val="clear" w:color="auto" w:fill="FFFFFF"/>
          </w:tcPr>
          <w:p w:rsidR="00A37510" w:rsidRPr="006F23E6" w:rsidRDefault="00A37510" w:rsidP="007B410F">
            <w:pPr>
              <w:spacing w:after="0" w:line="240" w:lineRule="auto"/>
              <w:ind w:right="1"/>
              <w:rPr>
                <w:rFonts w:ascii="Times New Roman" w:hAnsi="Times New Roman"/>
                <w:sz w:val="22"/>
                <w:szCs w:val="22"/>
              </w:rPr>
            </w:pPr>
          </w:p>
        </w:tc>
        <w:tc>
          <w:tcPr>
            <w:tcW w:w="283" w:type="dxa"/>
            <w:tcBorders>
              <w:left w:val="single" w:sz="4" w:space="0" w:color="auto"/>
              <w:bottom w:val="single" w:sz="4" w:space="0" w:color="auto"/>
            </w:tcBorders>
            <w:shd w:val="clear" w:color="auto" w:fill="FBE4D5"/>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C00000"/>
                <w:sz w:val="22"/>
                <w:szCs w:val="22"/>
              </w:rPr>
              <w:t>*</w:t>
            </w:r>
          </w:p>
        </w:tc>
        <w:tc>
          <w:tcPr>
            <w:tcW w:w="5954" w:type="dxa"/>
            <w:tcBorders>
              <w:bottom w:val="single" w:sz="4" w:space="0" w:color="auto"/>
            </w:tcBorders>
            <w:shd w:val="clear" w:color="auto" w:fill="FFFFFF"/>
          </w:tcPr>
          <w:p w:rsidR="00A37510" w:rsidRPr="006F23E6" w:rsidRDefault="00A37510" w:rsidP="007B410F">
            <w:pPr>
              <w:spacing w:after="0" w:line="240" w:lineRule="auto"/>
              <w:ind w:right="1"/>
              <w:rPr>
                <w:rFonts w:ascii="Times New Roman" w:hAnsi="Times New Roman"/>
                <w:color w:val="000000"/>
                <w:sz w:val="22"/>
                <w:szCs w:val="22"/>
              </w:rPr>
            </w:pPr>
            <w:r w:rsidRPr="006F23E6">
              <w:rPr>
                <w:rFonts w:ascii="Times New Roman" w:hAnsi="Times New Roman"/>
                <w:color w:val="000000"/>
                <w:sz w:val="22"/>
                <w:szCs w:val="22"/>
              </w:rPr>
              <w:t>Hayat boyu öğrenme ve meslek içi eğitim konusunda</w:t>
            </w:r>
            <w:r w:rsidRPr="006F23E6">
              <w:rPr>
                <w:rFonts w:ascii="Times New Roman" w:hAnsi="Times New Roman"/>
                <w:sz w:val="22"/>
                <w:szCs w:val="22"/>
              </w:rPr>
              <w:t xml:space="preserve"> hizmet üretme ve hizmeti talep etmede yaşanan sorunlar ve isteksiz tutumlar</w:t>
            </w:r>
          </w:p>
        </w:tc>
      </w:tr>
      <w:tr w:rsidR="00A37510" w:rsidTr="007B410F">
        <w:trPr>
          <w:trHeight w:val="233"/>
        </w:trPr>
        <w:tc>
          <w:tcPr>
            <w:tcW w:w="284" w:type="dxa"/>
            <w:shd w:val="clear" w:color="auto" w:fill="FBE4D5"/>
          </w:tcPr>
          <w:p w:rsidR="00A37510" w:rsidRPr="004C19ED" w:rsidRDefault="00A37510" w:rsidP="007B410F">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A37510" w:rsidRPr="006F23E6" w:rsidRDefault="00A37510" w:rsidP="007B410F">
            <w:pPr>
              <w:spacing w:after="0" w:line="240" w:lineRule="auto"/>
              <w:ind w:right="1"/>
              <w:rPr>
                <w:rFonts w:ascii="Times New Roman" w:hAnsi="Times New Roman"/>
                <w:color w:val="000000"/>
                <w:sz w:val="22"/>
                <w:szCs w:val="22"/>
                <w:highlight w:val="white"/>
              </w:rPr>
            </w:pPr>
            <w:proofErr w:type="gramStart"/>
            <w:r w:rsidRPr="006F23E6">
              <w:rPr>
                <w:rFonts w:ascii="Times New Roman" w:hAnsi="Times New Roman"/>
                <w:color w:val="000000"/>
                <w:sz w:val="22"/>
                <w:szCs w:val="22"/>
                <w:highlight w:val="white"/>
              </w:rPr>
              <w:t>Ülkemizin  gelişen</w:t>
            </w:r>
            <w:proofErr w:type="gramEnd"/>
            <w:r w:rsidRPr="006F23E6">
              <w:rPr>
                <w:rFonts w:ascii="Times New Roman" w:hAnsi="Times New Roman"/>
                <w:color w:val="000000"/>
                <w:sz w:val="22"/>
                <w:szCs w:val="22"/>
                <w:highlight w:val="white"/>
              </w:rPr>
              <w:t xml:space="preserve">  sanayisinin  kalifiye  eleman  ihtiyacının</w:t>
            </w:r>
            <w:r w:rsidRPr="006F23E6">
              <w:rPr>
                <w:rFonts w:ascii="Times New Roman" w:hAnsi="Times New Roman"/>
                <w:sz w:val="22"/>
                <w:szCs w:val="22"/>
              </w:rPr>
              <w:t xml:space="preserve"> karşılanması amacıyla mesleki teknik eğitime önem verilmesi</w:t>
            </w:r>
          </w:p>
        </w:tc>
        <w:tc>
          <w:tcPr>
            <w:tcW w:w="425" w:type="dxa"/>
            <w:tcBorders>
              <w:top w:val="nil"/>
              <w:left w:val="single" w:sz="4" w:space="0" w:color="auto"/>
              <w:bottom w:val="nil"/>
              <w:right w:val="single" w:sz="4" w:space="0" w:color="auto"/>
            </w:tcBorders>
            <w:shd w:val="clear" w:color="auto" w:fill="FFFFFF"/>
          </w:tcPr>
          <w:p w:rsidR="00A37510" w:rsidRPr="006F23E6" w:rsidRDefault="00A37510" w:rsidP="007B410F">
            <w:pPr>
              <w:spacing w:after="0" w:line="240" w:lineRule="auto"/>
              <w:ind w:right="1"/>
              <w:rPr>
                <w:rFonts w:ascii="Times New Roman" w:hAnsi="Times New Roman"/>
                <w:sz w:val="22"/>
                <w:szCs w:val="22"/>
              </w:rPr>
            </w:pPr>
          </w:p>
        </w:tc>
        <w:tc>
          <w:tcPr>
            <w:tcW w:w="283" w:type="dxa"/>
            <w:tcBorders>
              <w:left w:val="single" w:sz="4" w:space="0" w:color="auto"/>
              <w:bottom w:val="single" w:sz="4" w:space="0" w:color="auto"/>
            </w:tcBorders>
            <w:shd w:val="clear" w:color="auto" w:fill="FBE4D5"/>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C00000"/>
                <w:sz w:val="22"/>
                <w:szCs w:val="22"/>
              </w:rPr>
              <w:t>*</w:t>
            </w:r>
          </w:p>
        </w:tc>
        <w:tc>
          <w:tcPr>
            <w:tcW w:w="5954" w:type="dxa"/>
            <w:tcBorders>
              <w:bottom w:val="single" w:sz="4" w:space="0" w:color="auto"/>
            </w:tcBorders>
            <w:shd w:val="clear" w:color="auto" w:fill="auto"/>
          </w:tcPr>
          <w:p w:rsidR="00A37510" w:rsidRPr="006F23E6" w:rsidRDefault="00A37510" w:rsidP="007B410F">
            <w:pPr>
              <w:spacing w:after="0" w:line="240" w:lineRule="auto"/>
              <w:ind w:right="1"/>
              <w:rPr>
                <w:rFonts w:ascii="Times New Roman" w:hAnsi="Times New Roman"/>
                <w:color w:val="000000"/>
                <w:sz w:val="22"/>
                <w:szCs w:val="22"/>
                <w:shd w:val="clear" w:color="auto" w:fill="FFFFE5"/>
              </w:rPr>
            </w:pPr>
            <w:r w:rsidRPr="006F23E6">
              <w:rPr>
                <w:rFonts w:ascii="Times New Roman" w:hAnsi="Times New Roman"/>
                <w:color w:val="000000"/>
                <w:sz w:val="22"/>
                <w:szCs w:val="22"/>
              </w:rPr>
              <w:t>İlimizin yetişmiş insan yönüyle göç veren il durumunda</w:t>
            </w:r>
            <w:r w:rsidRPr="006F23E6">
              <w:rPr>
                <w:rFonts w:ascii="Times New Roman" w:hAnsi="Times New Roman"/>
                <w:sz w:val="22"/>
                <w:szCs w:val="22"/>
              </w:rPr>
              <w:t xml:space="preserve"> bulunması</w:t>
            </w:r>
          </w:p>
        </w:tc>
      </w:tr>
    </w:tbl>
    <w:p w:rsidR="00A37510" w:rsidRDefault="00A37510" w:rsidP="00A37510">
      <w:pPr>
        <w:spacing w:line="235" w:lineRule="auto"/>
        <w:ind w:right="1"/>
        <w:rPr>
          <w:rFonts w:ascii="Times New Roman" w:hAnsi="Times New Roman"/>
          <w:b/>
          <w:color w:val="002060"/>
        </w:rPr>
      </w:pPr>
    </w:p>
    <w:p w:rsidR="00A37510" w:rsidRDefault="00A37510" w:rsidP="00A37510">
      <w:pPr>
        <w:spacing w:line="235" w:lineRule="auto"/>
        <w:ind w:right="1"/>
        <w:rPr>
          <w:rFonts w:ascii="Times New Roman" w:hAnsi="Times New Roman"/>
          <w:b/>
          <w:color w:val="002060"/>
        </w:rPr>
      </w:pPr>
    </w:p>
    <w:p w:rsidR="00A37510" w:rsidRDefault="00A37510" w:rsidP="00A37510">
      <w:pPr>
        <w:spacing w:line="235" w:lineRule="auto"/>
        <w:ind w:right="1"/>
        <w:rPr>
          <w:rFonts w:ascii="Times New Roman" w:hAnsi="Times New Roman"/>
          <w:b/>
          <w:color w:val="002060"/>
        </w:rPr>
      </w:pPr>
    </w:p>
    <w:p w:rsidR="00A37510" w:rsidRDefault="00A37510" w:rsidP="00A37510">
      <w:pPr>
        <w:spacing w:line="235" w:lineRule="auto"/>
        <w:ind w:right="1"/>
        <w:rPr>
          <w:rFonts w:ascii="Times New Roman" w:hAnsi="Times New Roman"/>
          <w:b/>
          <w:color w:val="002060"/>
        </w:rPr>
      </w:pPr>
    </w:p>
    <w:p w:rsidR="00A37510" w:rsidRDefault="00A37510" w:rsidP="00A37510">
      <w:pPr>
        <w:spacing w:line="235" w:lineRule="auto"/>
        <w:ind w:right="1"/>
        <w:rPr>
          <w:rFonts w:ascii="Times New Roman" w:hAnsi="Times New Roman"/>
          <w:b/>
          <w:color w:val="002060"/>
        </w:rPr>
      </w:pPr>
    </w:p>
    <w:p w:rsidR="00A37510" w:rsidRDefault="00A37510" w:rsidP="00A37510">
      <w:pPr>
        <w:spacing w:line="235" w:lineRule="auto"/>
        <w:ind w:right="1"/>
        <w:rPr>
          <w:rFonts w:ascii="Times New Roman" w:hAnsi="Times New Roman"/>
          <w:b/>
          <w:color w:val="002060"/>
        </w:rPr>
      </w:pPr>
    </w:p>
    <w:p w:rsidR="00A37510" w:rsidRDefault="00A37510" w:rsidP="00A37510">
      <w:pPr>
        <w:spacing w:line="235" w:lineRule="auto"/>
        <w:ind w:right="1"/>
        <w:rPr>
          <w:rFonts w:ascii="Times New Roman" w:hAnsi="Times New Roman"/>
          <w:b/>
          <w:color w:val="002060"/>
        </w:rPr>
      </w:pPr>
    </w:p>
    <w:p w:rsidR="00A37510" w:rsidRDefault="00A37510" w:rsidP="00A37510">
      <w:pPr>
        <w:spacing w:line="235" w:lineRule="auto"/>
        <w:ind w:right="1"/>
        <w:rPr>
          <w:rFonts w:ascii="Times New Roman" w:hAnsi="Times New Roman"/>
          <w:b/>
          <w:color w:val="002060"/>
        </w:rPr>
      </w:pPr>
    </w:p>
    <w:p w:rsidR="00A37510" w:rsidRDefault="00A37510" w:rsidP="00A37510">
      <w:pPr>
        <w:spacing w:line="235" w:lineRule="auto"/>
        <w:ind w:right="1"/>
        <w:rPr>
          <w:rFonts w:ascii="Times New Roman" w:hAnsi="Times New Roman"/>
          <w:b/>
          <w:color w:val="002060"/>
        </w:rPr>
      </w:pPr>
    </w:p>
    <w:p w:rsidR="00A37510" w:rsidRPr="00583404" w:rsidRDefault="00A37510" w:rsidP="00A37510">
      <w:pPr>
        <w:spacing w:line="235" w:lineRule="auto"/>
        <w:ind w:right="1" w:firstLine="709"/>
        <w:rPr>
          <w:rFonts w:ascii="Times New Roman" w:hAnsi="Times New Roman"/>
          <w:b/>
          <w:color w:val="002060"/>
        </w:rPr>
      </w:pPr>
      <w:r>
        <w:rPr>
          <w:rFonts w:ascii="Times New Roman" w:hAnsi="Times New Roman"/>
          <w:b/>
          <w:color w:val="002060"/>
        </w:rPr>
        <w:lastRenderedPageBreak/>
        <w:t>TEKNOLOJİK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5954"/>
      </w:tblGrid>
      <w:tr w:rsidR="00A37510" w:rsidTr="007B410F">
        <w:trPr>
          <w:trHeight w:val="537"/>
        </w:trPr>
        <w:tc>
          <w:tcPr>
            <w:tcW w:w="7230" w:type="dxa"/>
            <w:gridSpan w:val="2"/>
            <w:tcBorders>
              <w:right w:val="single" w:sz="4" w:space="0" w:color="auto"/>
            </w:tcBorders>
            <w:shd w:val="clear" w:color="auto" w:fill="FBE4D5"/>
            <w:vAlign w:val="center"/>
          </w:tcPr>
          <w:p w:rsidR="00A37510" w:rsidRPr="006F23E6" w:rsidRDefault="00A37510" w:rsidP="007B410F">
            <w:pPr>
              <w:spacing w:after="0" w:line="240" w:lineRule="auto"/>
              <w:ind w:right="1"/>
              <w:jc w:val="center"/>
              <w:rPr>
                <w:rFonts w:ascii="Times New Roman" w:hAnsi="Times New Roman"/>
                <w:sz w:val="22"/>
                <w:szCs w:val="22"/>
              </w:rPr>
            </w:pPr>
            <w:r w:rsidRPr="006F23E6">
              <w:rPr>
                <w:rFonts w:ascii="Times New Roman" w:hAnsi="Times New Roman"/>
                <w:b/>
                <w:color w:val="0070C0"/>
                <w:sz w:val="22"/>
                <w:szCs w:val="22"/>
              </w:rPr>
              <w:t>OLUMLU</w:t>
            </w:r>
          </w:p>
        </w:tc>
        <w:tc>
          <w:tcPr>
            <w:tcW w:w="425" w:type="dxa"/>
            <w:tcBorders>
              <w:top w:val="nil"/>
              <w:left w:val="single" w:sz="4" w:space="0" w:color="auto"/>
              <w:bottom w:val="nil"/>
              <w:right w:val="single" w:sz="4" w:space="0" w:color="auto"/>
            </w:tcBorders>
            <w:shd w:val="clear" w:color="auto" w:fill="FFFFFF"/>
            <w:vAlign w:val="center"/>
          </w:tcPr>
          <w:p w:rsidR="00A37510" w:rsidRPr="006F23E6" w:rsidRDefault="00A37510" w:rsidP="007B410F">
            <w:pPr>
              <w:spacing w:after="0" w:line="240" w:lineRule="auto"/>
              <w:ind w:right="1"/>
              <w:rPr>
                <w:rFonts w:ascii="Times New Roman" w:hAnsi="Times New Roman"/>
                <w:sz w:val="22"/>
                <w:szCs w:val="22"/>
              </w:rPr>
            </w:pPr>
          </w:p>
        </w:tc>
        <w:tc>
          <w:tcPr>
            <w:tcW w:w="6237" w:type="dxa"/>
            <w:gridSpan w:val="2"/>
            <w:tcBorders>
              <w:left w:val="single" w:sz="4" w:space="0" w:color="auto"/>
            </w:tcBorders>
            <w:shd w:val="clear" w:color="auto" w:fill="FBE4D5"/>
            <w:vAlign w:val="center"/>
          </w:tcPr>
          <w:p w:rsidR="00A37510" w:rsidRPr="006F23E6" w:rsidRDefault="00A37510" w:rsidP="007B410F">
            <w:pPr>
              <w:spacing w:after="0" w:line="240" w:lineRule="auto"/>
              <w:ind w:right="1"/>
              <w:jc w:val="center"/>
              <w:rPr>
                <w:rFonts w:ascii="Times New Roman" w:hAnsi="Times New Roman"/>
                <w:sz w:val="22"/>
                <w:szCs w:val="22"/>
              </w:rPr>
            </w:pPr>
            <w:r w:rsidRPr="006F23E6">
              <w:rPr>
                <w:rFonts w:ascii="Times New Roman" w:hAnsi="Times New Roman"/>
                <w:b/>
                <w:color w:val="C00000"/>
                <w:sz w:val="22"/>
                <w:szCs w:val="22"/>
              </w:rPr>
              <w:t>OLUMSUZ</w:t>
            </w:r>
          </w:p>
        </w:tc>
      </w:tr>
      <w:tr w:rsidR="00A37510" w:rsidTr="007B410F">
        <w:trPr>
          <w:trHeight w:val="220"/>
        </w:trPr>
        <w:tc>
          <w:tcPr>
            <w:tcW w:w="284" w:type="dxa"/>
            <w:shd w:val="clear" w:color="auto" w:fill="FBE4D5"/>
          </w:tcPr>
          <w:p w:rsidR="00A37510" w:rsidRPr="002C71CA" w:rsidRDefault="00A37510" w:rsidP="007B410F">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A37510" w:rsidRPr="006F23E6" w:rsidRDefault="00A37510" w:rsidP="007B410F">
            <w:pPr>
              <w:spacing w:after="0" w:line="240" w:lineRule="auto"/>
              <w:ind w:left="20" w:right="1"/>
              <w:rPr>
                <w:rFonts w:ascii="Times New Roman" w:hAnsi="Times New Roman"/>
                <w:sz w:val="22"/>
                <w:szCs w:val="22"/>
              </w:rPr>
            </w:pPr>
            <w:r w:rsidRPr="006F23E6">
              <w:rPr>
                <w:rFonts w:ascii="Times New Roman" w:hAnsi="Times New Roman"/>
                <w:b/>
                <w:color w:val="0070C0"/>
                <w:sz w:val="22"/>
                <w:szCs w:val="22"/>
              </w:rPr>
              <w:t>*</w:t>
            </w:r>
            <w:r w:rsidRPr="006F23E6">
              <w:rPr>
                <w:rFonts w:ascii="Times New Roman" w:hAnsi="Times New Roman"/>
                <w:color w:val="000000"/>
                <w:sz w:val="22"/>
                <w:szCs w:val="22"/>
              </w:rPr>
              <w:t>Teknoloji</w:t>
            </w:r>
            <w:r w:rsidRPr="006F23E6">
              <w:rPr>
                <w:rFonts w:ascii="Times New Roman" w:hAnsi="Times New Roman"/>
                <w:sz w:val="22"/>
                <w:szCs w:val="22"/>
              </w:rPr>
              <w:t xml:space="preserve"> kullanma bakımından Türkiye ortalamasına yakın bir konumda bulunması</w:t>
            </w:r>
          </w:p>
        </w:tc>
        <w:tc>
          <w:tcPr>
            <w:tcW w:w="425" w:type="dxa"/>
            <w:tcBorders>
              <w:top w:val="nil"/>
              <w:left w:val="single" w:sz="4" w:space="0" w:color="auto"/>
              <w:bottom w:val="nil"/>
              <w:right w:val="single" w:sz="4" w:space="0" w:color="auto"/>
            </w:tcBorders>
            <w:shd w:val="clear" w:color="auto" w:fill="FFFFFF"/>
          </w:tcPr>
          <w:p w:rsidR="00A37510" w:rsidRPr="006F23E6" w:rsidRDefault="00A37510" w:rsidP="007B410F">
            <w:pPr>
              <w:spacing w:after="0" w:line="240" w:lineRule="auto"/>
              <w:ind w:left="20" w:right="1"/>
              <w:rPr>
                <w:rFonts w:ascii="Times New Roman" w:hAnsi="Times New Roman"/>
                <w:sz w:val="22"/>
                <w:szCs w:val="22"/>
              </w:rPr>
            </w:pPr>
          </w:p>
        </w:tc>
        <w:tc>
          <w:tcPr>
            <w:tcW w:w="283" w:type="dxa"/>
            <w:tcBorders>
              <w:lef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C00000"/>
                <w:sz w:val="22"/>
                <w:szCs w:val="22"/>
              </w:rPr>
              <w:t>*</w:t>
            </w:r>
          </w:p>
        </w:tc>
        <w:tc>
          <w:tcPr>
            <w:tcW w:w="5954" w:type="dxa"/>
            <w:shd w:val="clear" w:color="auto" w:fill="FFFFFF"/>
          </w:tcPr>
          <w:p w:rsidR="00A37510" w:rsidRPr="006F23E6" w:rsidRDefault="00A37510" w:rsidP="007B410F">
            <w:pPr>
              <w:spacing w:after="0" w:line="240" w:lineRule="auto"/>
              <w:ind w:right="1"/>
              <w:rPr>
                <w:rFonts w:ascii="Times New Roman" w:hAnsi="Times New Roman"/>
                <w:color w:val="000000"/>
                <w:sz w:val="22"/>
                <w:szCs w:val="22"/>
                <w:shd w:val="clear" w:color="auto" w:fill="FFFFE5"/>
              </w:rPr>
            </w:pPr>
            <w:r w:rsidRPr="006F23E6">
              <w:rPr>
                <w:rFonts w:ascii="Times New Roman" w:hAnsi="Times New Roman"/>
                <w:color w:val="000000"/>
                <w:sz w:val="22"/>
                <w:szCs w:val="22"/>
              </w:rPr>
              <w:t>Sürekli gelişen ve değişen teknolojileri takip etme zorunluluğundan</w:t>
            </w:r>
            <w:r w:rsidRPr="006F23E6">
              <w:rPr>
                <w:rFonts w:ascii="Times New Roman" w:hAnsi="Times New Roman"/>
                <w:sz w:val="22"/>
                <w:szCs w:val="22"/>
              </w:rPr>
              <w:t xml:space="preserve"> doğan maddi kaynak sorunu</w:t>
            </w:r>
          </w:p>
        </w:tc>
      </w:tr>
      <w:tr w:rsidR="00A37510" w:rsidTr="007B410F">
        <w:trPr>
          <w:trHeight w:val="208"/>
        </w:trPr>
        <w:tc>
          <w:tcPr>
            <w:tcW w:w="284" w:type="dxa"/>
            <w:shd w:val="clear" w:color="auto" w:fill="FBE4D5"/>
          </w:tcPr>
          <w:p w:rsidR="00A37510" w:rsidRPr="002C71CA" w:rsidRDefault="00A37510" w:rsidP="007B410F">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A37510" w:rsidRPr="006F23E6" w:rsidRDefault="00A37510" w:rsidP="007B410F">
            <w:pPr>
              <w:spacing w:after="0" w:line="240" w:lineRule="auto"/>
              <w:ind w:left="100" w:right="1"/>
              <w:rPr>
                <w:rFonts w:ascii="Times New Roman" w:hAnsi="Times New Roman"/>
                <w:sz w:val="22"/>
                <w:szCs w:val="22"/>
              </w:rPr>
            </w:pPr>
            <w:r w:rsidRPr="006F23E6">
              <w:rPr>
                <w:rFonts w:ascii="Times New Roman" w:hAnsi="Times New Roman"/>
                <w:color w:val="000000"/>
                <w:sz w:val="22"/>
                <w:szCs w:val="22"/>
              </w:rPr>
              <w:t>E-Devlet sisteminin gelişmesi</w:t>
            </w:r>
          </w:p>
        </w:tc>
        <w:tc>
          <w:tcPr>
            <w:tcW w:w="425" w:type="dxa"/>
            <w:tcBorders>
              <w:top w:val="nil"/>
              <w:left w:val="single" w:sz="4" w:space="0" w:color="auto"/>
              <w:bottom w:val="nil"/>
              <w:right w:val="single" w:sz="4" w:space="0" w:color="auto"/>
            </w:tcBorders>
            <w:shd w:val="clear" w:color="auto" w:fill="FFFFFF"/>
          </w:tcPr>
          <w:p w:rsidR="00A37510" w:rsidRPr="006F23E6" w:rsidRDefault="00A37510"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C00000"/>
                <w:sz w:val="22"/>
                <w:szCs w:val="22"/>
              </w:rPr>
              <w:t>*</w:t>
            </w:r>
          </w:p>
        </w:tc>
        <w:tc>
          <w:tcPr>
            <w:tcW w:w="5954" w:type="dxa"/>
            <w:shd w:val="clear" w:color="auto" w:fill="FFFFFF"/>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color w:val="000000"/>
                <w:sz w:val="22"/>
                <w:szCs w:val="22"/>
              </w:rPr>
              <w:t xml:space="preserve">Eğitimin yerel ihtiyaçları karşılama boyutunu aşıp </w:t>
            </w:r>
            <w:proofErr w:type="gramStart"/>
            <w:r w:rsidRPr="006F23E6">
              <w:rPr>
                <w:rFonts w:ascii="Times New Roman" w:hAnsi="Times New Roman"/>
                <w:color w:val="000000"/>
                <w:sz w:val="22"/>
                <w:szCs w:val="22"/>
              </w:rPr>
              <w:t>global</w:t>
            </w:r>
            <w:proofErr w:type="gramEnd"/>
            <w:r w:rsidRPr="006F23E6">
              <w:rPr>
                <w:rFonts w:ascii="Times New Roman" w:hAnsi="Times New Roman"/>
                <w:color w:val="000000"/>
                <w:sz w:val="22"/>
                <w:szCs w:val="22"/>
              </w:rPr>
              <w:t xml:space="preserve"> bir boyut</w:t>
            </w:r>
            <w:r w:rsidRPr="006F23E6">
              <w:rPr>
                <w:rFonts w:ascii="Times New Roman" w:hAnsi="Times New Roman"/>
                <w:sz w:val="22"/>
                <w:szCs w:val="22"/>
              </w:rPr>
              <w:t xml:space="preserve"> kazanması ve eğitim ortam ve süreçlerinin bu duruma uygun (yabancı dil vb.) hale getirilememesi</w:t>
            </w:r>
          </w:p>
        </w:tc>
      </w:tr>
      <w:tr w:rsidR="00A37510" w:rsidTr="007B410F">
        <w:trPr>
          <w:trHeight w:val="235"/>
        </w:trPr>
        <w:tc>
          <w:tcPr>
            <w:tcW w:w="284" w:type="dxa"/>
            <w:tcBorders>
              <w:bottom w:val="single" w:sz="4" w:space="0" w:color="auto"/>
            </w:tcBorders>
            <w:shd w:val="clear" w:color="auto" w:fill="FBE4D5"/>
          </w:tcPr>
          <w:p w:rsidR="00A37510" w:rsidRPr="002C71CA" w:rsidRDefault="00A37510" w:rsidP="007B410F">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bottom w:val="single" w:sz="4" w:space="0" w:color="auto"/>
              <w:right w:val="single" w:sz="4" w:space="0" w:color="auto"/>
            </w:tcBorders>
            <w:shd w:val="clear" w:color="auto" w:fill="FFFFFF"/>
          </w:tcPr>
          <w:p w:rsidR="00A37510" w:rsidRPr="006F23E6" w:rsidRDefault="00A37510" w:rsidP="007B410F">
            <w:pPr>
              <w:spacing w:after="0" w:line="240" w:lineRule="auto"/>
              <w:ind w:left="100" w:right="1"/>
              <w:rPr>
                <w:rFonts w:ascii="Times New Roman" w:hAnsi="Times New Roman"/>
                <w:color w:val="000000"/>
                <w:sz w:val="22"/>
                <w:szCs w:val="22"/>
              </w:rPr>
            </w:pPr>
            <w:r w:rsidRPr="006F23E6">
              <w:rPr>
                <w:rFonts w:ascii="Times New Roman" w:hAnsi="Times New Roman"/>
                <w:color w:val="000000"/>
                <w:sz w:val="22"/>
                <w:szCs w:val="22"/>
              </w:rPr>
              <w:t>Bakanlığımızın e-okul internet hizmetlerinin</w:t>
            </w:r>
            <w:r w:rsidRPr="006F23E6">
              <w:rPr>
                <w:rFonts w:ascii="Times New Roman" w:hAnsi="Times New Roman"/>
                <w:sz w:val="22"/>
                <w:szCs w:val="22"/>
              </w:rPr>
              <w:t xml:space="preserve"> kurumlarımızda etkin kullanımı</w:t>
            </w:r>
          </w:p>
        </w:tc>
        <w:tc>
          <w:tcPr>
            <w:tcW w:w="425" w:type="dxa"/>
            <w:tcBorders>
              <w:top w:val="nil"/>
              <w:left w:val="single" w:sz="4" w:space="0" w:color="auto"/>
              <w:bottom w:val="nil"/>
              <w:right w:val="single" w:sz="4" w:space="0" w:color="auto"/>
            </w:tcBorders>
            <w:shd w:val="clear" w:color="auto" w:fill="FFFFFF"/>
          </w:tcPr>
          <w:p w:rsidR="00A37510" w:rsidRPr="006F23E6" w:rsidRDefault="00A37510"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C00000"/>
                <w:sz w:val="22"/>
                <w:szCs w:val="22"/>
              </w:rPr>
              <w:t>*</w:t>
            </w:r>
          </w:p>
        </w:tc>
        <w:tc>
          <w:tcPr>
            <w:tcW w:w="5954" w:type="dxa"/>
            <w:shd w:val="clear" w:color="auto" w:fill="FFFFFF"/>
          </w:tcPr>
          <w:p w:rsidR="00A37510" w:rsidRPr="006F23E6" w:rsidRDefault="00A37510" w:rsidP="007B410F">
            <w:pPr>
              <w:spacing w:after="0" w:line="240" w:lineRule="auto"/>
              <w:ind w:right="1"/>
              <w:rPr>
                <w:rFonts w:ascii="Times New Roman" w:hAnsi="Times New Roman"/>
                <w:color w:val="000000"/>
                <w:sz w:val="22"/>
                <w:szCs w:val="22"/>
              </w:rPr>
            </w:pPr>
            <w:r w:rsidRPr="006F23E6">
              <w:rPr>
                <w:rFonts w:ascii="Times New Roman" w:hAnsi="Times New Roman"/>
                <w:color w:val="000000"/>
                <w:sz w:val="22"/>
                <w:szCs w:val="22"/>
              </w:rPr>
              <w:t>E-ortamın güvenliğinin tam sağlanamaması</w:t>
            </w:r>
          </w:p>
        </w:tc>
      </w:tr>
      <w:tr w:rsidR="00A37510" w:rsidTr="007B410F">
        <w:trPr>
          <w:trHeight w:val="213"/>
        </w:trPr>
        <w:tc>
          <w:tcPr>
            <w:tcW w:w="284" w:type="dxa"/>
            <w:tcBorders>
              <w:bottom w:val="single" w:sz="4" w:space="0" w:color="auto"/>
            </w:tcBorders>
            <w:shd w:val="clear" w:color="auto" w:fill="FBE4D5"/>
          </w:tcPr>
          <w:p w:rsidR="00A37510" w:rsidRPr="002C71CA" w:rsidRDefault="00A37510" w:rsidP="007B410F">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bottom w:val="single" w:sz="4" w:space="0" w:color="auto"/>
              <w:right w:val="single" w:sz="4" w:space="0" w:color="auto"/>
            </w:tcBorders>
            <w:shd w:val="clear" w:color="auto" w:fill="FFFFFF"/>
          </w:tcPr>
          <w:p w:rsidR="00A37510" w:rsidRPr="006F23E6" w:rsidRDefault="00A37510" w:rsidP="007B410F">
            <w:pPr>
              <w:spacing w:after="0" w:line="240" w:lineRule="auto"/>
              <w:ind w:left="100" w:right="1"/>
              <w:rPr>
                <w:rFonts w:ascii="Times New Roman" w:hAnsi="Times New Roman"/>
                <w:color w:val="000000"/>
                <w:sz w:val="22"/>
                <w:szCs w:val="22"/>
              </w:rPr>
            </w:pPr>
            <w:r w:rsidRPr="006F23E6">
              <w:rPr>
                <w:rFonts w:ascii="Times New Roman" w:hAnsi="Times New Roman"/>
                <w:color w:val="000000"/>
                <w:sz w:val="22"/>
                <w:szCs w:val="22"/>
              </w:rPr>
              <w:t>Kitle iletişim araçlarında ve ulaşımda yeni</w:t>
            </w:r>
            <w:r w:rsidRPr="006F23E6">
              <w:rPr>
                <w:rFonts w:ascii="Times New Roman" w:hAnsi="Times New Roman"/>
                <w:sz w:val="22"/>
                <w:szCs w:val="22"/>
              </w:rPr>
              <w:t xml:space="preserve"> teknolojilerin kullanılması</w:t>
            </w:r>
          </w:p>
        </w:tc>
        <w:tc>
          <w:tcPr>
            <w:tcW w:w="425" w:type="dxa"/>
            <w:tcBorders>
              <w:top w:val="nil"/>
              <w:left w:val="single" w:sz="4" w:space="0" w:color="auto"/>
              <w:bottom w:val="nil"/>
              <w:right w:val="single" w:sz="4" w:space="0" w:color="auto"/>
            </w:tcBorders>
            <w:shd w:val="clear" w:color="auto" w:fill="FFFFFF"/>
          </w:tcPr>
          <w:p w:rsidR="00A37510" w:rsidRPr="006F23E6" w:rsidRDefault="00A37510" w:rsidP="007B410F">
            <w:pPr>
              <w:spacing w:after="0" w:line="240" w:lineRule="auto"/>
              <w:ind w:left="100" w:right="1"/>
              <w:rPr>
                <w:rFonts w:ascii="Times New Roman" w:hAnsi="Times New Roman"/>
                <w:color w:val="000000"/>
                <w:sz w:val="22"/>
                <w:szCs w:val="22"/>
              </w:rPr>
            </w:pPr>
          </w:p>
        </w:tc>
        <w:tc>
          <w:tcPr>
            <w:tcW w:w="283" w:type="dxa"/>
            <w:tcBorders>
              <w:lef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C00000"/>
                <w:sz w:val="22"/>
                <w:szCs w:val="22"/>
              </w:rPr>
              <w:t>*</w:t>
            </w:r>
          </w:p>
        </w:tc>
        <w:tc>
          <w:tcPr>
            <w:tcW w:w="5954" w:type="dxa"/>
            <w:shd w:val="clear" w:color="auto" w:fill="FFFFFF"/>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color w:val="000000"/>
                <w:sz w:val="22"/>
                <w:szCs w:val="22"/>
              </w:rPr>
              <w:t xml:space="preserve">E-ortamdan kaynaklanan (Örneğin; Dönem ve </w:t>
            </w:r>
            <w:proofErr w:type="gramStart"/>
            <w:r w:rsidRPr="006F23E6">
              <w:rPr>
                <w:rFonts w:ascii="Times New Roman" w:hAnsi="Times New Roman"/>
                <w:color w:val="000000"/>
                <w:sz w:val="22"/>
                <w:szCs w:val="22"/>
              </w:rPr>
              <w:t>yıl sonu</w:t>
            </w:r>
            <w:proofErr w:type="gramEnd"/>
            <w:r w:rsidRPr="006F23E6">
              <w:rPr>
                <w:rFonts w:ascii="Times New Roman" w:hAnsi="Times New Roman"/>
                <w:color w:val="000000"/>
                <w:sz w:val="22"/>
                <w:szCs w:val="22"/>
              </w:rPr>
              <w:t xml:space="preserve"> işlemler</w:t>
            </w:r>
            <w:r w:rsidRPr="006F23E6">
              <w:rPr>
                <w:rFonts w:ascii="Times New Roman" w:hAnsi="Times New Roman"/>
                <w:sz w:val="22"/>
                <w:szCs w:val="22"/>
              </w:rPr>
              <w:t xml:space="preserve"> dolayısı ile gerçekleşen yüklenmelere zaman zaman cevap verememesi) sorunlar</w:t>
            </w:r>
          </w:p>
        </w:tc>
      </w:tr>
      <w:tr w:rsidR="00A37510" w:rsidTr="007B410F">
        <w:trPr>
          <w:trHeight w:val="209"/>
        </w:trPr>
        <w:tc>
          <w:tcPr>
            <w:tcW w:w="284" w:type="dxa"/>
            <w:tcBorders>
              <w:top w:val="single" w:sz="4" w:space="0" w:color="auto"/>
              <w:left w:val="nil"/>
              <w:bottom w:val="nil"/>
              <w:right w:val="nil"/>
            </w:tcBorders>
            <w:shd w:val="clear" w:color="auto" w:fill="auto"/>
            <w:vAlign w:val="center"/>
          </w:tcPr>
          <w:p w:rsidR="00A37510" w:rsidRPr="002C71CA" w:rsidRDefault="00A37510" w:rsidP="007B410F">
            <w:pPr>
              <w:spacing w:after="0" w:line="240" w:lineRule="auto"/>
              <w:ind w:right="1"/>
              <w:rPr>
                <w:rFonts w:ascii="Times New Roman" w:hAnsi="Times New Roman"/>
                <w:sz w:val="32"/>
                <w:szCs w:val="28"/>
              </w:rPr>
            </w:pPr>
          </w:p>
        </w:tc>
        <w:tc>
          <w:tcPr>
            <w:tcW w:w="6946" w:type="dxa"/>
            <w:tcBorders>
              <w:top w:val="single" w:sz="4" w:space="0" w:color="auto"/>
              <w:left w:val="nil"/>
              <w:bottom w:val="nil"/>
              <w:right w:val="nil"/>
            </w:tcBorders>
            <w:shd w:val="clear" w:color="auto" w:fill="FFFFFF"/>
          </w:tcPr>
          <w:p w:rsidR="00A37510" w:rsidRPr="006F23E6" w:rsidRDefault="00A37510" w:rsidP="007B410F">
            <w:pPr>
              <w:spacing w:after="0" w:line="240" w:lineRule="auto"/>
              <w:ind w:left="100" w:right="1"/>
              <w:rPr>
                <w:rFonts w:ascii="Times New Roman" w:hAnsi="Times New Roman"/>
                <w:sz w:val="22"/>
                <w:szCs w:val="22"/>
              </w:rPr>
            </w:pPr>
          </w:p>
        </w:tc>
        <w:tc>
          <w:tcPr>
            <w:tcW w:w="425" w:type="dxa"/>
            <w:tcBorders>
              <w:top w:val="nil"/>
              <w:left w:val="nil"/>
              <w:bottom w:val="nil"/>
              <w:right w:val="single" w:sz="4" w:space="0" w:color="auto"/>
            </w:tcBorders>
            <w:shd w:val="clear" w:color="auto" w:fill="FFFFFF"/>
          </w:tcPr>
          <w:p w:rsidR="00A37510" w:rsidRPr="006F23E6" w:rsidRDefault="00A37510"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C00000"/>
                <w:sz w:val="22"/>
                <w:szCs w:val="22"/>
              </w:rPr>
              <w:t>*</w:t>
            </w:r>
          </w:p>
        </w:tc>
        <w:tc>
          <w:tcPr>
            <w:tcW w:w="5954" w:type="dxa"/>
            <w:shd w:val="clear" w:color="auto" w:fill="FFFFFF"/>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color w:val="000000"/>
                <w:sz w:val="22"/>
                <w:szCs w:val="22"/>
                <w:shd w:val="clear" w:color="auto" w:fill="FFFFE5"/>
              </w:rPr>
              <w:t>G</w:t>
            </w:r>
            <w:r w:rsidRPr="006F23E6">
              <w:rPr>
                <w:rFonts w:ascii="Times New Roman" w:hAnsi="Times New Roman"/>
                <w:color w:val="000000"/>
                <w:sz w:val="22"/>
                <w:szCs w:val="22"/>
              </w:rPr>
              <w:t>elişen e-ortamın yersiz, kötüye kullanımları ve yeni gelişen suçlar</w:t>
            </w:r>
          </w:p>
        </w:tc>
      </w:tr>
    </w:tbl>
    <w:p w:rsidR="00A37510" w:rsidRDefault="00A37510" w:rsidP="00A37510">
      <w:pPr>
        <w:spacing w:after="0"/>
        <w:ind w:right="1"/>
        <w:rPr>
          <w:b/>
          <w:szCs w:val="24"/>
        </w:rPr>
      </w:pPr>
    </w:p>
    <w:p w:rsidR="00A37510" w:rsidRDefault="00A37510" w:rsidP="00A37510">
      <w:pPr>
        <w:spacing w:line="0" w:lineRule="atLeast"/>
        <w:ind w:right="1"/>
        <w:rPr>
          <w:rFonts w:ascii="Times New Roman" w:hAnsi="Times New Roman"/>
          <w:b/>
          <w:color w:val="002060"/>
        </w:rPr>
      </w:pPr>
    </w:p>
    <w:p w:rsidR="00A37510" w:rsidRDefault="00A37510" w:rsidP="00A37510">
      <w:pPr>
        <w:spacing w:line="0" w:lineRule="atLeast"/>
        <w:ind w:right="1"/>
        <w:rPr>
          <w:rFonts w:ascii="Times New Roman" w:hAnsi="Times New Roman"/>
          <w:b/>
          <w:color w:val="002060"/>
        </w:rPr>
      </w:pPr>
    </w:p>
    <w:p w:rsidR="00A37510" w:rsidRDefault="00A37510" w:rsidP="00A37510">
      <w:pPr>
        <w:spacing w:line="0" w:lineRule="atLeast"/>
        <w:ind w:right="1"/>
        <w:rPr>
          <w:rFonts w:ascii="Times New Roman" w:hAnsi="Times New Roman"/>
          <w:b/>
          <w:color w:val="002060"/>
        </w:rPr>
      </w:pPr>
    </w:p>
    <w:p w:rsidR="00A37510" w:rsidRDefault="00A37510" w:rsidP="00A37510">
      <w:pPr>
        <w:spacing w:line="0" w:lineRule="atLeast"/>
        <w:ind w:right="1"/>
        <w:rPr>
          <w:rFonts w:ascii="Times New Roman" w:hAnsi="Times New Roman"/>
          <w:b/>
          <w:color w:val="002060"/>
        </w:rPr>
      </w:pPr>
    </w:p>
    <w:p w:rsidR="00A37510" w:rsidRDefault="00A37510" w:rsidP="00A37510">
      <w:pPr>
        <w:spacing w:line="0" w:lineRule="atLeast"/>
        <w:ind w:right="1"/>
        <w:rPr>
          <w:rFonts w:ascii="Times New Roman" w:hAnsi="Times New Roman"/>
          <w:b/>
          <w:color w:val="002060"/>
        </w:rPr>
      </w:pPr>
    </w:p>
    <w:p w:rsidR="00A37510" w:rsidRDefault="00A37510" w:rsidP="00A37510">
      <w:pPr>
        <w:spacing w:line="0" w:lineRule="atLeast"/>
        <w:ind w:right="1"/>
        <w:rPr>
          <w:rFonts w:ascii="Times New Roman" w:hAnsi="Times New Roman"/>
          <w:b/>
          <w:color w:val="002060"/>
        </w:rPr>
      </w:pPr>
    </w:p>
    <w:p w:rsidR="00A37510" w:rsidRDefault="00A37510" w:rsidP="00A37510">
      <w:pPr>
        <w:spacing w:line="0" w:lineRule="atLeast"/>
        <w:ind w:right="1"/>
        <w:rPr>
          <w:rFonts w:ascii="Times New Roman" w:hAnsi="Times New Roman"/>
          <w:b/>
          <w:color w:val="002060"/>
        </w:rPr>
      </w:pPr>
    </w:p>
    <w:p w:rsidR="00A37510" w:rsidRDefault="00A37510" w:rsidP="00A37510">
      <w:pPr>
        <w:spacing w:line="0" w:lineRule="atLeast"/>
        <w:ind w:right="1"/>
        <w:rPr>
          <w:rFonts w:ascii="Times New Roman" w:hAnsi="Times New Roman"/>
          <w:b/>
          <w:color w:val="002060"/>
        </w:rPr>
      </w:pPr>
    </w:p>
    <w:p w:rsidR="00A37510" w:rsidRDefault="00A37510" w:rsidP="00A37510">
      <w:pPr>
        <w:spacing w:line="0" w:lineRule="atLeast"/>
        <w:ind w:right="1"/>
        <w:rPr>
          <w:rFonts w:ascii="Times New Roman" w:hAnsi="Times New Roman"/>
          <w:b/>
          <w:color w:val="002060"/>
        </w:rPr>
      </w:pPr>
    </w:p>
    <w:p w:rsidR="00A37510" w:rsidRDefault="00A37510" w:rsidP="00A37510">
      <w:pPr>
        <w:spacing w:line="0" w:lineRule="atLeast"/>
        <w:ind w:right="1"/>
        <w:rPr>
          <w:rFonts w:ascii="Times New Roman" w:hAnsi="Times New Roman"/>
          <w:b/>
          <w:color w:val="002060"/>
        </w:rPr>
      </w:pPr>
    </w:p>
    <w:p w:rsidR="00A37510" w:rsidRDefault="00A37510" w:rsidP="00A37510">
      <w:pPr>
        <w:spacing w:line="0" w:lineRule="atLeast"/>
        <w:ind w:right="1"/>
        <w:rPr>
          <w:rFonts w:ascii="Times New Roman" w:hAnsi="Times New Roman"/>
          <w:b/>
          <w:color w:val="002060"/>
        </w:rPr>
      </w:pPr>
    </w:p>
    <w:p w:rsidR="00A37510" w:rsidRDefault="00A37510" w:rsidP="00A37510">
      <w:pPr>
        <w:spacing w:line="0" w:lineRule="atLeast"/>
        <w:ind w:right="1" w:firstLine="851"/>
        <w:rPr>
          <w:rFonts w:ascii="Times New Roman" w:hAnsi="Times New Roman"/>
          <w:b/>
          <w:color w:val="002060"/>
        </w:rPr>
      </w:pPr>
      <w:r>
        <w:rPr>
          <w:rFonts w:ascii="Times New Roman" w:hAnsi="Times New Roman"/>
          <w:b/>
          <w:color w:val="002060"/>
        </w:rPr>
        <w:lastRenderedPageBreak/>
        <w:t>ETİK/YASAL KURALLAR</w:t>
      </w:r>
    </w:p>
    <w:tbl>
      <w:tblPr>
        <w:tblW w:w="1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6964"/>
        <w:gridCol w:w="426"/>
        <w:gridCol w:w="277"/>
        <w:gridCol w:w="6053"/>
      </w:tblGrid>
      <w:tr w:rsidR="00A37510" w:rsidRPr="006F23E6" w:rsidTr="007B410F">
        <w:trPr>
          <w:trHeight w:val="545"/>
        </w:trPr>
        <w:tc>
          <w:tcPr>
            <w:tcW w:w="7253" w:type="dxa"/>
            <w:gridSpan w:val="2"/>
            <w:tcBorders>
              <w:right w:val="single" w:sz="4" w:space="0" w:color="auto"/>
            </w:tcBorders>
            <w:shd w:val="clear" w:color="auto" w:fill="FBE4D5"/>
            <w:vAlign w:val="center"/>
          </w:tcPr>
          <w:p w:rsidR="00A37510" w:rsidRPr="006F23E6" w:rsidRDefault="00A37510" w:rsidP="007B410F">
            <w:pPr>
              <w:spacing w:after="0" w:line="240" w:lineRule="auto"/>
              <w:ind w:left="5" w:right="1"/>
              <w:jc w:val="center"/>
              <w:rPr>
                <w:rFonts w:ascii="Times New Roman" w:hAnsi="Times New Roman"/>
                <w:b/>
                <w:color w:val="0070C0"/>
                <w:sz w:val="22"/>
                <w:szCs w:val="22"/>
              </w:rPr>
            </w:pPr>
            <w:r w:rsidRPr="006F23E6">
              <w:rPr>
                <w:rFonts w:ascii="Times New Roman" w:hAnsi="Times New Roman"/>
                <w:b/>
                <w:color w:val="0070C0"/>
                <w:sz w:val="22"/>
                <w:szCs w:val="22"/>
              </w:rPr>
              <w:t>OLUMLU</w:t>
            </w:r>
          </w:p>
        </w:tc>
        <w:tc>
          <w:tcPr>
            <w:tcW w:w="426" w:type="dxa"/>
            <w:tcBorders>
              <w:top w:val="nil"/>
              <w:left w:val="single" w:sz="4" w:space="0" w:color="auto"/>
              <w:bottom w:val="nil"/>
              <w:right w:val="single" w:sz="4" w:space="0" w:color="auto"/>
            </w:tcBorders>
            <w:shd w:val="clear" w:color="auto" w:fill="FFFFFF"/>
            <w:vAlign w:val="bottom"/>
          </w:tcPr>
          <w:p w:rsidR="00A37510" w:rsidRPr="006F23E6" w:rsidRDefault="00A37510" w:rsidP="007B410F">
            <w:pPr>
              <w:spacing w:after="0" w:line="240" w:lineRule="auto"/>
              <w:ind w:right="1"/>
              <w:rPr>
                <w:rFonts w:ascii="Times New Roman" w:hAnsi="Times New Roman"/>
                <w:sz w:val="22"/>
                <w:szCs w:val="22"/>
              </w:rPr>
            </w:pPr>
          </w:p>
        </w:tc>
        <w:tc>
          <w:tcPr>
            <w:tcW w:w="6330" w:type="dxa"/>
            <w:gridSpan w:val="2"/>
            <w:tcBorders>
              <w:left w:val="single" w:sz="4" w:space="0" w:color="auto"/>
            </w:tcBorders>
            <w:shd w:val="clear" w:color="auto" w:fill="FBE4D5"/>
            <w:vAlign w:val="center"/>
          </w:tcPr>
          <w:p w:rsidR="00A37510" w:rsidRPr="006F23E6" w:rsidRDefault="00A37510" w:rsidP="007B410F">
            <w:pPr>
              <w:spacing w:after="0" w:line="240" w:lineRule="auto"/>
              <w:ind w:right="1"/>
              <w:jc w:val="center"/>
              <w:rPr>
                <w:rFonts w:ascii="Times New Roman" w:hAnsi="Times New Roman"/>
                <w:b/>
                <w:color w:val="C00000"/>
                <w:sz w:val="22"/>
                <w:szCs w:val="22"/>
              </w:rPr>
            </w:pPr>
            <w:r w:rsidRPr="006F23E6">
              <w:rPr>
                <w:rFonts w:ascii="Times New Roman" w:hAnsi="Times New Roman"/>
                <w:b/>
                <w:color w:val="C00000"/>
                <w:sz w:val="22"/>
                <w:szCs w:val="22"/>
              </w:rPr>
              <w:t>OLUMSUZ</w:t>
            </w:r>
          </w:p>
        </w:tc>
      </w:tr>
      <w:tr w:rsidR="00A37510" w:rsidRPr="006F23E6" w:rsidTr="007B410F">
        <w:trPr>
          <w:trHeight w:val="189"/>
        </w:trPr>
        <w:tc>
          <w:tcPr>
            <w:tcW w:w="289" w:type="dxa"/>
            <w:shd w:val="clear" w:color="auto" w:fill="FBE4D5"/>
            <w:vAlign w:val="center"/>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0070C0"/>
                <w:sz w:val="22"/>
                <w:szCs w:val="22"/>
              </w:rPr>
              <w:t>*</w:t>
            </w:r>
          </w:p>
        </w:tc>
        <w:tc>
          <w:tcPr>
            <w:tcW w:w="6964" w:type="dxa"/>
            <w:tcBorders>
              <w:right w:val="single" w:sz="4" w:space="0" w:color="auto"/>
            </w:tcBorders>
            <w:shd w:val="clear" w:color="auto" w:fill="FFFFFF"/>
            <w:vAlign w:val="center"/>
          </w:tcPr>
          <w:p w:rsidR="00A37510" w:rsidRPr="006F23E6" w:rsidRDefault="00A37510" w:rsidP="007B410F">
            <w:pPr>
              <w:spacing w:after="0" w:line="240" w:lineRule="auto"/>
              <w:ind w:right="1"/>
              <w:rPr>
                <w:rFonts w:ascii="Times New Roman" w:hAnsi="Times New Roman"/>
                <w:color w:val="000000"/>
                <w:sz w:val="22"/>
                <w:szCs w:val="22"/>
              </w:rPr>
            </w:pPr>
            <w:r w:rsidRPr="006F23E6">
              <w:rPr>
                <w:rFonts w:ascii="Times New Roman" w:hAnsi="Times New Roman"/>
                <w:color w:val="000000"/>
                <w:sz w:val="22"/>
                <w:szCs w:val="22"/>
              </w:rPr>
              <w:t>Uluslararası çocuk haklarına yönelik yasal</w:t>
            </w:r>
            <w:r w:rsidRPr="006F23E6">
              <w:rPr>
                <w:rFonts w:ascii="Times New Roman" w:hAnsi="Times New Roman"/>
                <w:sz w:val="22"/>
                <w:szCs w:val="22"/>
              </w:rPr>
              <w:t xml:space="preserve"> düzenlemelerin, kuralların geliştirilmesi</w:t>
            </w:r>
          </w:p>
        </w:tc>
        <w:tc>
          <w:tcPr>
            <w:tcW w:w="426" w:type="dxa"/>
            <w:tcBorders>
              <w:top w:val="nil"/>
              <w:left w:val="single" w:sz="4" w:space="0" w:color="auto"/>
              <w:bottom w:val="nil"/>
              <w:right w:val="single" w:sz="4" w:space="0" w:color="auto"/>
            </w:tcBorders>
            <w:shd w:val="clear" w:color="auto" w:fill="FFFFFF"/>
            <w:vAlign w:val="center"/>
          </w:tcPr>
          <w:p w:rsidR="00A37510" w:rsidRPr="006F23E6" w:rsidRDefault="00A37510" w:rsidP="007B410F">
            <w:pPr>
              <w:spacing w:after="0" w:line="240" w:lineRule="auto"/>
              <w:ind w:right="1"/>
              <w:rPr>
                <w:rFonts w:ascii="Times New Roman" w:hAnsi="Times New Roman"/>
                <w:sz w:val="22"/>
                <w:szCs w:val="22"/>
              </w:rPr>
            </w:pPr>
          </w:p>
        </w:tc>
        <w:tc>
          <w:tcPr>
            <w:tcW w:w="277" w:type="dxa"/>
            <w:tcBorders>
              <w:left w:val="single" w:sz="4" w:space="0" w:color="auto"/>
            </w:tcBorders>
            <w:shd w:val="clear" w:color="auto" w:fill="FBE4D5"/>
            <w:vAlign w:val="center"/>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C00000"/>
                <w:sz w:val="22"/>
                <w:szCs w:val="22"/>
              </w:rPr>
              <w:t>*</w:t>
            </w:r>
          </w:p>
        </w:tc>
        <w:tc>
          <w:tcPr>
            <w:tcW w:w="6053" w:type="dxa"/>
            <w:shd w:val="clear" w:color="auto" w:fill="FFFFFF"/>
            <w:vAlign w:val="center"/>
          </w:tcPr>
          <w:p w:rsidR="00A37510" w:rsidRPr="006F23E6" w:rsidRDefault="00A37510" w:rsidP="007B410F">
            <w:pPr>
              <w:spacing w:after="0" w:line="240" w:lineRule="auto"/>
              <w:ind w:right="1"/>
              <w:rPr>
                <w:rFonts w:ascii="Times New Roman" w:hAnsi="Times New Roman"/>
                <w:color w:val="0D0D0D"/>
                <w:sz w:val="22"/>
                <w:szCs w:val="22"/>
              </w:rPr>
            </w:pPr>
            <w:r w:rsidRPr="006F23E6">
              <w:rPr>
                <w:rFonts w:ascii="Times New Roman" w:hAnsi="Times New Roman"/>
                <w:color w:val="0D0D0D"/>
                <w:sz w:val="22"/>
                <w:szCs w:val="22"/>
              </w:rPr>
              <w:t>Uluslararasında ve ülkelerde gelir dağılımı ve eğitim yönünden bölgesel farklılıklarının tam anlamıyla giderilememesi</w:t>
            </w:r>
          </w:p>
        </w:tc>
      </w:tr>
      <w:tr w:rsidR="00A37510" w:rsidRPr="006F23E6" w:rsidTr="007B410F">
        <w:trPr>
          <w:trHeight w:val="195"/>
        </w:trPr>
        <w:tc>
          <w:tcPr>
            <w:tcW w:w="289" w:type="dxa"/>
            <w:shd w:val="clear" w:color="auto" w:fill="FBE4D5"/>
            <w:vAlign w:val="center"/>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0070C0"/>
                <w:sz w:val="22"/>
                <w:szCs w:val="22"/>
              </w:rPr>
              <w:t>*</w:t>
            </w:r>
          </w:p>
        </w:tc>
        <w:tc>
          <w:tcPr>
            <w:tcW w:w="6964" w:type="dxa"/>
            <w:tcBorders>
              <w:right w:val="single" w:sz="4" w:space="0" w:color="auto"/>
            </w:tcBorders>
            <w:shd w:val="clear" w:color="auto" w:fill="FFFFFF"/>
            <w:vAlign w:val="center"/>
          </w:tcPr>
          <w:p w:rsidR="00A37510" w:rsidRPr="006F23E6" w:rsidRDefault="00A37510" w:rsidP="007B410F">
            <w:pPr>
              <w:spacing w:after="0" w:line="240" w:lineRule="auto"/>
              <w:ind w:right="1"/>
              <w:rPr>
                <w:rFonts w:ascii="Times New Roman" w:hAnsi="Times New Roman"/>
                <w:color w:val="000000"/>
                <w:sz w:val="22"/>
                <w:szCs w:val="22"/>
              </w:rPr>
            </w:pPr>
            <w:r w:rsidRPr="006F23E6">
              <w:rPr>
                <w:rFonts w:ascii="Times New Roman" w:hAnsi="Times New Roman"/>
                <w:color w:val="000000"/>
                <w:sz w:val="22"/>
                <w:szCs w:val="22"/>
              </w:rPr>
              <w:t>İnsan hakları konusunda insanlığın her geçen gün</w:t>
            </w:r>
            <w:r w:rsidRPr="006F23E6">
              <w:rPr>
                <w:rFonts w:ascii="Times New Roman" w:hAnsi="Times New Roman"/>
                <w:sz w:val="22"/>
                <w:szCs w:val="22"/>
              </w:rPr>
              <w:t xml:space="preserve"> olumlu yönde gelişmesi</w:t>
            </w:r>
          </w:p>
        </w:tc>
        <w:tc>
          <w:tcPr>
            <w:tcW w:w="426" w:type="dxa"/>
            <w:tcBorders>
              <w:top w:val="nil"/>
              <w:left w:val="single" w:sz="4" w:space="0" w:color="auto"/>
              <w:bottom w:val="nil"/>
              <w:right w:val="single" w:sz="4" w:space="0" w:color="auto"/>
            </w:tcBorders>
            <w:shd w:val="clear" w:color="auto" w:fill="FFFFFF"/>
            <w:vAlign w:val="center"/>
          </w:tcPr>
          <w:p w:rsidR="00A37510" w:rsidRPr="006F23E6" w:rsidRDefault="00A37510" w:rsidP="007B410F">
            <w:pPr>
              <w:spacing w:after="0" w:line="240" w:lineRule="auto"/>
              <w:ind w:right="1"/>
              <w:rPr>
                <w:rFonts w:ascii="Times New Roman" w:hAnsi="Times New Roman"/>
                <w:sz w:val="22"/>
                <w:szCs w:val="22"/>
              </w:rPr>
            </w:pPr>
          </w:p>
        </w:tc>
        <w:tc>
          <w:tcPr>
            <w:tcW w:w="277" w:type="dxa"/>
            <w:tcBorders>
              <w:left w:val="single" w:sz="4" w:space="0" w:color="auto"/>
            </w:tcBorders>
            <w:shd w:val="clear" w:color="auto" w:fill="FBE4D5"/>
            <w:vAlign w:val="center"/>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C00000"/>
                <w:sz w:val="22"/>
                <w:szCs w:val="22"/>
              </w:rPr>
              <w:t>*</w:t>
            </w:r>
          </w:p>
        </w:tc>
        <w:tc>
          <w:tcPr>
            <w:tcW w:w="6053" w:type="dxa"/>
            <w:shd w:val="clear" w:color="auto" w:fill="FFFFFF"/>
            <w:vAlign w:val="center"/>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sz w:val="22"/>
                <w:szCs w:val="22"/>
              </w:rPr>
              <w:t>Bütün insanların çocuklarının eğitimine yönelik duyarlılıklarının aynı oranda olmaması</w:t>
            </w:r>
          </w:p>
        </w:tc>
      </w:tr>
      <w:tr w:rsidR="00A37510" w:rsidRPr="006F23E6" w:rsidTr="007B410F">
        <w:trPr>
          <w:trHeight w:val="773"/>
        </w:trPr>
        <w:tc>
          <w:tcPr>
            <w:tcW w:w="289" w:type="dxa"/>
            <w:shd w:val="clear" w:color="auto" w:fill="FBE4D5"/>
            <w:vAlign w:val="center"/>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0070C0"/>
                <w:sz w:val="22"/>
                <w:szCs w:val="22"/>
              </w:rPr>
              <w:t>*</w:t>
            </w:r>
          </w:p>
        </w:tc>
        <w:tc>
          <w:tcPr>
            <w:tcW w:w="6964" w:type="dxa"/>
            <w:tcBorders>
              <w:right w:val="single" w:sz="4" w:space="0" w:color="auto"/>
            </w:tcBorders>
            <w:shd w:val="clear" w:color="auto" w:fill="FFFFFF"/>
            <w:vAlign w:val="center"/>
          </w:tcPr>
          <w:p w:rsidR="00A37510" w:rsidRPr="006F23E6" w:rsidRDefault="00A37510" w:rsidP="007B410F">
            <w:pPr>
              <w:spacing w:after="0" w:line="240" w:lineRule="auto"/>
              <w:ind w:right="1"/>
              <w:rPr>
                <w:rFonts w:ascii="Times New Roman" w:hAnsi="Times New Roman"/>
                <w:color w:val="000000"/>
                <w:sz w:val="22"/>
                <w:szCs w:val="22"/>
              </w:rPr>
            </w:pPr>
            <w:r w:rsidRPr="006F23E6">
              <w:rPr>
                <w:rFonts w:ascii="Times New Roman" w:hAnsi="Times New Roman"/>
                <w:color w:val="000000"/>
                <w:sz w:val="22"/>
                <w:szCs w:val="22"/>
              </w:rPr>
              <w:t>Tüm insanlık nezdinde eğitimin gereğine inanç,</w:t>
            </w:r>
            <w:r w:rsidRPr="006F23E6">
              <w:rPr>
                <w:rFonts w:ascii="Times New Roman" w:hAnsi="Times New Roman"/>
                <w:sz w:val="22"/>
                <w:szCs w:val="22"/>
              </w:rPr>
              <w:t xml:space="preserve"> bilinç ve duyarlılığının artması</w:t>
            </w:r>
          </w:p>
        </w:tc>
        <w:tc>
          <w:tcPr>
            <w:tcW w:w="426" w:type="dxa"/>
            <w:tcBorders>
              <w:top w:val="nil"/>
              <w:left w:val="single" w:sz="4" w:space="0" w:color="auto"/>
              <w:bottom w:val="nil"/>
              <w:right w:val="single" w:sz="4" w:space="0" w:color="auto"/>
            </w:tcBorders>
            <w:shd w:val="clear" w:color="auto" w:fill="FFFFFF"/>
            <w:vAlign w:val="center"/>
          </w:tcPr>
          <w:p w:rsidR="00A37510" w:rsidRPr="006F23E6" w:rsidRDefault="00A37510" w:rsidP="007B410F">
            <w:pPr>
              <w:spacing w:after="0" w:line="240" w:lineRule="auto"/>
              <w:ind w:right="1"/>
              <w:rPr>
                <w:rFonts w:ascii="Times New Roman" w:hAnsi="Times New Roman"/>
                <w:sz w:val="22"/>
                <w:szCs w:val="22"/>
              </w:rPr>
            </w:pPr>
          </w:p>
        </w:tc>
        <w:tc>
          <w:tcPr>
            <w:tcW w:w="277" w:type="dxa"/>
            <w:tcBorders>
              <w:left w:val="single" w:sz="4" w:space="0" w:color="auto"/>
            </w:tcBorders>
            <w:shd w:val="clear" w:color="auto" w:fill="FBE4D5"/>
            <w:vAlign w:val="center"/>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C00000"/>
                <w:sz w:val="22"/>
                <w:szCs w:val="22"/>
              </w:rPr>
              <w:t>*</w:t>
            </w:r>
          </w:p>
        </w:tc>
        <w:tc>
          <w:tcPr>
            <w:tcW w:w="6053" w:type="dxa"/>
            <w:shd w:val="clear" w:color="auto" w:fill="FFFFFF"/>
            <w:vAlign w:val="center"/>
          </w:tcPr>
          <w:p w:rsidR="00A37510" w:rsidRPr="006F23E6" w:rsidRDefault="00A37510" w:rsidP="007B410F">
            <w:pPr>
              <w:spacing w:after="0" w:line="240" w:lineRule="auto"/>
              <w:ind w:right="1"/>
              <w:rPr>
                <w:rFonts w:ascii="Times New Roman" w:hAnsi="Times New Roman"/>
                <w:color w:val="0D0D0D"/>
                <w:sz w:val="22"/>
                <w:szCs w:val="22"/>
                <w:shd w:val="clear" w:color="auto" w:fill="FFFFE5"/>
              </w:rPr>
            </w:pPr>
            <w:r w:rsidRPr="006F23E6">
              <w:rPr>
                <w:rFonts w:ascii="Times New Roman" w:hAnsi="Times New Roman"/>
                <w:color w:val="0D0D0D"/>
                <w:sz w:val="22"/>
                <w:szCs w:val="22"/>
              </w:rPr>
              <w:t>Günümüzün ihtiyaçlarına cevap vereceği kabul edilen “Gelişimsel Rehberlik” anlayışına uygun rehberlik hizmetlerinin nicel ve nitel yönden geliştirilememesi</w:t>
            </w:r>
          </w:p>
        </w:tc>
      </w:tr>
      <w:tr w:rsidR="00A37510" w:rsidRPr="006F23E6" w:rsidTr="007B410F">
        <w:trPr>
          <w:trHeight w:val="626"/>
        </w:trPr>
        <w:tc>
          <w:tcPr>
            <w:tcW w:w="289" w:type="dxa"/>
            <w:shd w:val="clear" w:color="auto" w:fill="FBE4D5"/>
            <w:vAlign w:val="center"/>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0070C0"/>
                <w:sz w:val="22"/>
                <w:szCs w:val="22"/>
              </w:rPr>
              <w:t>*</w:t>
            </w:r>
          </w:p>
        </w:tc>
        <w:tc>
          <w:tcPr>
            <w:tcW w:w="6964" w:type="dxa"/>
            <w:tcBorders>
              <w:right w:val="single" w:sz="4" w:space="0" w:color="auto"/>
            </w:tcBorders>
            <w:shd w:val="clear" w:color="auto" w:fill="FFFFFF"/>
            <w:vAlign w:val="center"/>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color w:val="000000"/>
                <w:sz w:val="22"/>
                <w:szCs w:val="22"/>
              </w:rPr>
              <w:t>Eğitim çalışanlarının eğitim-donanım yönünden</w:t>
            </w:r>
            <w:r w:rsidRPr="006F23E6">
              <w:rPr>
                <w:rFonts w:ascii="Times New Roman" w:hAnsi="Times New Roman"/>
                <w:sz w:val="22"/>
                <w:szCs w:val="22"/>
              </w:rPr>
              <w:t xml:space="preserve"> standartlarının artması</w:t>
            </w:r>
          </w:p>
        </w:tc>
        <w:tc>
          <w:tcPr>
            <w:tcW w:w="426" w:type="dxa"/>
            <w:tcBorders>
              <w:top w:val="nil"/>
              <w:left w:val="single" w:sz="4" w:space="0" w:color="auto"/>
              <w:bottom w:val="nil"/>
              <w:right w:val="nil"/>
            </w:tcBorders>
            <w:shd w:val="clear" w:color="auto" w:fill="FFFFFF"/>
            <w:vAlign w:val="center"/>
          </w:tcPr>
          <w:p w:rsidR="00A37510" w:rsidRPr="006F23E6" w:rsidRDefault="00A37510" w:rsidP="007B410F">
            <w:pPr>
              <w:spacing w:after="0" w:line="240" w:lineRule="auto"/>
              <w:ind w:right="1"/>
              <w:rPr>
                <w:rFonts w:ascii="Times New Roman" w:hAnsi="Times New Roman"/>
                <w:sz w:val="22"/>
                <w:szCs w:val="22"/>
              </w:rPr>
            </w:pPr>
          </w:p>
        </w:tc>
        <w:tc>
          <w:tcPr>
            <w:tcW w:w="277" w:type="dxa"/>
            <w:tcBorders>
              <w:top w:val="single" w:sz="4" w:space="0" w:color="auto"/>
              <w:left w:val="nil"/>
              <w:bottom w:val="nil"/>
              <w:right w:val="nil"/>
            </w:tcBorders>
            <w:shd w:val="clear" w:color="auto" w:fill="FFFFFF"/>
            <w:vAlign w:val="center"/>
          </w:tcPr>
          <w:p w:rsidR="00A37510" w:rsidRPr="006F23E6" w:rsidRDefault="00A37510" w:rsidP="007B410F">
            <w:pPr>
              <w:spacing w:after="0" w:line="240" w:lineRule="auto"/>
              <w:ind w:right="1"/>
              <w:rPr>
                <w:rFonts w:ascii="Times New Roman" w:hAnsi="Times New Roman"/>
                <w:sz w:val="22"/>
                <w:szCs w:val="22"/>
              </w:rPr>
            </w:pPr>
          </w:p>
        </w:tc>
        <w:tc>
          <w:tcPr>
            <w:tcW w:w="6053" w:type="dxa"/>
            <w:tcBorders>
              <w:top w:val="single" w:sz="4" w:space="0" w:color="auto"/>
              <w:left w:val="nil"/>
              <w:bottom w:val="nil"/>
              <w:right w:val="nil"/>
            </w:tcBorders>
            <w:shd w:val="clear" w:color="auto" w:fill="FFFFFF"/>
            <w:vAlign w:val="center"/>
          </w:tcPr>
          <w:p w:rsidR="00A37510" w:rsidRPr="006F23E6" w:rsidRDefault="00A37510" w:rsidP="007B410F">
            <w:pPr>
              <w:spacing w:after="0" w:line="240" w:lineRule="auto"/>
              <w:ind w:right="1"/>
              <w:rPr>
                <w:rFonts w:ascii="Times New Roman" w:hAnsi="Times New Roman"/>
                <w:sz w:val="22"/>
                <w:szCs w:val="22"/>
              </w:rPr>
            </w:pPr>
          </w:p>
        </w:tc>
      </w:tr>
      <w:tr w:rsidR="00A37510" w:rsidRPr="006F23E6" w:rsidTr="007B410F">
        <w:trPr>
          <w:trHeight w:val="654"/>
        </w:trPr>
        <w:tc>
          <w:tcPr>
            <w:tcW w:w="289" w:type="dxa"/>
            <w:shd w:val="clear" w:color="auto" w:fill="FBE4D5"/>
            <w:vAlign w:val="center"/>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0070C0"/>
                <w:sz w:val="22"/>
                <w:szCs w:val="22"/>
              </w:rPr>
              <w:t>*</w:t>
            </w:r>
          </w:p>
        </w:tc>
        <w:tc>
          <w:tcPr>
            <w:tcW w:w="6964" w:type="dxa"/>
            <w:tcBorders>
              <w:right w:val="single" w:sz="4" w:space="0" w:color="auto"/>
            </w:tcBorders>
            <w:shd w:val="clear" w:color="auto" w:fill="FFFFFF"/>
            <w:vAlign w:val="center"/>
          </w:tcPr>
          <w:p w:rsidR="00A37510" w:rsidRPr="006F23E6" w:rsidRDefault="00A37510" w:rsidP="007B410F">
            <w:pPr>
              <w:spacing w:after="0" w:line="240" w:lineRule="auto"/>
              <w:ind w:right="1"/>
              <w:rPr>
                <w:rFonts w:ascii="Times New Roman" w:hAnsi="Times New Roman"/>
                <w:color w:val="000000"/>
                <w:sz w:val="22"/>
                <w:szCs w:val="22"/>
              </w:rPr>
            </w:pPr>
            <w:r w:rsidRPr="006F23E6">
              <w:rPr>
                <w:rFonts w:ascii="Times New Roman" w:hAnsi="Times New Roman"/>
                <w:color w:val="000000"/>
                <w:sz w:val="22"/>
                <w:szCs w:val="22"/>
              </w:rPr>
              <w:t>Psikolojik, sosyal ve hatta fiziksel şiddetin eğitim</w:t>
            </w:r>
            <w:r w:rsidRPr="006F23E6">
              <w:rPr>
                <w:rFonts w:ascii="Times New Roman" w:hAnsi="Times New Roman"/>
                <w:sz w:val="22"/>
                <w:szCs w:val="22"/>
              </w:rPr>
              <w:t xml:space="preserve"> ve disiplin aracı olarak kullanılmasına son verilmesi</w:t>
            </w:r>
          </w:p>
        </w:tc>
        <w:tc>
          <w:tcPr>
            <w:tcW w:w="426" w:type="dxa"/>
            <w:tcBorders>
              <w:top w:val="nil"/>
              <w:left w:val="single" w:sz="4" w:space="0" w:color="auto"/>
              <w:bottom w:val="nil"/>
              <w:right w:val="nil"/>
            </w:tcBorders>
            <w:shd w:val="clear" w:color="auto" w:fill="FFFFFF"/>
            <w:vAlign w:val="center"/>
          </w:tcPr>
          <w:p w:rsidR="00A37510" w:rsidRPr="006F23E6" w:rsidRDefault="00A37510" w:rsidP="007B410F">
            <w:pPr>
              <w:spacing w:after="0" w:line="240" w:lineRule="auto"/>
              <w:ind w:right="1"/>
              <w:rPr>
                <w:rFonts w:ascii="Times New Roman" w:hAnsi="Times New Roman"/>
                <w:sz w:val="22"/>
                <w:szCs w:val="22"/>
              </w:rPr>
            </w:pPr>
          </w:p>
        </w:tc>
        <w:tc>
          <w:tcPr>
            <w:tcW w:w="277" w:type="dxa"/>
            <w:tcBorders>
              <w:top w:val="nil"/>
              <w:left w:val="nil"/>
              <w:bottom w:val="nil"/>
              <w:right w:val="nil"/>
            </w:tcBorders>
            <w:shd w:val="clear" w:color="auto" w:fill="FFFFFF"/>
            <w:vAlign w:val="center"/>
          </w:tcPr>
          <w:p w:rsidR="00A37510" w:rsidRPr="006F23E6" w:rsidRDefault="00A37510" w:rsidP="007B410F">
            <w:pPr>
              <w:spacing w:after="0" w:line="240" w:lineRule="auto"/>
              <w:ind w:right="1"/>
              <w:rPr>
                <w:rFonts w:ascii="Times New Roman" w:hAnsi="Times New Roman"/>
                <w:sz w:val="22"/>
                <w:szCs w:val="22"/>
              </w:rPr>
            </w:pPr>
          </w:p>
        </w:tc>
        <w:tc>
          <w:tcPr>
            <w:tcW w:w="6053" w:type="dxa"/>
            <w:tcBorders>
              <w:top w:val="nil"/>
              <w:left w:val="nil"/>
              <w:bottom w:val="nil"/>
              <w:right w:val="nil"/>
            </w:tcBorders>
            <w:shd w:val="clear" w:color="auto" w:fill="FFFFFF"/>
            <w:vAlign w:val="center"/>
          </w:tcPr>
          <w:p w:rsidR="00A37510" w:rsidRPr="006F23E6" w:rsidRDefault="00A37510" w:rsidP="007B410F">
            <w:pPr>
              <w:spacing w:after="0" w:line="240" w:lineRule="auto"/>
              <w:ind w:right="1"/>
              <w:rPr>
                <w:rFonts w:ascii="Times New Roman" w:hAnsi="Times New Roman"/>
                <w:sz w:val="22"/>
                <w:szCs w:val="22"/>
              </w:rPr>
            </w:pPr>
          </w:p>
        </w:tc>
      </w:tr>
    </w:tbl>
    <w:p w:rsidR="00A37510" w:rsidRPr="006F23E6" w:rsidRDefault="00A37510" w:rsidP="00A37510">
      <w:pPr>
        <w:ind w:right="1"/>
        <w:rPr>
          <w:sz w:val="22"/>
          <w:szCs w:val="22"/>
        </w:rPr>
      </w:pPr>
    </w:p>
    <w:p w:rsidR="00A37510" w:rsidRDefault="00A37510" w:rsidP="00A37510">
      <w:pPr>
        <w:ind w:right="1"/>
        <w:rPr>
          <w:sz w:val="22"/>
          <w:szCs w:val="22"/>
        </w:rPr>
      </w:pPr>
    </w:p>
    <w:p w:rsidR="00A37510" w:rsidRDefault="00A37510" w:rsidP="00A37510">
      <w:pPr>
        <w:ind w:right="1"/>
        <w:rPr>
          <w:sz w:val="22"/>
          <w:szCs w:val="22"/>
        </w:rPr>
      </w:pPr>
    </w:p>
    <w:p w:rsidR="00A37510" w:rsidRDefault="00A37510" w:rsidP="00A37510">
      <w:pPr>
        <w:ind w:right="1"/>
        <w:rPr>
          <w:sz w:val="22"/>
          <w:szCs w:val="22"/>
        </w:rPr>
      </w:pPr>
    </w:p>
    <w:p w:rsidR="001F7E47" w:rsidRDefault="001F7E47" w:rsidP="00A37510">
      <w:pPr>
        <w:ind w:right="1"/>
        <w:rPr>
          <w:sz w:val="22"/>
          <w:szCs w:val="22"/>
        </w:rPr>
      </w:pPr>
    </w:p>
    <w:p w:rsidR="001F7E47" w:rsidRDefault="001F7E47" w:rsidP="00A37510">
      <w:pPr>
        <w:ind w:right="1"/>
        <w:rPr>
          <w:sz w:val="22"/>
          <w:szCs w:val="22"/>
        </w:rPr>
      </w:pPr>
    </w:p>
    <w:p w:rsidR="001F7E47" w:rsidRDefault="001F7E47" w:rsidP="00A37510">
      <w:pPr>
        <w:ind w:right="1"/>
        <w:rPr>
          <w:sz w:val="22"/>
          <w:szCs w:val="22"/>
        </w:rPr>
      </w:pPr>
    </w:p>
    <w:p w:rsidR="001F7E47" w:rsidRDefault="001F7E47" w:rsidP="00A37510">
      <w:pPr>
        <w:ind w:right="1"/>
        <w:rPr>
          <w:sz w:val="22"/>
          <w:szCs w:val="22"/>
        </w:rPr>
      </w:pPr>
    </w:p>
    <w:p w:rsidR="001F7E47" w:rsidRDefault="001F7E47" w:rsidP="00A37510">
      <w:pPr>
        <w:ind w:right="1"/>
        <w:rPr>
          <w:sz w:val="22"/>
          <w:szCs w:val="22"/>
        </w:rPr>
      </w:pPr>
    </w:p>
    <w:p w:rsidR="00A37510" w:rsidRPr="006F23E6" w:rsidRDefault="00A37510" w:rsidP="00A37510">
      <w:pPr>
        <w:ind w:right="1"/>
        <w:rPr>
          <w:sz w:val="22"/>
          <w:szCs w:val="22"/>
        </w:rPr>
      </w:pPr>
    </w:p>
    <w:p w:rsidR="00A37510" w:rsidRDefault="00A37510" w:rsidP="00A37510">
      <w:pPr>
        <w:ind w:right="1" w:firstLine="851"/>
      </w:pPr>
      <w:r>
        <w:rPr>
          <w:rFonts w:ascii="Times New Roman" w:hAnsi="Times New Roman"/>
          <w:b/>
          <w:color w:val="002060"/>
        </w:rPr>
        <w:lastRenderedPageBreak/>
        <w:t>EKOLOJİK FAKTÖRLER</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6096"/>
      </w:tblGrid>
      <w:tr w:rsidR="00A37510" w:rsidTr="007B410F">
        <w:trPr>
          <w:trHeight w:val="217"/>
        </w:trPr>
        <w:tc>
          <w:tcPr>
            <w:tcW w:w="7230" w:type="dxa"/>
            <w:gridSpan w:val="2"/>
            <w:tcBorders>
              <w:right w:val="single" w:sz="4" w:space="0" w:color="auto"/>
            </w:tcBorders>
            <w:shd w:val="clear" w:color="auto" w:fill="FBE4D5"/>
            <w:vAlign w:val="center"/>
          </w:tcPr>
          <w:p w:rsidR="00A37510" w:rsidRPr="006F23E6" w:rsidRDefault="00A37510" w:rsidP="007B410F">
            <w:pPr>
              <w:spacing w:after="0" w:line="240" w:lineRule="auto"/>
              <w:ind w:right="1"/>
              <w:jc w:val="center"/>
              <w:rPr>
                <w:rFonts w:ascii="Times New Roman" w:hAnsi="Times New Roman"/>
                <w:b/>
                <w:color w:val="0070C0"/>
                <w:sz w:val="22"/>
                <w:szCs w:val="22"/>
              </w:rPr>
            </w:pPr>
            <w:r w:rsidRPr="006F23E6">
              <w:rPr>
                <w:rFonts w:ascii="Times New Roman" w:hAnsi="Times New Roman"/>
                <w:b/>
                <w:color w:val="0070C0"/>
                <w:sz w:val="22"/>
                <w:szCs w:val="22"/>
              </w:rPr>
              <w:t>OLUMLU</w:t>
            </w:r>
          </w:p>
        </w:tc>
        <w:tc>
          <w:tcPr>
            <w:tcW w:w="425" w:type="dxa"/>
            <w:tcBorders>
              <w:top w:val="nil"/>
              <w:left w:val="single" w:sz="4" w:space="0" w:color="auto"/>
              <w:bottom w:val="nil"/>
              <w:right w:val="single" w:sz="4" w:space="0" w:color="auto"/>
            </w:tcBorders>
            <w:shd w:val="clear" w:color="auto" w:fill="FFFFFF"/>
          </w:tcPr>
          <w:p w:rsidR="00A37510" w:rsidRPr="006F23E6" w:rsidRDefault="00A37510" w:rsidP="007B410F">
            <w:pPr>
              <w:spacing w:after="0" w:line="240" w:lineRule="auto"/>
              <w:ind w:right="1"/>
              <w:rPr>
                <w:rFonts w:ascii="Times New Roman" w:hAnsi="Times New Roman"/>
                <w:sz w:val="22"/>
                <w:szCs w:val="22"/>
              </w:rPr>
            </w:pPr>
          </w:p>
        </w:tc>
        <w:tc>
          <w:tcPr>
            <w:tcW w:w="6379" w:type="dxa"/>
            <w:gridSpan w:val="2"/>
            <w:tcBorders>
              <w:left w:val="single" w:sz="4" w:space="0" w:color="auto"/>
            </w:tcBorders>
            <w:shd w:val="clear" w:color="auto" w:fill="FBE4D5"/>
            <w:vAlign w:val="center"/>
          </w:tcPr>
          <w:p w:rsidR="00A37510" w:rsidRPr="006F23E6" w:rsidRDefault="00A37510" w:rsidP="007B410F">
            <w:pPr>
              <w:spacing w:after="0" w:line="240" w:lineRule="auto"/>
              <w:ind w:right="1"/>
              <w:jc w:val="center"/>
              <w:rPr>
                <w:rFonts w:ascii="Times New Roman" w:hAnsi="Times New Roman"/>
                <w:b/>
                <w:color w:val="C00000"/>
                <w:sz w:val="22"/>
                <w:szCs w:val="22"/>
              </w:rPr>
            </w:pPr>
            <w:r w:rsidRPr="006F23E6">
              <w:rPr>
                <w:rFonts w:ascii="Times New Roman" w:hAnsi="Times New Roman"/>
                <w:b/>
                <w:color w:val="C00000"/>
                <w:sz w:val="22"/>
                <w:szCs w:val="22"/>
              </w:rPr>
              <w:t>OLUMSUZ</w:t>
            </w:r>
          </w:p>
        </w:tc>
      </w:tr>
      <w:tr w:rsidR="00A37510" w:rsidTr="007B410F">
        <w:trPr>
          <w:trHeight w:val="216"/>
        </w:trPr>
        <w:tc>
          <w:tcPr>
            <w:tcW w:w="284" w:type="dxa"/>
            <w:shd w:val="clear" w:color="auto" w:fill="FBE4D5"/>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0070C0"/>
                <w:sz w:val="22"/>
                <w:szCs w:val="22"/>
              </w:rPr>
              <w:t>*</w:t>
            </w:r>
          </w:p>
        </w:tc>
        <w:tc>
          <w:tcPr>
            <w:tcW w:w="6946" w:type="dxa"/>
            <w:tcBorders>
              <w:right w:val="single" w:sz="4" w:space="0" w:color="auto"/>
            </w:tcBorders>
            <w:shd w:val="clear" w:color="auto" w:fill="FFFFFF"/>
          </w:tcPr>
          <w:p w:rsidR="00A37510" w:rsidRPr="006F23E6" w:rsidRDefault="00A37510" w:rsidP="007B410F">
            <w:pPr>
              <w:spacing w:after="0" w:line="240" w:lineRule="auto"/>
              <w:ind w:right="1"/>
              <w:rPr>
                <w:rFonts w:ascii="Times New Roman" w:hAnsi="Times New Roman"/>
                <w:color w:val="000000"/>
                <w:sz w:val="22"/>
                <w:szCs w:val="22"/>
              </w:rPr>
            </w:pPr>
            <w:r w:rsidRPr="006F23E6">
              <w:rPr>
                <w:rFonts w:ascii="Times New Roman" w:hAnsi="Times New Roman"/>
                <w:color w:val="000000"/>
                <w:sz w:val="22"/>
                <w:szCs w:val="22"/>
              </w:rPr>
              <w:t>Dünyada tüm toplumlarda artan çevre bilinci</w:t>
            </w:r>
          </w:p>
        </w:tc>
        <w:tc>
          <w:tcPr>
            <w:tcW w:w="425" w:type="dxa"/>
            <w:tcBorders>
              <w:top w:val="nil"/>
              <w:left w:val="single" w:sz="4" w:space="0" w:color="auto"/>
              <w:bottom w:val="nil"/>
              <w:right w:val="single" w:sz="4" w:space="0" w:color="auto"/>
            </w:tcBorders>
            <w:shd w:val="clear" w:color="auto" w:fill="FFFFFF"/>
          </w:tcPr>
          <w:p w:rsidR="00A37510" w:rsidRPr="006F23E6" w:rsidRDefault="00A37510"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C00000"/>
                <w:sz w:val="22"/>
                <w:szCs w:val="22"/>
              </w:rPr>
              <w:t>*</w:t>
            </w:r>
          </w:p>
        </w:tc>
        <w:tc>
          <w:tcPr>
            <w:tcW w:w="6096" w:type="dxa"/>
            <w:shd w:val="clear" w:color="auto" w:fill="FFFFFF"/>
          </w:tcPr>
          <w:p w:rsidR="00A37510" w:rsidRPr="006F23E6" w:rsidRDefault="00A37510" w:rsidP="007B410F">
            <w:pPr>
              <w:spacing w:after="0" w:line="240" w:lineRule="auto"/>
              <w:ind w:right="1"/>
              <w:rPr>
                <w:rFonts w:ascii="Times New Roman" w:hAnsi="Times New Roman"/>
                <w:color w:val="000000"/>
                <w:sz w:val="22"/>
                <w:szCs w:val="22"/>
              </w:rPr>
            </w:pPr>
            <w:r w:rsidRPr="006F23E6">
              <w:rPr>
                <w:rFonts w:ascii="Times New Roman" w:hAnsi="Times New Roman"/>
                <w:color w:val="000000"/>
                <w:sz w:val="22"/>
                <w:szCs w:val="22"/>
              </w:rPr>
              <w:t>Gelişen sanayiden kaynaklanan atığın çevreye olumsuz</w:t>
            </w:r>
            <w:r w:rsidRPr="006F23E6">
              <w:rPr>
                <w:rFonts w:ascii="Times New Roman" w:hAnsi="Times New Roman"/>
                <w:sz w:val="22"/>
                <w:szCs w:val="22"/>
              </w:rPr>
              <w:t xml:space="preserve"> yansımaları</w:t>
            </w:r>
          </w:p>
        </w:tc>
      </w:tr>
      <w:tr w:rsidR="00A37510" w:rsidTr="007B410F">
        <w:trPr>
          <w:trHeight w:val="199"/>
        </w:trPr>
        <w:tc>
          <w:tcPr>
            <w:tcW w:w="284" w:type="dxa"/>
            <w:shd w:val="clear" w:color="auto" w:fill="FBE4D5"/>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0070C0"/>
                <w:sz w:val="22"/>
                <w:szCs w:val="22"/>
              </w:rPr>
              <w:t>*</w:t>
            </w:r>
          </w:p>
        </w:tc>
        <w:tc>
          <w:tcPr>
            <w:tcW w:w="6946" w:type="dxa"/>
            <w:tcBorders>
              <w:right w:val="single" w:sz="4" w:space="0" w:color="auto"/>
            </w:tcBorders>
            <w:shd w:val="clear" w:color="auto" w:fill="FFFFFF"/>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sz w:val="22"/>
                <w:szCs w:val="22"/>
              </w:rPr>
              <w:t>Çevre hakkında uluslararası bağlayıcı yasal düzenlemelerin yapılması</w:t>
            </w:r>
          </w:p>
        </w:tc>
        <w:tc>
          <w:tcPr>
            <w:tcW w:w="425" w:type="dxa"/>
            <w:tcBorders>
              <w:top w:val="nil"/>
              <w:left w:val="single" w:sz="4" w:space="0" w:color="auto"/>
              <w:bottom w:val="nil"/>
              <w:right w:val="single" w:sz="4" w:space="0" w:color="auto"/>
            </w:tcBorders>
            <w:shd w:val="clear" w:color="auto" w:fill="FFFFFF"/>
          </w:tcPr>
          <w:p w:rsidR="00A37510" w:rsidRPr="006F23E6" w:rsidRDefault="00A37510"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C00000"/>
                <w:sz w:val="22"/>
                <w:szCs w:val="22"/>
              </w:rPr>
              <w:t>*</w:t>
            </w:r>
          </w:p>
        </w:tc>
        <w:tc>
          <w:tcPr>
            <w:tcW w:w="6096" w:type="dxa"/>
            <w:shd w:val="clear" w:color="auto" w:fill="FFFFFF"/>
          </w:tcPr>
          <w:p w:rsidR="00A37510" w:rsidRPr="006F23E6" w:rsidRDefault="00A37510" w:rsidP="007B410F">
            <w:pPr>
              <w:spacing w:after="0" w:line="240" w:lineRule="auto"/>
              <w:ind w:right="1"/>
              <w:rPr>
                <w:rFonts w:ascii="Times New Roman" w:hAnsi="Times New Roman"/>
                <w:color w:val="000000"/>
                <w:sz w:val="22"/>
                <w:szCs w:val="22"/>
              </w:rPr>
            </w:pPr>
            <w:r w:rsidRPr="006F23E6">
              <w:rPr>
                <w:rFonts w:ascii="Times New Roman" w:hAnsi="Times New Roman"/>
                <w:color w:val="000000"/>
                <w:sz w:val="22"/>
                <w:szCs w:val="22"/>
              </w:rPr>
              <w:t xml:space="preserve">Çevre koruma amaçlı geliştirilen </w:t>
            </w:r>
            <w:proofErr w:type="gramStart"/>
            <w:r w:rsidRPr="006F23E6">
              <w:rPr>
                <w:rFonts w:ascii="Times New Roman" w:hAnsi="Times New Roman"/>
                <w:color w:val="000000"/>
                <w:sz w:val="22"/>
                <w:szCs w:val="22"/>
              </w:rPr>
              <w:t>uluslar arası</w:t>
            </w:r>
            <w:proofErr w:type="gramEnd"/>
            <w:r w:rsidRPr="006F23E6">
              <w:rPr>
                <w:rFonts w:ascii="Times New Roman" w:hAnsi="Times New Roman"/>
                <w:color w:val="000000"/>
                <w:sz w:val="22"/>
                <w:szCs w:val="22"/>
              </w:rPr>
              <w:t xml:space="preserve"> yasal</w:t>
            </w:r>
            <w:r w:rsidRPr="006F23E6">
              <w:rPr>
                <w:rFonts w:ascii="Times New Roman" w:hAnsi="Times New Roman"/>
                <w:sz w:val="22"/>
                <w:szCs w:val="22"/>
              </w:rPr>
              <w:t xml:space="preserve"> düzenlemelere bazı ülkelerin onay vermemesi, gereklerini yerine getirmemesi</w:t>
            </w:r>
          </w:p>
        </w:tc>
      </w:tr>
      <w:tr w:rsidR="00A37510" w:rsidTr="007B410F">
        <w:trPr>
          <w:trHeight w:val="211"/>
        </w:trPr>
        <w:tc>
          <w:tcPr>
            <w:tcW w:w="284" w:type="dxa"/>
            <w:shd w:val="clear" w:color="auto" w:fill="FBE4D5"/>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0070C0"/>
                <w:sz w:val="22"/>
                <w:szCs w:val="22"/>
              </w:rPr>
              <w:t>*</w:t>
            </w:r>
          </w:p>
        </w:tc>
        <w:tc>
          <w:tcPr>
            <w:tcW w:w="6946" w:type="dxa"/>
            <w:tcBorders>
              <w:right w:val="single" w:sz="4" w:space="0" w:color="auto"/>
            </w:tcBorders>
            <w:shd w:val="clear" w:color="auto" w:fill="FFFFFF"/>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color w:val="000000"/>
                <w:sz w:val="22"/>
                <w:szCs w:val="22"/>
              </w:rPr>
              <w:t>Çevre hakkında uluslararası duyarlılığı artırmaya</w:t>
            </w:r>
            <w:r w:rsidRPr="006F23E6">
              <w:rPr>
                <w:rFonts w:ascii="Times New Roman" w:hAnsi="Times New Roman"/>
                <w:sz w:val="22"/>
                <w:szCs w:val="22"/>
              </w:rPr>
              <w:t xml:space="preserve"> yönelik STK’ların kurulması ve çalışması</w:t>
            </w:r>
          </w:p>
        </w:tc>
        <w:tc>
          <w:tcPr>
            <w:tcW w:w="425" w:type="dxa"/>
            <w:tcBorders>
              <w:top w:val="nil"/>
              <w:left w:val="single" w:sz="4" w:space="0" w:color="auto"/>
              <w:bottom w:val="nil"/>
              <w:right w:val="single" w:sz="4" w:space="0" w:color="auto"/>
            </w:tcBorders>
            <w:shd w:val="clear" w:color="auto" w:fill="FFFFFF"/>
          </w:tcPr>
          <w:p w:rsidR="00A37510" w:rsidRPr="006F23E6" w:rsidRDefault="00A37510"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C00000"/>
                <w:sz w:val="22"/>
                <w:szCs w:val="22"/>
              </w:rPr>
              <w:t>*</w:t>
            </w:r>
          </w:p>
        </w:tc>
        <w:tc>
          <w:tcPr>
            <w:tcW w:w="6096" w:type="dxa"/>
            <w:shd w:val="clear" w:color="auto" w:fill="FFFFFF"/>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color w:val="000000"/>
                <w:sz w:val="22"/>
                <w:szCs w:val="22"/>
              </w:rPr>
              <w:t>Tatlı su rezervlerinin kirlenmesi</w:t>
            </w:r>
          </w:p>
        </w:tc>
      </w:tr>
      <w:tr w:rsidR="00A37510" w:rsidTr="007B410F">
        <w:trPr>
          <w:trHeight w:val="224"/>
        </w:trPr>
        <w:tc>
          <w:tcPr>
            <w:tcW w:w="284" w:type="dxa"/>
            <w:shd w:val="clear" w:color="auto" w:fill="FBE4D5"/>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0070C0"/>
                <w:sz w:val="22"/>
                <w:szCs w:val="22"/>
              </w:rPr>
              <w:t>*</w:t>
            </w:r>
          </w:p>
        </w:tc>
        <w:tc>
          <w:tcPr>
            <w:tcW w:w="6946" w:type="dxa"/>
            <w:tcBorders>
              <w:right w:val="single" w:sz="4" w:space="0" w:color="auto"/>
            </w:tcBorders>
            <w:shd w:val="clear" w:color="auto" w:fill="FFFFFF"/>
          </w:tcPr>
          <w:p w:rsidR="00A37510" w:rsidRPr="006F23E6" w:rsidRDefault="00A37510" w:rsidP="007B410F">
            <w:pPr>
              <w:spacing w:after="0" w:line="240" w:lineRule="auto"/>
              <w:ind w:right="1"/>
              <w:rPr>
                <w:rFonts w:ascii="Times New Roman" w:hAnsi="Times New Roman"/>
                <w:color w:val="000000"/>
                <w:sz w:val="22"/>
                <w:szCs w:val="22"/>
              </w:rPr>
            </w:pPr>
            <w:r w:rsidRPr="006F23E6">
              <w:rPr>
                <w:rFonts w:ascii="Times New Roman" w:hAnsi="Times New Roman"/>
                <w:color w:val="000000"/>
                <w:sz w:val="22"/>
                <w:szCs w:val="22"/>
              </w:rPr>
              <w:t>Çevreye zararlı müdahalelerin sınır tanımayan bir</w:t>
            </w:r>
            <w:r w:rsidRPr="006F23E6">
              <w:rPr>
                <w:rFonts w:ascii="Times New Roman" w:hAnsi="Times New Roman"/>
                <w:sz w:val="22"/>
                <w:szCs w:val="22"/>
              </w:rPr>
              <w:t xml:space="preserve"> duyarlılıkla durdurulmaya çalışılması ve meydana gelen kazalara yönelik uluslararası yardım çabalarının gelişmesi</w:t>
            </w:r>
          </w:p>
        </w:tc>
        <w:tc>
          <w:tcPr>
            <w:tcW w:w="425" w:type="dxa"/>
            <w:tcBorders>
              <w:top w:val="nil"/>
              <w:left w:val="single" w:sz="4" w:space="0" w:color="auto"/>
              <w:bottom w:val="nil"/>
              <w:right w:val="single" w:sz="4" w:space="0" w:color="auto"/>
            </w:tcBorders>
            <w:shd w:val="clear" w:color="auto" w:fill="FFFFFF"/>
          </w:tcPr>
          <w:p w:rsidR="00A37510" w:rsidRPr="006F23E6" w:rsidRDefault="00A37510"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C00000"/>
                <w:sz w:val="22"/>
                <w:szCs w:val="22"/>
              </w:rPr>
              <w:t>*</w:t>
            </w:r>
          </w:p>
        </w:tc>
        <w:tc>
          <w:tcPr>
            <w:tcW w:w="6096" w:type="dxa"/>
            <w:shd w:val="clear" w:color="auto" w:fill="FFFFFF"/>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color w:val="000000"/>
                <w:sz w:val="22"/>
                <w:szCs w:val="22"/>
              </w:rPr>
              <w:t>Doğal orman ve su kıyılarının yapılaşmasının önlenememesi</w:t>
            </w:r>
          </w:p>
        </w:tc>
      </w:tr>
    </w:tbl>
    <w:p w:rsidR="00A37510" w:rsidRDefault="00A37510" w:rsidP="00A37510">
      <w:pPr>
        <w:spacing w:after="0"/>
        <w:ind w:right="1" w:firstLine="708"/>
        <w:jc w:val="both"/>
        <w:rPr>
          <w:b/>
          <w:szCs w:val="24"/>
        </w:rPr>
      </w:pPr>
    </w:p>
    <w:p w:rsidR="001F7E47" w:rsidRDefault="001F7E47" w:rsidP="00A37510">
      <w:pPr>
        <w:spacing w:after="0"/>
        <w:ind w:right="1" w:firstLine="708"/>
        <w:jc w:val="both"/>
        <w:rPr>
          <w:b/>
          <w:szCs w:val="24"/>
        </w:rPr>
      </w:pPr>
    </w:p>
    <w:p w:rsidR="001F7E47" w:rsidRDefault="001F7E47" w:rsidP="00A37510">
      <w:pPr>
        <w:spacing w:after="0"/>
        <w:ind w:right="1" w:firstLine="708"/>
        <w:jc w:val="both"/>
        <w:rPr>
          <w:b/>
          <w:szCs w:val="24"/>
        </w:rPr>
      </w:pPr>
    </w:p>
    <w:p w:rsidR="001F7E47" w:rsidRDefault="001F7E47" w:rsidP="00A37510">
      <w:pPr>
        <w:spacing w:after="0"/>
        <w:ind w:right="1" w:firstLine="708"/>
        <w:jc w:val="both"/>
        <w:rPr>
          <w:b/>
          <w:szCs w:val="24"/>
        </w:rPr>
      </w:pPr>
    </w:p>
    <w:p w:rsidR="001F7E47" w:rsidRDefault="001F7E47" w:rsidP="00A37510">
      <w:pPr>
        <w:spacing w:after="0"/>
        <w:ind w:right="1" w:firstLine="708"/>
        <w:jc w:val="both"/>
        <w:rPr>
          <w:b/>
          <w:szCs w:val="24"/>
        </w:rPr>
      </w:pPr>
    </w:p>
    <w:p w:rsidR="001F7E47" w:rsidRDefault="001F7E47" w:rsidP="00A37510">
      <w:pPr>
        <w:spacing w:after="0"/>
        <w:ind w:right="1" w:firstLine="708"/>
        <w:jc w:val="both"/>
        <w:rPr>
          <w:b/>
          <w:szCs w:val="24"/>
        </w:rPr>
      </w:pPr>
    </w:p>
    <w:p w:rsidR="001F7E47" w:rsidRDefault="001F7E47" w:rsidP="00A37510">
      <w:pPr>
        <w:spacing w:after="0"/>
        <w:ind w:right="1" w:firstLine="708"/>
        <w:jc w:val="both"/>
        <w:rPr>
          <w:b/>
          <w:szCs w:val="24"/>
        </w:rPr>
      </w:pPr>
    </w:p>
    <w:p w:rsidR="001F7E47" w:rsidRDefault="001F7E47" w:rsidP="00A37510">
      <w:pPr>
        <w:spacing w:after="0"/>
        <w:ind w:right="1" w:firstLine="708"/>
        <w:jc w:val="both"/>
        <w:rPr>
          <w:b/>
          <w:szCs w:val="24"/>
        </w:rPr>
      </w:pPr>
    </w:p>
    <w:p w:rsidR="001F7E47" w:rsidRDefault="001F7E47" w:rsidP="00A37510">
      <w:pPr>
        <w:spacing w:after="0"/>
        <w:ind w:right="1" w:firstLine="708"/>
        <w:jc w:val="both"/>
        <w:rPr>
          <w:b/>
          <w:szCs w:val="24"/>
        </w:rPr>
      </w:pPr>
    </w:p>
    <w:p w:rsidR="00A37510" w:rsidRDefault="00A37510" w:rsidP="00A37510">
      <w:pPr>
        <w:spacing w:after="0"/>
        <w:ind w:right="1" w:firstLine="708"/>
        <w:jc w:val="both"/>
        <w:rPr>
          <w:b/>
          <w:szCs w:val="24"/>
        </w:rPr>
      </w:pPr>
    </w:p>
    <w:p w:rsidR="00A37510" w:rsidRDefault="00A37510" w:rsidP="00A37510">
      <w:pPr>
        <w:tabs>
          <w:tab w:val="left" w:pos="6466"/>
        </w:tabs>
        <w:spacing w:after="0"/>
        <w:ind w:right="1" w:firstLine="708"/>
        <w:jc w:val="both"/>
        <w:rPr>
          <w:b/>
          <w:szCs w:val="24"/>
        </w:rPr>
      </w:pPr>
      <w:r>
        <w:rPr>
          <w:b/>
          <w:szCs w:val="24"/>
        </w:rPr>
        <w:tab/>
      </w:r>
    </w:p>
    <w:p w:rsidR="00A37510" w:rsidRDefault="00A37510" w:rsidP="00A37510">
      <w:pPr>
        <w:tabs>
          <w:tab w:val="left" w:pos="6466"/>
        </w:tabs>
        <w:spacing w:after="0"/>
        <w:ind w:right="1" w:firstLine="708"/>
        <w:jc w:val="both"/>
        <w:rPr>
          <w:b/>
          <w:szCs w:val="24"/>
        </w:rPr>
      </w:pPr>
    </w:p>
    <w:p w:rsidR="00A37510" w:rsidRDefault="00A37510" w:rsidP="00A37510">
      <w:pPr>
        <w:tabs>
          <w:tab w:val="left" w:pos="6466"/>
        </w:tabs>
        <w:spacing w:after="0"/>
        <w:ind w:right="1" w:firstLine="708"/>
        <w:jc w:val="both"/>
        <w:rPr>
          <w:b/>
          <w:szCs w:val="24"/>
        </w:rPr>
      </w:pPr>
    </w:p>
    <w:p w:rsidR="00A37510" w:rsidRDefault="00A37510" w:rsidP="00A37510">
      <w:pPr>
        <w:tabs>
          <w:tab w:val="left" w:pos="6466"/>
        </w:tabs>
        <w:spacing w:after="0"/>
        <w:ind w:right="1" w:firstLine="708"/>
        <w:jc w:val="both"/>
        <w:rPr>
          <w:b/>
          <w:szCs w:val="24"/>
        </w:rPr>
      </w:pPr>
    </w:p>
    <w:p w:rsidR="00A37510" w:rsidRDefault="00A37510" w:rsidP="00A37510">
      <w:pPr>
        <w:tabs>
          <w:tab w:val="left" w:pos="6466"/>
        </w:tabs>
        <w:spacing w:after="0"/>
        <w:ind w:right="1" w:firstLine="708"/>
        <w:jc w:val="both"/>
        <w:rPr>
          <w:b/>
          <w:szCs w:val="24"/>
        </w:rPr>
      </w:pPr>
    </w:p>
    <w:p w:rsidR="00A37510" w:rsidRDefault="00A37510" w:rsidP="00A37510">
      <w:pPr>
        <w:tabs>
          <w:tab w:val="left" w:pos="6466"/>
        </w:tabs>
        <w:spacing w:after="0"/>
        <w:ind w:right="1" w:firstLine="708"/>
        <w:jc w:val="both"/>
        <w:rPr>
          <w:b/>
          <w:szCs w:val="24"/>
        </w:rPr>
      </w:pPr>
    </w:p>
    <w:p w:rsidR="00A37510" w:rsidRDefault="00A37510" w:rsidP="00A37510">
      <w:pPr>
        <w:tabs>
          <w:tab w:val="left" w:pos="6466"/>
        </w:tabs>
        <w:spacing w:after="0"/>
        <w:ind w:right="1" w:firstLine="708"/>
        <w:jc w:val="both"/>
        <w:rPr>
          <w:b/>
          <w:szCs w:val="24"/>
        </w:rPr>
      </w:pPr>
    </w:p>
    <w:p w:rsidR="00A37510" w:rsidRPr="00491074" w:rsidRDefault="00A37510" w:rsidP="00A37510">
      <w:pPr>
        <w:ind w:right="1" w:firstLine="851"/>
      </w:pPr>
      <w:r>
        <w:rPr>
          <w:rFonts w:ascii="Times New Roman" w:hAnsi="Times New Roman"/>
          <w:b/>
          <w:color w:val="002060"/>
        </w:rPr>
        <w:lastRenderedPageBreak/>
        <w:t>FIRSATLAR</w:t>
      </w:r>
    </w:p>
    <w:tbl>
      <w:tblPr>
        <w:tblpPr w:leftFromText="141" w:rightFromText="141" w:vertAnchor="text" w:horzAnchor="margin" w:tblpY="243"/>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
        <w:gridCol w:w="4252"/>
        <w:gridCol w:w="283"/>
        <w:gridCol w:w="283"/>
        <w:gridCol w:w="4252"/>
        <w:gridCol w:w="283"/>
        <w:gridCol w:w="283"/>
        <w:gridCol w:w="4252"/>
      </w:tblGrid>
      <w:tr w:rsidR="00A37510" w:rsidTr="007B410F">
        <w:trPr>
          <w:trHeight w:val="558"/>
        </w:trPr>
        <w:tc>
          <w:tcPr>
            <w:tcW w:w="4534" w:type="dxa"/>
            <w:gridSpan w:val="2"/>
            <w:tcBorders>
              <w:righ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sz w:val="22"/>
                <w:szCs w:val="22"/>
              </w:rPr>
              <w:t>Eğitim ve Öğretime Erişim</w:t>
            </w:r>
          </w:p>
        </w:tc>
        <w:tc>
          <w:tcPr>
            <w:tcW w:w="283" w:type="dxa"/>
            <w:tcBorders>
              <w:top w:val="nil"/>
              <w:left w:val="single" w:sz="4" w:space="0" w:color="auto"/>
              <w:bottom w:val="nil"/>
              <w:right w:val="single" w:sz="4" w:space="0" w:color="auto"/>
            </w:tcBorders>
            <w:shd w:val="clear" w:color="auto" w:fill="auto"/>
          </w:tcPr>
          <w:p w:rsidR="00A37510" w:rsidRPr="006F23E6" w:rsidRDefault="00A37510" w:rsidP="007B410F">
            <w:pPr>
              <w:spacing w:after="0" w:line="240" w:lineRule="auto"/>
              <w:ind w:right="1"/>
              <w:rPr>
                <w:rFonts w:ascii="Times New Roman" w:hAnsi="Times New Roman"/>
                <w:sz w:val="22"/>
                <w:szCs w:val="22"/>
              </w:rPr>
            </w:pPr>
          </w:p>
        </w:tc>
        <w:tc>
          <w:tcPr>
            <w:tcW w:w="4535" w:type="dxa"/>
            <w:gridSpan w:val="2"/>
            <w:tcBorders>
              <w:left w:val="single" w:sz="4" w:space="0" w:color="auto"/>
              <w:righ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b/>
                <w:sz w:val="22"/>
                <w:szCs w:val="22"/>
              </w:rPr>
            </w:pPr>
            <w:r w:rsidRPr="006F23E6">
              <w:rPr>
                <w:rFonts w:ascii="Times New Roman" w:hAnsi="Times New Roman"/>
                <w:b/>
                <w:sz w:val="22"/>
                <w:szCs w:val="22"/>
              </w:rPr>
              <w:t>Eğitim ve Öğretimde Kalite</w:t>
            </w:r>
          </w:p>
        </w:tc>
        <w:tc>
          <w:tcPr>
            <w:tcW w:w="283" w:type="dxa"/>
            <w:tcBorders>
              <w:top w:val="nil"/>
              <w:left w:val="single" w:sz="4" w:space="0" w:color="auto"/>
              <w:bottom w:val="nil"/>
              <w:right w:val="single" w:sz="4" w:space="0" w:color="auto"/>
            </w:tcBorders>
            <w:shd w:val="clear" w:color="auto" w:fill="auto"/>
          </w:tcPr>
          <w:p w:rsidR="00A37510" w:rsidRPr="006F23E6" w:rsidRDefault="00A37510" w:rsidP="007B410F">
            <w:pPr>
              <w:spacing w:after="0" w:line="240" w:lineRule="auto"/>
              <w:ind w:right="1"/>
              <w:rPr>
                <w:rFonts w:ascii="Times New Roman" w:hAnsi="Times New Roman"/>
                <w:b/>
                <w:sz w:val="22"/>
                <w:szCs w:val="22"/>
              </w:rPr>
            </w:pPr>
          </w:p>
        </w:tc>
        <w:tc>
          <w:tcPr>
            <w:tcW w:w="4535" w:type="dxa"/>
            <w:gridSpan w:val="2"/>
            <w:tcBorders>
              <w:lef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b/>
                <w:sz w:val="22"/>
                <w:szCs w:val="22"/>
              </w:rPr>
            </w:pPr>
            <w:r w:rsidRPr="006F23E6">
              <w:rPr>
                <w:rFonts w:ascii="Times New Roman" w:hAnsi="Times New Roman"/>
                <w:b/>
                <w:sz w:val="22"/>
                <w:szCs w:val="22"/>
              </w:rPr>
              <w:t>Kurumsal Kapasite</w:t>
            </w:r>
          </w:p>
        </w:tc>
      </w:tr>
      <w:tr w:rsidR="00A37510" w:rsidTr="007B410F">
        <w:trPr>
          <w:trHeight w:val="213"/>
        </w:trPr>
        <w:tc>
          <w:tcPr>
            <w:tcW w:w="282" w:type="dxa"/>
            <w:shd w:val="clear" w:color="auto" w:fill="FBE4D5"/>
          </w:tcPr>
          <w:p w:rsidR="00A37510" w:rsidRPr="006F23E6" w:rsidRDefault="00A37510" w:rsidP="007B410F">
            <w:pPr>
              <w:spacing w:after="0" w:line="240" w:lineRule="auto"/>
              <w:ind w:right="1"/>
              <w:rPr>
                <w:rFonts w:ascii="Times New Roman" w:hAnsi="Times New Roman"/>
                <w:b/>
                <w:color w:val="C00000"/>
                <w:sz w:val="22"/>
                <w:szCs w:val="22"/>
              </w:rPr>
            </w:pPr>
            <w:r w:rsidRPr="006F23E6">
              <w:rPr>
                <w:rFonts w:ascii="Times New Roman" w:hAnsi="Times New Roman"/>
                <w:b/>
                <w:color w:val="C00000"/>
                <w:sz w:val="22"/>
                <w:szCs w:val="22"/>
              </w:rPr>
              <w:t>1.</w:t>
            </w:r>
          </w:p>
        </w:tc>
        <w:tc>
          <w:tcPr>
            <w:tcW w:w="4252" w:type="dxa"/>
            <w:tcBorders>
              <w:right w:val="single" w:sz="4" w:space="0" w:color="auto"/>
            </w:tcBorders>
            <w:shd w:val="clear" w:color="auto" w:fill="auto"/>
          </w:tcPr>
          <w:p w:rsidR="00A37510" w:rsidRPr="006F23E6" w:rsidRDefault="00A37510" w:rsidP="007B410F">
            <w:pPr>
              <w:spacing w:after="0" w:line="240" w:lineRule="auto"/>
              <w:ind w:left="80" w:right="1"/>
              <w:rPr>
                <w:rFonts w:ascii="Times New Roman" w:hAnsi="Times New Roman"/>
                <w:sz w:val="22"/>
                <w:szCs w:val="22"/>
              </w:rPr>
            </w:pPr>
            <w:r w:rsidRPr="006F23E6">
              <w:rPr>
                <w:rFonts w:ascii="Times New Roman" w:hAnsi="Times New Roman"/>
                <w:sz w:val="22"/>
                <w:szCs w:val="22"/>
              </w:rPr>
              <w:t>Eğitimin sürdürülebilir ekonomik kalkınmadaki işlevi konusunda toplumsal farkındalık</w:t>
            </w:r>
          </w:p>
        </w:tc>
        <w:tc>
          <w:tcPr>
            <w:tcW w:w="283" w:type="dxa"/>
            <w:tcBorders>
              <w:top w:val="nil"/>
              <w:left w:val="single" w:sz="4" w:space="0" w:color="auto"/>
              <w:bottom w:val="nil"/>
              <w:right w:val="single" w:sz="4" w:space="0" w:color="auto"/>
            </w:tcBorders>
            <w:shd w:val="clear" w:color="auto" w:fill="auto"/>
          </w:tcPr>
          <w:p w:rsidR="00A37510" w:rsidRPr="006F23E6" w:rsidRDefault="00A37510"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b/>
                <w:color w:val="C00000"/>
                <w:sz w:val="22"/>
                <w:szCs w:val="22"/>
              </w:rPr>
            </w:pPr>
            <w:r w:rsidRPr="006F23E6">
              <w:rPr>
                <w:rFonts w:ascii="Times New Roman" w:hAnsi="Times New Roman"/>
                <w:b/>
                <w:color w:val="C00000"/>
                <w:sz w:val="22"/>
                <w:szCs w:val="22"/>
              </w:rPr>
              <w:t>1.</w:t>
            </w:r>
          </w:p>
        </w:tc>
        <w:tc>
          <w:tcPr>
            <w:tcW w:w="4252" w:type="dxa"/>
            <w:tcBorders>
              <w:right w:val="single" w:sz="4" w:space="0" w:color="auto"/>
            </w:tcBorders>
            <w:shd w:val="clear" w:color="auto" w:fill="auto"/>
          </w:tcPr>
          <w:p w:rsidR="00A37510" w:rsidRPr="006F23E6" w:rsidRDefault="00A37510" w:rsidP="007B410F">
            <w:pPr>
              <w:spacing w:after="0" w:line="240" w:lineRule="auto"/>
              <w:ind w:left="100" w:right="1"/>
              <w:rPr>
                <w:rFonts w:ascii="Times New Roman" w:hAnsi="Times New Roman"/>
                <w:w w:val="99"/>
                <w:sz w:val="22"/>
                <w:szCs w:val="22"/>
              </w:rPr>
            </w:pPr>
            <w:r w:rsidRPr="006F23E6">
              <w:rPr>
                <w:rFonts w:ascii="Times New Roman" w:hAnsi="Times New Roman"/>
                <w:w w:val="99"/>
                <w:sz w:val="22"/>
                <w:szCs w:val="22"/>
              </w:rPr>
              <w:t>Geniş bir paydaş kitlesinin varlığı</w:t>
            </w:r>
          </w:p>
        </w:tc>
        <w:tc>
          <w:tcPr>
            <w:tcW w:w="283" w:type="dxa"/>
            <w:tcBorders>
              <w:top w:val="nil"/>
              <w:left w:val="single" w:sz="4" w:space="0" w:color="auto"/>
              <w:bottom w:val="nil"/>
              <w:right w:val="single" w:sz="4" w:space="0" w:color="auto"/>
            </w:tcBorders>
            <w:shd w:val="clear" w:color="auto" w:fill="auto"/>
          </w:tcPr>
          <w:p w:rsidR="00A37510" w:rsidRPr="006F23E6" w:rsidRDefault="00A37510"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b/>
                <w:color w:val="C00000"/>
                <w:sz w:val="22"/>
                <w:szCs w:val="22"/>
              </w:rPr>
            </w:pPr>
            <w:r w:rsidRPr="006F23E6">
              <w:rPr>
                <w:rFonts w:ascii="Times New Roman" w:hAnsi="Times New Roman"/>
                <w:b/>
                <w:color w:val="C00000"/>
                <w:sz w:val="22"/>
                <w:szCs w:val="22"/>
              </w:rPr>
              <w:t>1.</w:t>
            </w:r>
          </w:p>
        </w:tc>
        <w:tc>
          <w:tcPr>
            <w:tcW w:w="4252" w:type="dxa"/>
            <w:shd w:val="clear" w:color="auto" w:fill="auto"/>
          </w:tcPr>
          <w:p w:rsidR="00A37510" w:rsidRPr="006F23E6" w:rsidRDefault="00A37510" w:rsidP="007B410F">
            <w:pPr>
              <w:spacing w:after="0" w:line="240" w:lineRule="auto"/>
              <w:ind w:right="1"/>
              <w:rPr>
                <w:rFonts w:ascii="Times New Roman" w:hAnsi="Times New Roman"/>
                <w:color w:val="000000"/>
                <w:sz w:val="22"/>
                <w:szCs w:val="22"/>
              </w:rPr>
            </w:pPr>
            <w:r w:rsidRPr="006F23E6">
              <w:rPr>
                <w:rFonts w:ascii="Times New Roman" w:hAnsi="Times New Roman"/>
                <w:color w:val="000000"/>
                <w:sz w:val="22"/>
                <w:szCs w:val="22"/>
              </w:rPr>
              <w:t>Üst politika belgelerinde eğitimin</w:t>
            </w:r>
            <w:r w:rsidRPr="006F23E6">
              <w:rPr>
                <w:rFonts w:ascii="Times New Roman" w:hAnsi="Times New Roman"/>
                <w:sz w:val="22"/>
                <w:szCs w:val="22"/>
              </w:rPr>
              <w:t xml:space="preserve"> öncelikli alan olarak yer alması</w:t>
            </w:r>
          </w:p>
        </w:tc>
      </w:tr>
      <w:tr w:rsidR="00A37510" w:rsidTr="007B410F">
        <w:trPr>
          <w:trHeight w:val="265"/>
        </w:trPr>
        <w:tc>
          <w:tcPr>
            <w:tcW w:w="282" w:type="dxa"/>
            <w:shd w:val="clear" w:color="auto" w:fill="FBE4D5"/>
          </w:tcPr>
          <w:p w:rsidR="00A37510" w:rsidRPr="006F23E6" w:rsidRDefault="00A37510" w:rsidP="007B410F">
            <w:pPr>
              <w:spacing w:after="0" w:line="240" w:lineRule="auto"/>
              <w:ind w:right="1"/>
              <w:rPr>
                <w:rFonts w:ascii="Times New Roman" w:hAnsi="Times New Roman"/>
                <w:b/>
                <w:color w:val="C00000"/>
                <w:sz w:val="22"/>
                <w:szCs w:val="22"/>
                <w:highlight w:val="white"/>
              </w:rPr>
            </w:pPr>
            <w:r w:rsidRPr="006F23E6">
              <w:rPr>
                <w:rFonts w:ascii="Times New Roman" w:hAnsi="Times New Roman"/>
                <w:b/>
                <w:color w:val="C00000"/>
                <w:sz w:val="22"/>
                <w:szCs w:val="22"/>
                <w:highlight w:val="white"/>
              </w:rPr>
              <w:t>2.</w:t>
            </w:r>
          </w:p>
        </w:tc>
        <w:tc>
          <w:tcPr>
            <w:tcW w:w="4252" w:type="dxa"/>
            <w:tcBorders>
              <w:right w:val="single" w:sz="4" w:space="0" w:color="auto"/>
            </w:tcBorders>
            <w:shd w:val="clear" w:color="auto" w:fill="auto"/>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sz w:val="22"/>
                <w:szCs w:val="22"/>
                <w:highlight w:val="white"/>
              </w:rPr>
              <w:t>Ulaşım ve erişim ağının gelişmesi</w:t>
            </w:r>
          </w:p>
        </w:tc>
        <w:tc>
          <w:tcPr>
            <w:tcW w:w="283" w:type="dxa"/>
            <w:tcBorders>
              <w:top w:val="nil"/>
              <w:left w:val="single" w:sz="4" w:space="0" w:color="auto"/>
              <w:bottom w:val="nil"/>
              <w:right w:val="single" w:sz="4" w:space="0" w:color="auto"/>
            </w:tcBorders>
            <w:shd w:val="clear" w:color="auto" w:fill="auto"/>
          </w:tcPr>
          <w:p w:rsidR="00A37510" w:rsidRPr="006F23E6" w:rsidRDefault="00A37510"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b/>
                <w:color w:val="C00000"/>
                <w:sz w:val="22"/>
                <w:szCs w:val="22"/>
                <w:highlight w:val="white"/>
              </w:rPr>
            </w:pPr>
            <w:r w:rsidRPr="006F23E6">
              <w:rPr>
                <w:rFonts w:ascii="Times New Roman" w:hAnsi="Times New Roman"/>
                <w:b/>
                <w:color w:val="C00000"/>
                <w:sz w:val="22"/>
                <w:szCs w:val="22"/>
                <w:highlight w:val="white"/>
              </w:rPr>
              <w:t>2.</w:t>
            </w:r>
          </w:p>
        </w:tc>
        <w:tc>
          <w:tcPr>
            <w:tcW w:w="4252" w:type="dxa"/>
            <w:tcBorders>
              <w:right w:val="single" w:sz="4" w:space="0" w:color="auto"/>
            </w:tcBorders>
            <w:shd w:val="clear" w:color="auto" w:fill="auto"/>
          </w:tcPr>
          <w:p w:rsidR="00A37510" w:rsidRPr="006F23E6" w:rsidRDefault="00A37510" w:rsidP="007B410F">
            <w:pPr>
              <w:spacing w:after="0" w:line="240" w:lineRule="auto"/>
              <w:ind w:left="100" w:right="1"/>
              <w:rPr>
                <w:rFonts w:ascii="Times New Roman" w:hAnsi="Times New Roman"/>
                <w:w w:val="99"/>
                <w:sz w:val="22"/>
                <w:szCs w:val="22"/>
                <w:highlight w:val="white"/>
              </w:rPr>
            </w:pPr>
            <w:r w:rsidRPr="006F23E6">
              <w:rPr>
                <w:rFonts w:ascii="Times New Roman" w:hAnsi="Times New Roman"/>
                <w:w w:val="99"/>
                <w:sz w:val="22"/>
                <w:szCs w:val="22"/>
                <w:highlight w:val="white"/>
              </w:rPr>
              <w:t>Kaliteli eğitim ve öğretime ilişkin</w:t>
            </w:r>
            <w:r w:rsidRPr="006F23E6">
              <w:rPr>
                <w:rFonts w:ascii="Times New Roman" w:hAnsi="Times New Roman"/>
                <w:sz w:val="22"/>
                <w:szCs w:val="22"/>
              </w:rPr>
              <w:t xml:space="preserve"> talebin artması</w:t>
            </w:r>
          </w:p>
        </w:tc>
        <w:tc>
          <w:tcPr>
            <w:tcW w:w="283" w:type="dxa"/>
            <w:tcBorders>
              <w:top w:val="nil"/>
              <w:left w:val="single" w:sz="4" w:space="0" w:color="auto"/>
              <w:bottom w:val="nil"/>
              <w:right w:val="single" w:sz="4" w:space="0" w:color="auto"/>
            </w:tcBorders>
            <w:shd w:val="clear" w:color="auto" w:fill="auto"/>
          </w:tcPr>
          <w:p w:rsidR="00A37510" w:rsidRPr="006F23E6" w:rsidRDefault="00A37510"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b/>
                <w:color w:val="C00000"/>
                <w:sz w:val="22"/>
                <w:szCs w:val="22"/>
                <w:highlight w:val="white"/>
              </w:rPr>
            </w:pPr>
            <w:r w:rsidRPr="006F23E6">
              <w:rPr>
                <w:rFonts w:ascii="Times New Roman" w:hAnsi="Times New Roman"/>
                <w:b/>
                <w:color w:val="C00000"/>
                <w:sz w:val="22"/>
                <w:szCs w:val="22"/>
                <w:highlight w:val="white"/>
              </w:rPr>
              <w:t>2.</w:t>
            </w:r>
          </w:p>
        </w:tc>
        <w:tc>
          <w:tcPr>
            <w:tcW w:w="4252" w:type="dxa"/>
            <w:shd w:val="clear" w:color="auto" w:fill="auto"/>
          </w:tcPr>
          <w:p w:rsidR="00A37510" w:rsidRPr="006F23E6" w:rsidRDefault="00A37510" w:rsidP="007B410F">
            <w:pPr>
              <w:spacing w:after="0" w:line="240" w:lineRule="auto"/>
              <w:ind w:left="60" w:right="1"/>
              <w:rPr>
                <w:rFonts w:ascii="Times New Roman" w:hAnsi="Times New Roman"/>
                <w:sz w:val="22"/>
                <w:szCs w:val="22"/>
              </w:rPr>
            </w:pPr>
            <w:r w:rsidRPr="006F23E6">
              <w:rPr>
                <w:rFonts w:ascii="Times New Roman" w:hAnsi="Times New Roman"/>
                <w:sz w:val="22"/>
                <w:szCs w:val="22"/>
              </w:rPr>
              <w:t xml:space="preserve">Şehrin </w:t>
            </w:r>
            <w:proofErr w:type="spellStart"/>
            <w:r w:rsidRPr="006F23E6">
              <w:rPr>
                <w:rFonts w:ascii="Times New Roman" w:hAnsi="Times New Roman"/>
                <w:sz w:val="22"/>
                <w:szCs w:val="22"/>
              </w:rPr>
              <w:t>sosyo</w:t>
            </w:r>
            <w:proofErr w:type="spellEnd"/>
            <w:r w:rsidRPr="006F23E6">
              <w:rPr>
                <w:rFonts w:ascii="Times New Roman" w:hAnsi="Times New Roman"/>
                <w:sz w:val="22"/>
                <w:szCs w:val="22"/>
              </w:rPr>
              <w:t>-ekonomik yapısı ve kültürel seviyesinin çevre illere göre daha iyi olması</w:t>
            </w:r>
          </w:p>
        </w:tc>
      </w:tr>
      <w:tr w:rsidR="00A37510" w:rsidTr="007B410F">
        <w:trPr>
          <w:trHeight w:val="814"/>
        </w:trPr>
        <w:tc>
          <w:tcPr>
            <w:tcW w:w="282" w:type="dxa"/>
            <w:shd w:val="clear" w:color="auto" w:fill="FBE4D5"/>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C00000"/>
                <w:sz w:val="22"/>
                <w:szCs w:val="22"/>
              </w:rPr>
              <w:t>3.</w:t>
            </w:r>
          </w:p>
        </w:tc>
        <w:tc>
          <w:tcPr>
            <w:tcW w:w="4252" w:type="dxa"/>
            <w:tcBorders>
              <w:right w:val="single" w:sz="4" w:space="0" w:color="auto"/>
            </w:tcBorders>
            <w:shd w:val="clear" w:color="auto" w:fill="auto"/>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sz w:val="22"/>
                <w:szCs w:val="22"/>
              </w:rPr>
              <w:t>Devletin özel eğitime muhtaç öğrencilere sunduğu destek</w:t>
            </w:r>
          </w:p>
        </w:tc>
        <w:tc>
          <w:tcPr>
            <w:tcW w:w="283" w:type="dxa"/>
            <w:tcBorders>
              <w:top w:val="nil"/>
              <w:left w:val="single" w:sz="4" w:space="0" w:color="auto"/>
              <w:bottom w:val="nil"/>
              <w:right w:val="single" w:sz="4" w:space="0" w:color="auto"/>
            </w:tcBorders>
            <w:shd w:val="clear" w:color="auto" w:fill="auto"/>
          </w:tcPr>
          <w:p w:rsidR="00A37510" w:rsidRPr="006F23E6" w:rsidRDefault="00A37510"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b/>
                <w:color w:val="C00000"/>
                <w:sz w:val="22"/>
                <w:szCs w:val="22"/>
              </w:rPr>
            </w:pPr>
            <w:r w:rsidRPr="006F23E6">
              <w:rPr>
                <w:rFonts w:ascii="Times New Roman" w:hAnsi="Times New Roman"/>
                <w:b/>
                <w:color w:val="C00000"/>
                <w:sz w:val="22"/>
                <w:szCs w:val="22"/>
              </w:rPr>
              <w:t>3.</w:t>
            </w:r>
          </w:p>
        </w:tc>
        <w:tc>
          <w:tcPr>
            <w:tcW w:w="4252" w:type="dxa"/>
            <w:tcBorders>
              <w:right w:val="single" w:sz="4" w:space="0" w:color="auto"/>
            </w:tcBorders>
            <w:shd w:val="clear" w:color="auto" w:fill="auto"/>
          </w:tcPr>
          <w:p w:rsidR="00A37510" w:rsidRPr="006F23E6" w:rsidRDefault="00A37510" w:rsidP="007B410F">
            <w:pPr>
              <w:spacing w:after="0" w:line="240" w:lineRule="auto"/>
              <w:ind w:left="100" w:right="1"/>
              <w:rPr>
                <w:rFonts w:ascii="Times New Roman" w:hAnsi="Times New Roman"/>
                <w:sz w:val="22"/>
                <w:szCs w:val="22"/>
              </w:rPr>
            </w:pPr>
            <w:r w:rsidRPr="006F23E6">
              <w:rPr>
                <w:rFonts w:ascii="Times New Roman" w:hAnsi="Times New Roman"/>
                <w:sz w:val="22"/>
                <w:szCs w:val="22"/>
              </w:rPr>
              <w:t>Gelişen teknolojilerin eğitimde kullanılabilirliğinin artması</w:t>
            </w:r>
          </w:p>
        </w:tc>
        <w:tc>
          <w:tcPr>
            <w:tcW w:w="283" w:type="dxa"/>
            <w:tcBorders>
              <w:top w:val="nil"/>
              <w:left w:val="single" w:sz="4" w:space="0" w:color="auto"/>
              <w:bottom w:val="nil"/>
              <w:right w:val="single" w:sz="4" w:space="0" w:color="auto"/>
            </w:tcBorders>
            <w:shd w:val="clear" w:color="auto" w:fill="auto"/>
          </w:tcPr>
          <w:p w:rsidR="00A37510" w:rsidRPr="006F23E6" w:rsidRDefault="00A37510"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b/>
                <w:color w:val="C00000"/>
                <w:sz w:val="22"/>
                <w:szCs w:val="22"/>
              </w:rPr>
            </w:pPr>
            <w:r w:rsidRPr="006F23E6">
              <w:rPr>
                <w:rFonts w:ascii="Times New Roman" w:hAnsi="Times New Roman"/>
                <w:b/>
                <w:color w:val="C00000"/>
                <w:sz w:val="22"/>
                <w:szCs w:val="22"/>
              </w:rPr>
              <w:t>3.</w:t>
            </w:r>
          </w:p>
        </w:tc>
        <w:tc>
          <w:tcPr>
            <w:tcW w:w="4252" w:type="dxa"/>
            <w:shd w:val="clear" w:color="auto" w:fill="auto"/>
          </w:tcPr>
          <w:p w:rsidR="00A37510" w:rsidRPr="006F23E6" w:rsidRDefault="00A37510" w:rsidP="007B410F">
            <w:pPr>
              <w:spacing w:after="0" w:line="240" w:lineRule="auto"/>
              <w:ind w:left="60" w:right="1"/>
              <w:rPr>
                <w:rFonts w:ascii="Times New Roman" w:hAnsi="Times New Roman"/>
                <w:sz w:val="22"/>
                <w:szCs w:val="22"/>
              </w:rPr>
            </w:pPr>
            <w:r w:rsidRPr="006F23E6">
              <w:rPr>
                <w:rFonts w:ascii="Times New Roman" w:hAnsi="Times New Roman"/>
                <w:sz w:val="22"/>
                <w:szCs w:val="22"/>
              </w:rPr>
              <w:t>Merkezi yönetim bütçesinden eğitime ayrılan payın artış eğiliminde olması</w:t>
            </w:r>
          </w:p>
        </w:tc>
      </w:tr>
      <w:tr w:rsidR="00A37510" w:rsidTr="007B410F">
        <w:trPr>
          <w:trHeight w:val="814"/>
        </w:trPr>
        <w:tc>
          <w:tcPr>
            <w:tcW w:w="282" w:type="dxa"/>
            <w:shd w:val="clear" w:color="auto" w:fill="FBE4D5"/>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C00000"/>
                <w:sz w:val="22"/>
                <w:szCs w:val="22"/>
              </w:rPr>
              <w:t xml:space="preserve">4.  </w:t>
            </w:r>
          </w:p>
        </w:tc>
        <w:tc>
          <w:tcPr>
            <w:tcW w:w="4252" w:type="dxa"/>
            <w:tcBorders>
              <w:right w:val="single" w:sz="4" w:space="0" w:color="auto"/>
            </w:tcBorders>
            <w:shd w:val="clear" w:color="auto" w:fill="auto"/>
          </w:tcPr>
          <w:p w:rsidR="00A37510" w:rsidRPr="006F23E6" w:rsidRDefault="00A37510" w:rsidP="007B410F">
            <w:pPr>
              <w:spacing w:after="0" w:line="240" w:lineRule="auto"/>
              <w:ind w:left="80" w:right="1"/>
              <w:rPr>
                <w:rFonts w:ascii="Times New Roman" w:hAnsi="Times New Roman"/>
                <w:sz w:val="22"/>
                <w:szCs w:val="22"/>
                <w:highlight w:val="white"/>
              </w:rPr>
            </w:pPr>
            <w:r w:rsidRPr="006F23E6">
              <w:rPr>
                <w:rFonts w:ascii="Times New Roman" w:hAnsi="Times New Roman"/>
                <w:color w:val="000000"/>
                <w:sz w:val="22"/>
                <w:szCs w:val="22"/>
              </w:rPr>
              <w:t>İlimizin zengin bir tarihi ve</w:t>
            </w:r>
            <w:r w:rsidRPr="006F23E6">
              <w:rPr>
                <w:rFonts w:ascii="Times New Roman" w:hAnsi="Times New Roman"/>
                <w:sz w:val="22"/>
                <w:szCs w:val="22"/>
              </w:rPr>
              <w:t xml:space="preserve"> kültürel mirasa sahip olması</w:t>
            </w:r>
          </w:p>
        </w:tc>
        <w:tc>
          <w:tcPr>
            <w:tcW w:w="283" w:type="dxa"/>
            <w:tcBorders>
              <w:top w:val="nil"/>
              <w:left w:val="single" w:sz="4" w:space="0" w:color="auto"/>
              <w:bottom w:val="nil"/>
              <w:right w:val="single" w:sz="4" w:space="0" w:color="auto"/>
            </w:tcBorders>
            <w:shd w:val="clear" w:color="auto" w:fill="auto"/>
          </w:tcPr>
          <w:p w:rsidR="00A37510" w:rsidRPr="006F23E6" w:rsidRDefault="00A37510"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C00000"/>
                <w:sz w:val="22"/>
                <w:szCs w:val="22"/>
              </w:rPr>
              <w:t xml:space="preserve">4.  </w:t>
            </w:r>
          </w:p>
        </w:tc>
        <w:tc>
          <w:tcPr>
            <w:tcW w:w="4252" w:type="dxa"/>
            <w:tcBorders>
              <w:right w:val="single" w:sz="4" w:space="0" w:color="auto"/>
            </w:tcBorders>
            <w:shd w:val="clear" w:color="auto" w:fill="auto"/>
          </w:tcPr>
          <w:p w:rsidR="00A37510" w:rsidRPr="006F23E6" w:rsidRDefault="00A37510" w:rsidP="007B410F">
            <w:pPr>
              <w:spacing w:after="0" w:line="240" w:lineRule="auto"/>
              <w:ind w:left="100" w:right="1"/>
              <w:rPr>
                <w:rFonts w:ascii="Times New Roman" w:hAnsi="Times New Roman"/>
                <w:sz w:val="22"/>
                <w:szCs w:val="22"/>
              </w:rPr>
            </w:pPr>
            <w:r w:rsidRPr="006F23E6">
              <w:rPr>
                <w:rFonts w:ascii="Times New Roman" w:hAnsi="Times New Roman"/>
                <w:color w:val="000000"/>
                <w:sz w:val="22"/>
                <w:szCs w:val="22"/>
              </w:rPr>
              <w:t>Sektörün mesleki ve teknik</w:t>
            </w:r>
            <w:r w:rsidRPr="006F23E6">
              <w:rPr>
                <w:rFonts w:ascii="Times New Roman" w:hAnsi="Times New Roman"/>
                <w:w w:val="99"/>
                <w:sz w:val="22"/>
                <w:szCs w:val="22"/>
              </w:rPr>
              <w:t xml:space="preserve"> eğitim konusunda iş birliğine açık</w:t>
            </w:r>
            <w:r w:rsidRPr="006F23E6">
              <w:rPr>
                <w:rFonts w:ascii="Times New Roman" w:hAnsi="Times New Roman"/>
                <w:sz w:val="22"/>
                <w:szCs w:val="22"/>
              </w:rPr>
              <w:t xml:space="preserve"> olması</w:t>
            </w:r>
          </w:p>
        </w:tc>
        <w:tc>
          <w:tcPr>
            <w:tcW w:w="283" w:type="dxa"/>
            <w:tcBorders>
              <w:top w:val="nil"/>
              <w:left w:val="single" w:sz="4" w:space="0" w:color="auto"/>
              <w:bottom w:val="nil"/>
              <w:right w:val="single" w:sz="4" w:space="0" w:color="auto"/>
            </w:tcBorders>
            <w:shd w:val="clear" w:color="auto" w:fill="auto"/>
          </w:tcPr>
          <w:p w:rsidR="00A37510" w:rsidRPr="006F23E6" w:rsidRDefault="00A37510"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C00000"/>
                <w:sz w:val="22"/>
                <w:szCs w:val="22"/>
              </w:rPr>
              <w:t xml:space="preserve">4.  </w:t>
            </w:r>
          </w:p>
        </w:tc>
        <w:tc>
          <w:tcPr>
            <w:tcW w:w="4252" w:type="dxa"/>
            <w:shd w:val="clear" w:color="auto" w:fill="auto"/>
          </w:tcPr>
          <w:p w:rsidR="00A37510" w:rsidRPr="006F23E6" w:rsidRDefault="00A37510" w:rsidP="007B410F">
            <w:pPr>
              <w:spacing w:after="0" w:line="240" w:lineRule="auto"/>
              <w:ind w:left="60" w:right="1"/>
              <w:rPr>
                <w:rFonts w:ascii="Times New Roman" w:hAnsi="Times New Roman"/>
                <w:sz w:val="22"/>
                <w:szCs w:val="22"/>
              </w:rPr>
            </w:pPr>
            <w:r w:rsidRPr="006F23E6">
              <w:rPr>
                <w:rFonts w:ascii="Times New Roman" w:hAnsi="Times New Roman"/>
                <w:sz w:val="22"/>
                <w:szCs w:val="22"/>
              </w:rPr>
              <w:t>Hayırseverlerin eğitim ve öğretime katkı sağlaması</w:t>
            </w:r>
          </w:p>
        </w:tc>
      </w:tr>
      <w:tr w:rsidR="00A37510" w:rsidTr="007B410F">
        <w:trPr>
          <w:trHeight w:val="901"/>
        </w:trPr>
        <w:tc>
          <w:tcPr>
            <w:tcW w:w="282" w:type="dxa"/>
            <w:shd w:val="clear" w:color="auto" w:fill="FBE4D5"/>
          </w:tcPr>
          <w:p w:rsidR="00A37510" w:rsidRPr="006F23E6" w:rsidRDefault="00A37510" w:rsidP="007B410F">
            <w:pPr>
              <w:spacing w:after="0" w:line="240" w:lineRule="auto"/>
              <w:ind w:right="1"/>
              <w:rPr>
                <w:rFonts w:ascii="Times New Roman" w:hAnsi="Times New Roman"/>
                <w:b/>
                <w:color w:val="C00000"/>
                <w:sz w:val="22"/>
                <w:szCs w:val="22"/>
              </w:rPr>
            </w:pPr>
            <w:r w:rsidRPr="006F23E6">
              <w:rPr>
                <w:rFonts w:ascii="Times New Roman" w:hAnsi="Times New Roman"/>
                <w:b/>
                <w:color w:val="C00000"/>
                <w:sz w:val="22"/>
                <w:szCs w:val="22"/>
              </w:rPr>
              <w:t>5.</w:t>
            </w:r>
          </w:p>
        </w:tc>
        <w:tc>
          <w:tcPr>
            <w:tcW w:w="4252" w:type="dxa"/>
            <w:tcBorders>
              <w:right w:val="single" w:sz="4" w:space="0" w:color="auto"/>
            </w:tcBorders>
            <w:shd w:val="clear" w:color="auto" w:fill="auto"/>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sz w:val="22"/>
                <w:szCs w:val="22"/>
              </w:rPr>
              <w:t>Hayat boyu öğrenmeyi destekleyen devlet politikalarının varlığı</w:t>
            </w:r>
          </w:p>
        </w:tc>
        <w:tc>
          <w:tcPr>
            <w:tcW w:w="283" w:type="dxa"/>
            <w:tcBorders>
              <w:top w:val="nil"/>
              <w:left w:val="single" w:sz="4" w:space="0" w:color="auto"/>
              <w:bottom w:val="nil"/>
              <w:right w:val="single" w:sz="4" w:space="0" w:color="auto"/>
            </w:tcBorders>
            <w:shd w:val="clear" w:color="auto" w:fill="auto"/>
          </w:tcPr>
          <w:p w:rsidR="00A37510" w:rsidRPr="006F23E6" w:rsidRDefault="00A37510" w:rsidP="007B410F">
            <w:pPr>
              <w:spacing w:after="0" w:line="240" w:lineRule="auto"/>
              <w:ind w:right="1"/>
              <w:rPr>
                <w:rFonts w:ascii="Times New Roman" w:hAnsi="Times New Roman"/>
                <w:sz w:val="22"/>
                <w:szCs w:val="22"/>
              </w:rPr>
            </w:pPr>
          </w:p>
        </w:tc>
        <w:tc>
          <w:tcPr>
            <w:tcW w:w="283" w:type="dxa"/>
            <w:tcBorders>
              <w:left w:val="single" w:sz="4" w:space="0" w:color="auto"/>
              <w:bottom w:val="single" w:sz="4" w:space="0" w:color="auto"/>
            </w:tcBorders>
            <w:shd w:val="clear" w:color="auto" w:fill="FBE4D5"/>
          </w:tcPr>
          <w:p w:rsidR="00A37510" w:rsidRPr="006F23E6" w:rsidRDefault="00A37510" w:rsidP="007B410F">
            <w:pPr>
              <w:spacing w:after="0" w:line="240" w:lineRule="auto"/>
              <w:ind w:right="1"/>
              <w:rPr>
                <w:rFonts w:ascii="Times New Roman" w:hAnsi="Times New Roman"/>
                <w:b/>
                <w:color w:val="C00000"/>
                <w:sz w:val="22"/>
                <w:szCs w:val="22"/>
              </w:rPr>
            </w:pPr>
            <w:r w:rsidRPr="006F23E6">
              <w:rPr>
                <w:rFonts w:ascii="Times New Roman" w:hAnsi="Times New Roman"/>
                <w:b/>
                <w:color w:val="C00000"/>
                <w:sz w:val="22"/>
                <w:szCs w:val="22"/>
              </w:rPr>
              <w:t>5.</w:t>
            </w:r>
          </w:p>
        </w:tc>
        <w:tc>
          <w:tcPr>
            <w:tcW w:w="4252" w:type="dxa"/>
            <w:tcBorders>
              <w:bottom w:val="single" w:sz="4" w:space="0" w:color="auto"/>
              <w:right w:val="single" w:sz="4" w:space="0" w:color="auto"/>
            </w:tcBorders>
            <w:shd w:val="clear" w:color="auto" w:fill="auto"/>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sz w:val="22"/>
                <w:szCs w:val="22"/>
              </w:rPr>
              <w:t>Eğitimde teknoloji kullanımının artırılmasına yönelik büyük ölçekli (EBA vb.) projelerin yürütülmesi</w:t>
            </w:r>
          </w:p>
        </w:tc>
        <w:tc>
          <w:tcPr>
            <w:tcW w:w="283" w:type="dxa"/>
            <w:tcBorders>
              <w:top w:val="nil"/>
              <w:left w:val="single" w:sz="4" w:space="0" w:color="auto"/>
              <w:bottom w:val="nil"/>
              <w:right w:val="single" w:sz="4" w:space="0" w:color="auto"/>
            </w:tcBorders>
            <w:shd w:val="clear" w:color="auto" w:fill="auto"/>
          </w:tcPr>
          <w:p w:rsidR="00A37510" w:rsidRPr="006F23E6" w:rsidRDefault="00A37510"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b/>
                <w:color w:val="C00000"/>
                <w:sz w:val="22"/>
                <w:szCs w:val="22"/>
              </w:rPr>
            </w:pPr>
            <w:r w:rsidRPr="006F23E6">
              <w:rPr>
                <w:rFonts w:ascii="Times New Roman" w:hAnsi="Times New Roman"/>
                <w:b/>
                <w:color w:val="C00000"/>
                <w:sz w:val="22"/>
                <w:szCs w:val="22"/>
              </w:rPr>
              <w:t>5.</w:t>
            </w:r>
          </w:p>
        </w:tc>
        <w:tc>
          <w:tcPr>
            <w:tcW w:w="4252" w:type="dxa"/>
            <w:shd w:val="clear" w:color="auto" w:fill="auto"/>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sz w:val="22"/>
                <w:szCs w:val="22"/>
              </w:rPr>
              <w:t>Sosyal medyanın geniş kitlelerce kullanılıyor olması</w:t>
            </w:r>
          </w:p>
        </w:tc>
      </w:tr>
      <w:tr w:rsidR="00A37510" w:rsidTr="007B410F">
        <w:trPr>
          <w:trHeight w:val="1173"/>
        </w:trPr>
        <w:tc>
          <w:tcPr>
            <w:tcW w:w="282" w:type="dxa"/>
            <w:shd w:val="clear" w:color="auto" w:fill="FBE4D5"/>
          </w:tcPr>
          <w:p w:rsidR="00A37510" w:rsidRPr="006F23E6" w:rsidRDefault="00A37510" w:rsidP="007B410F">
            <w:pPr>
              <w:spacing w:after="0" w:line="240" w:lineRule="auto"/>
              <w:ind w:right="1"/>
              <w:rPr>
                <w:rFonts w:ascii="Times New Roman" w:hAnsi="Times New Roman"/>
                <w:b/>
                <w:color w:val="C00000"/>
                <w:sz w:val="22"/>
                <w:szCs w:val="22"/>
                <w:highlight w:val="white"/>
              </w:rPr>
            </w:pPr>
            <w:r w:rsidRPr="006F23E6">
              <w:rPr>
                <w:rFonts w:ascii="Times New Roman" w:hAnsi="Times New Roman"/>
                <w:b/>
                <w:color w:val="C00000"/>
                <w:sz w:val="22"/>
                <w:szCs w:val="22"/>
                <w:highlight w:val="white"/>
              </w:rPr>
              <w:t>6.</w:t>
            </w:r>
          </w:p>
        </w:tc>
        <w:tc>
          <w:tcPr>
            <w:tcW w:w="4252" w:type="dxa"/>
            <w:tcBorders>
              <w:right w:val="single" w:sz="4" w:space="0" w:color="auto"/>
            </w:tcBorders>
            <w:shd w:val="clear" w:color="auto" w:fill="auto"/>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sz w:val="22"/>
                <w:szCs w:val="22"/>
                <w:highlight w:val="white"/>
              </w:rPr>
              <w:t>Eğitim ve öğretime yönelik talebin</w:t>
            </w:r>
            <w:r w:rsidRPr="006F23E6">
              <w:rPr>
                <w:rFonts w:ascii="Times New Roman" w:hAnsi="Times New Roman"/>
                <w:sz w:val="22"/>
                <w:szCs w:val="22"/>
              </w:rPr>
              <w:t xml:space="preserve"> giderek artması</w:t>
            </w:r>
          </w:p>
        </w:tc>
        <w:tc>
          <w:tcPr>
            <w:tcW w:w="283" w:type="dxa"/>
            <w:tcBorders>
              <w:top w:val="nil"/>
              <w:left w:val="single" w:sz="4" w:space="0" w:color="auto"/>
              <w:bottom w:val="nil"/>
              <w:right w:val="single" w:sz="4" w:space="0" w:color="auto"/>
            </w:tcBorders>
            <w:shd w:val="clear" w:color="auto" w:fill="auto"/>
          </w:tcPr>
          <w:p w:rsidR="00A37510" w:rsidRPr="006F23E6" w:rsidRDefault="00A37510" w:rsidP="007B410F">
            <w:pPr>
              <w:spacing w:after="0" w:line="240" w:lineRule="auto"/>
              <w:ind w:right="1"/>
              <w:rPr>
                <w:rFonts w:ascii="Times New Roman" w:hAnsi="Times New Roman"/>
                <w:sz w:val="22"/>
                <w:szCs w:val="22"/>
              </w:rPr>
            </w:pPr>
          </w:p>
        </w:tc>
        <w:tc>
          <w:tcPr>
            <w:tcW w:w="283" w:type="dxa"/>
            <w:tcBorders>
              <w:left w:val="single" w:sz="4" w:space="0" w:color="auto"/>
              <w:bottom w:val="single" w:sz="4" w:space="0" w:color="auto"/>
            </w:tcBorders>
            <w:shd w:val="clear" w:color="auto" w:fill="FBE4D5"/>
          </w:tcPr>
          <w:p w:rsidR="00A37510" w:rsidRPr="006F23E6" w:rsidRDefault="00A37510" w:rsidP="007B410F">
            <w:pPr>
              <w:spacing w:after="0" w:line="240" w:lineRule="auto"/>
              <w:ind w:right="1"/>
              <w:rPr>
                <w:rFonts w:ascii="Times New Roman" w:hAnsi="Times New Roman"/>
                <w:b/>
                <w:color w:val="C00000"/>
                <w:sz w:val="22"/>
                <w:szCs w:val="22"/>
                <w:highlight w:val="white"/>
              </w:rPr>
            </w:pPr>
            <w:r w:rsidRPr="006F23E6">
              <w:rPr>
                <w:rFonts w:ascii="Times New Roman" w:hAnsi="Times New Roman"/>
                <w:b/>
                <w:color w:val="C00000"/>
                <w:sz w:val="22"/>
                <w:szCs w:val="22"/>
                <w:highlight w:val="white"/>
              </w:rPr>
              <w:t>6.</w:t>
            </w:r>
          </w:p>
        </w:tc>
        <w:tc>
          <w:tcPr>
            <w:tcW w:w="4252" w:type="dxa"/>
            <w:tcBorders>
              <w:bottom w:val="single" w:sz="4" w:space="0" w:color="auto"/>
              <w:right w:val="single" w:sz="4" w:space="0" w:color="auto"/>
            </w:tcBorders>
            <w:shd w:val="clear" w:color="auto" w:fill="auto"/>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sz w:val="22"/>
                <w:szCs w:val="22"/>
              </w:rPr>
              <w:t>Sektörle iş birliği yapılmasına imkân veren mevzuatın bulunması</w:t>
            </w:r>
          </w:p>
        </w:tc>
        <w:tc>
          <w:tcPr>
            <w:tcW w:w="283" w:type="dxa"/>
            <w:tcBorders>
              <w:top w:val="nil"/>
              <w:left w:val="single" w:sz="4" w:space="0" w:color="auto"/>
              <w:bottom w:val="nil"/>
              <w:right w:val="single" w:sz="4" w:space="0" w:color="auto"/>
            </w:tcBorders>
            <w:shd w:val="clear" w:color="auto" w:fill="auto"/>
          </w:tcPr>
          <w:p w:rsidR="00A37510" w:rsidRPr="006F23E6" w:rsidRDefault="00A37510"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b/>
                <w:color w:val="C00000"/>
                <w:sz w:val="22"/>
                <w:szCs w:val="22"/>
                <w:highlight w:val="white"/>
              </w:rPr>
            </w:pPr>
            <w:r w:rsidRPr="006F23E6">
              <w:rPr>
                <w:rFonts w:ascii="Times New Roman" w:hAnsi="Times New Roman"/>
                <w:b/>
                <w:color w:val="C00000"/>
                <w:sz w:val="22"/>
                <w:szCs w:val="22"/>
                <w:highlight w:val="white"/>
              </w:rPr>
              <w:t>6.</w:t>
            </w:r>
          </w:p>
        </w:tc>
        <w:tc>
          <w:tcPr>
            <w:tcW w:w="4252" w:type="dxa"/>
            <w:shd w:val="clear" w:color="auto" w:fill="auto"/>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sz w:val="22"/>
                <w:szCs w:val="22"/>
              </w:rPr>
              <w:t>İlimizde organize sanayide vasıflı işgücüne ihtiyaç duyulması</w:t>
            </w:r>
          </w:p>
        </w:tc>
      </w:tr>
      <w:tr w:rsidR="00A37510" w:rsidTr="007B410F">
        <w:trPr>
          <w:trHeight w:val="712"/>
        </w:trPr>
        <w:tc>
          <w:tcPr>
            <w:tcW w:w="282" w:type="dxa"/>
            <w:shd w:val="clear" w:color="auto" w:fill="FBE4D5"/>
          </w:tcPr>
          <w:p w:rsidR="00A37510" w:rsidRPr="006F23E6" w:rsidRDefault="00A37510" w:rsidP="007B410F">
            <w:pPr>
              <w:spacing w:after="0" w:line="240" w:lineRule="auto"/>
              <w:ind w:right="1"/>
              <w:rPr>
                <w:rFonts w:ascii="Times New Roman" w:hAnsi="Times New Roman"/>
                <w:color w:val="000000"/>
                <w:sz w:val="22"/>
                <w:szCs w:val="22"/>
              </w:rPr>
            </w:pPr>
            <w:r w:rsidRPr="006F23E6">
              <w:rPr>
                <w:rFonts w:ascii="Times New Roman" w:hAnsi="Times New Roman"/>
                <w:b/>
                <w:color w:val="C00000"/>
                <w:sz w:val="22"/>
                <w:szCs w:val="22"/>
              </w:rPr>
              <w:t>7.</w:t>
            </w:r>
          </w:p>
        </w:tc>
        <w:tc>
          <w:tcPr>
            <w:tcW w:w="4252" w:type="dxa"/>
            <w:tcBorders>
              <w:right w:val="single" w:sz="4" w:space="0" w:color="auto"/>
            </w:tcBorders>
            <w:shd w:val="clear" w:color="auto" w:fill="auto"/>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sz w:val="22"/>
                <w:szCs w:val="22"/>
              </w:rPr>
              <w:t>İlimizde üniversitenin bulunması</w:t>
            </w:r>
          </w:p>
        </w:tc>
        <w:tc>
          <w:tcPr>
            <w:tcW w:w="283" w:type="dxa"/>
            <w:tcBorders>
              <w:top w:val="nil"/>
              <w:left w:val="single" w:sz="4" w:space="0" w:color="auto"/>
              <w:bottom w:val="nil"/>
              <w:right w:val="nil"/>
            </w:tcBorders>
            <w:shd w:val="clear" w:color="auto" w:fill="auto"/>
          </w:tcPr>
          <w:p w:rsidR="00A37510" w:rsidRPr="006F23E6" w:rsidRDefault="00A37510" w:rsidP="007B410F">
            <w:pPr>
              <w:spacing w:after="0" w:line="240" w:lineRule="auto"/>
              <w:ind w:right="1"/>
              <w:rPr>
                <w:rFonts w:ascii="Times New Roman" w:hAnsi="Times New Roman"/>
                <w:sz w:val="22"/>
                <w:szCs w:val="22"/>
              </w:rPr>
            </w:pPr>
          </w:p>
        </w:tc>
        <w:tc>
          <w:tcPr>
            <w:tcW w:w="283" w:type="dxa"/>
            <w:tcBorders>
              <w:top w:val="single" w:sz="4" w:space="0" w:color="auto"/>
              <w:left w:val="nil"/>
              <w:bottom w:val="nil"/>
              <w:right w:val="nil"/>
            </w:tcBorders>
            <w:shd w:val="clear" w:color="auto" w:fill="auto"/>
          </w:tcPr>
          <w:p w:rsidR="00A37510" w:rsidRPr="006F23E6" w:rsidRDefault="00A37510" w:rsidP="007B410F">
            <w:pPr>
              <w:spacing w:after="0" w:line="240" w:lineRule="auto"/>
              <w:ind w:right="1"/>
              <w:rPr>
                <w:rFonts w:ascii="Times New Roman" w:hAnsi="Times New Roman"/>
                <w:sz w:val="22"/>
                <w:szCs w:val="22"/>
              </w:rPr>
            </w:pPr>
          </w:p>
        </w:tc>
        <w:tc>
          <w:tcPr>
            <w:tcW w:w="4252" w:type="dxa"/>
            <w:tcBorders>
              <w:top w:val="single" w:sz="4" w:space="0" w:color="auto"/>
              <w:left w:val="nil"/>
              <w:bottom w:val="nil"/>
              <w:right w:val="nil"/>
            </w:tcBorders>
            <w:shd w:val="clear" w:color="auto" w:fill="auto"/>
          </w:tcPr>
          <w:p w:rsidR="00A37510" w:rsidRPr="006F23E6" w:rsidRDefault="00A37510" w:rsidP="007B410F">
            <w:pPr>
              <w:spacing w:after="0" w:line="240" w:lineRule="auto"/>
              <w:ind w:right="1"/>
              <w:rPr>
                <w:rFonts w:ascii="Times New Roman" w:hAnsi="Times New Roman"/>
                <w:sz w:val="22"/>
                <w:szCs w:val="22"/>
              </w:rPr>
            </w:pPr>
          </w:p>
        </w:tc>
        <w:tc>
          <w:tcPr>
            <w:tcW w:w="283" w:type="dxa"/>
            <w:tcBorders>
              <w:top w:val="nil"/>
              <w:left w:val="nil"/>
              <w:bottom w:val="nil"/>
              <w:right w:val="single" w:sz="4" w:space="0" w:color="auto"/>
            </w:tcBorders>
            <w:shd w:val="clear" w:color="auto" w:fill="auto"/>
          </w:tcPr>
          <w:p w:rsidR="00A37510" w:rsidRPr="006F23E6" w:rsidRDefault="00A37510"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A37510" w:rsidRPr="006F23E6" w:rsidRDefault="00A37510" w:rsidP="007B410F">
            <w:pPr>
              <w:spacing w:after="0" w:line="240" w:lineRule="auto"/>
              <w:ind w:right="1"/>
              <w:rPr>
                <w:rFonts w:ascii="Times New Roman" w:hAnsi="Times New Roman"/>
                <w:sz w:val="22"/>
                <w:szCs w:val="22"/>
              </w:rPr>
            </w:pPr>
            <w:r w:rsidRPr="006F23E6">
              <w:rPr>
                <w:rFonts w:ascii="Times New Roman" w:hAnsi="Times New Roman"/>
                <w:b/>
                <w:color w:val="C00000"/>
                <w:sz w:val="22"/>
                <w:szCs w:val="22"/>
              </w:rPr>
              <w:t>7.</w:t>
            </w:r>
          </w:p>
        </w:tc>
        <w:tc>
          <w:tcPr>
            <w:tcW w:w="4252" w:type="dxa"/>
            <w:shd w:val="clear" w:color="auto" w:fill="auto"/>
          </w:tcPr>
          <w:p w:rsidR="00A37510" w:rsidRPr="006F23E6" w:rsidRDefault="00A37510" w:rsidP="007B410F">
            <w:pPr>
              <w:spacing w:after="0" w:line="240" w:lineRule="auto"/>
              <w:ind w:left="60" w:right="1"/>
              <w:rPr>
                <w:rFonts w:ascii="Times New Roman" w:hAnsi="Times New Roman"/>
                <w:sz w:val="22"/>
                <w:szCs w:val="22"/>
              </w:rPr>
            </w:pPr>
            <w:r w:rsidRPr="006F23E6">
              <w:rPr>
                <w:rFonts w:ascii="Times New Roman" w:hAnsi="Times New Roman"/>
                <w:sz w:val="22"/>
                <w:szCs w:val="22"/>
              </w:rPr>
              <w:t>Eğitime destek sağlayan STK’ların bulunması</w:t>
            </w:r>
          </w:p>
        </w:tc>
      </w:tr>
    </w:tbl>
    <w:p w:rsidR="00A37510" w:rsidRDefault="00A37510" w:rsidP="00A37510">
      <w:pPr>
        <w:spacing w:after="0"/>
        <w:ind w:right="1" w:firstLine="708"/>
        <w:jc w:val="both"/>
        <w:rPr>
          <w:b/>
          <w:szCs w:val="24"/>
        </w:rPr>
      </w:pPr>
    </w:p>
    <w:p w:rsidR="00A37510" w:rsidRDefault="00A37510" w:rsidP="00A37510">
      <w:pPr>
        <w:spacing w:after="0"/>
        <w:ind w:right="1" w:firstLine="708"/>
        <w:jc w:val="both"/>
        <w:rPr>
          <w:b/>
          <w:szCs w:val="24"/>
        </w:rPr>
        <w:sectPr w:rsidR="00A37510" w:rsidSect="007B410F">
          <w:pgSz w:w="16838" w:h="11906" w:orient="landscape"/>
          <w:pgMar w:top="1417" w:right="395" w:bottom="1417" w:left="1417" w:header="708" w:footer="708" w:gutter="0"/>
          <w:cols w:space="720"/>
          <w:docGrid w:linePitch="360"/>
        </w:sectPr>
      </w:pPr>
    </w:p>
    <w:p w:rsidR="00A37510" w:rsidRPr="00284611" w:rsidRDefault="00A37510" w:rsidP="00A37510">
      <w:pPr>
        <w:ind w:right="1" w:firstLine="851"/>
        <w:rPr>
          <w:b/>
          <w:szCs w:val="24"/>
        </w:rPr>
      </w:pPr>
      <w:r>
        <w:rPr>
          <w:rFonts w:ascii="Times New Roman" w:hAnsi="Times New Roman"/>
          <w:b/>
          <w:color w:val="002060"/>
        </w:rPr>
        <w:lastRenderedPageBreak/>
        <w:t>TEHDİTLER</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4252"/>
        <w:gridCol w:w="284"/>
        <w:gridCol w:w="283"/>
        <w:gridCol w:w="4253"/>
        <w:gridCol w:w="283"/>
        <w:gridCol w:w="284"/>
        <w:gridCol w:w="4252"/>
      </w:tblGrid>
      <w:tr w:rsidR="00A37510" w:rsidRPr="00D003AC" w:rsidTr="007B410F">
        <w:trPr>
          <w:trHeight w:val="475"/>
        </w:trPr>
        <w:tc>
          <w:tcPr>
            <w:tcW w:w="4536" w:type="dxa"/>
            <w:gridSpan w:val="2"/>
            <w:tcBorders>
              <w:bottom w:val="single" w:sz="4" w:space="0" w:color="auto"/>
              <w:right w:val="single" w:sz="4" w:space="0" w:color="auto"/>
            </w:tcBorders>
            <w:shd w:val="clear" w:color="auto" w:fill="FBE4D5"/>
          </w:tcPr>
          <w:p w:rsidR="00A37510" w:rsidRPr="00D003AC" w:rsidRDefault="00A37510" w:rsidP="007B410F">
            <w:pPr>
              <w:spacing w:after="0" w:line="240" w:lineRule="auto"/>
              <w:ind w:right="1"/>
              <w:rPr>
                <w:rFonts w:ascii="Times New Roman" w:hAnsi="Times New Roman"/>
                <w:b/>
                <w:sz w:val="28"/>
                <w:szCs w:val="22"/>
              </w:rPr>
            </w:pPr>
            <w:r w:rsidRPr="00D003AC">
              <w:rPr>
                <w:rFonts w:ascii="Times New Roman" w:hAnsi="Times New Roman"/>
                <w:b/>
                <w:sz w:val="28"/>
                <w:szCs w:val="22"/>
              </w:rPr>
              <w:t>Eğitim ve Öğretime Erişim</w:t>
            </w:r>
          </w:p>
        </w:tc>
        <w:tc>
          <w:tcPr>
            <w:tcW w:w="284" w:type="dxa"/>
            <w:tcBorders>
              <w:top w:val="nil"/>
              <w:left w:val="single" w:sz="4" w:space="0" w:color="auto"/>
              <w:bottom w:val="nil"/>
              <w:right w:val="single" w:sz="4" w:space="0" w:color="auto"/>
            </w:tcBorders>
            <w:shd w:val="clear" w:color="auto" w:fill="auto"/>
          </w:tcPr>
          <w:p w:rsidR="00A37510" w:rsidRPr="00D003AC" w:rsidRDefault="00A37510" w:rsidP="007B410F">
            <w:pPr>
              <w:spacing w:after="0" w:line="240" w:lineRule="auto"/>
              <w:ind w:right="1"/>
              <w:rPr>
                <w:rFonts w:ascii="Times New Roman" w:hAnsi="Times New Roman"/>
                <w:sz w:val="28"/>
                <w:szCs w:val="22"/>
              </w:rPr>
            </w:pPr>
          </w:p>
        </w:tc>
        <w:tc>
          <w:tcPr>
            <w:tcW w:w="4536" w:type="dxa"/>
            <w:gridSpan w:val="2"/>
            <w:tcBorders>
              <w:left w:val="single" w:sz="4" w:space="0" w:color="auto"/>
              <w:bottom w:val="single" w:sz="4" w:space="0" w:color="auto"/>
              <w:right w:val="single" w:sz="4" w:space="0" w:color="auto"/>
            </w:tcBorders>
            <w:shd w:val="clear" w:color="auto" w:fill="FBE4D5"/>
          </w:tcPr>
          <w:p w:rsidR="00A37510" w:rsidRPr="00D003AC" w:rsidRDefault="00A37510" w:rsidP="007B410F">
            <w:pPr>
              <w:spacing w:after="0" w:line="240" w:lineRule="auto"/>
              <w:ind w:right="1"/>
              <w:rPr>
                <w:rFonts w:ascii="Times New Roman" w:hAnsi="Times New Roman"/>
                <w:b/>
                <w:sz w:val="28"/>
                <w:szCs w:val="22"/>
              </w:rPr>
            </w:pPr>
            <w:r w:rsidRPr="00D003AC">
              <w:rPr>
                <w:rFonts w:ascii="Times New Roman" w:hAnsi="Times New Roman"/>
                <w:b/>
                <w:sz w:val="28"/>
                <w:szCs w:val="22"/>
              </w:rPr>
              <w:t>Eğitim ve Öğretimde Kalite</w:t>
            </w:r>
          </w:p>
        </w:tc>
        <w:tc>
          <w:tcPr>
            <w:tcW w:w="283" w:type="dxa"/>
            <w:tcBorders>
              <w:top w:val="nil"/>
              <w:left w:val="single" w:sz="4" w:space="0" w:color="auto"/>
              <w:bottom w:val="nil"/>
              <w:right w:val="single" w:sz="4" w:space="0" w:color="auto"/>
            </w:tcBorders>
            <w:shd w:val="clear" w:color="auto" w:fill="auto"/>
          </w:tcPr>
          <w:p w:rsidR="00A37510" w:rsidRPr="00D003AC" w:rsidRDefault="00A37510" w:rsidP="007B410F">
            <w:pPr>
              <w:spacing w:after="0" w:line="240" w:lineRule="auto"/>
              <w:ind w:right="1"/>
              <w:rPr>
                <w:rFonts w:ascii="Times New Roman" w:hAnsi="Times New Roman"/>
                <w:sz w:val="28"/>
                <w:szCs w:val="22"/>
              </w:rPr>
            </w:pPr>
          </w:p>
        </w:tc>
        <w:tc>
          <w:tcPr>
            <w:tcW w:w="4536" w:type="dxa"/>
            <w:gridSpan w:val="2"/>
            <w:tcBorders>
              <w:left w:val="single" w:sz="4" w:space="0" w:color="auto"/>
            </w:tcBorders>
            <w:shd w:val="clear" w:color="auto" w:fill="FBE4D5"/>
          </w:tcPr>
          <w:p w:rsidR="00A37510" w:rsidRPr="00D003AC" w:rsidRDefault="00A37510" w:rsidP="007B410F">
            <w:pPr>
              <w:spacing w:after="0" w:line="240" w:lineRule="auto"/>
              <w:ind w:right="1"/>
              <w:rPr>
                <w:rFonts w:ascii="Times New Roman" w:hAnsi="Times New Roman"/>
                <w:b/>
                <w:sz w:val="28"/>
                <w:szCs w:val="22"/>
              </w:rPr>
            </w:pPr>
            <w:r w:rsidRPr="00D003AC">
              <w:rPr>
                <w:rFonts w:ascii="Times New Roman" w:hAnsi="Times New Roman"/>
                <w:b/>
                <w:sz w:val="28"/>
                <w:szCs w:val="22"/>
              </w:rPr>
              <w:t>Kurumsal Kapasite</w:t>
            </w:r>
          </w:p>
        </w:tc>
      </w:tr>
      <w:tr w:rsidR="00A37510" w:rsidRPr="00D003AC" w:rsidTr="007B410F">
        <w:trPr>
          <w:trHeight w:val="214"/>
        </w:trPr>
        <w:tc>
          <w:tcPr>
            <w:tcW w:w="284" w:type="dxa"/>
            <w:shd w:val="clear" w:color="auto" w:fill="FBE4D5"/>
          </w:tcPr>
          <w:p w:rsidR="00A37510" w:rsidRPr="00D003AC" w:rsidRDefault="00A37510" w:rsidP="007B410F">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1.</w:t>
            </w:r>
          </w:p>
        </w:tc>
        <w:tc>
          <w:tcPr>
            <w:tcW w:w="4252" w:type="dxa"/>
            <w:tcBorders>
              <w:right w:val="single" w:sz="4" w:space="0" w:color="auto"/>
            </w:tcBorders>
            <w:shd w:val="clear" w:color="auto" w:fill="auto"/>
          </w:tcPr>
          <w:p w:rsidR="00A37510" w:rsidRPr="00D003AC" w:rsidRDefault="00A37510" w:rsidP="007B410F">
            <w:pPr>
              <w:spacing w:after="0" w:line="240" w:lineRule="auto"/>
              <w:ind w:left="80" w:right="1"/>
              <w:rPr>
                <w:rFonts w:ascii="Times New Roman" w:hAnsi="Times New Roman"/>
                <w:sz w:val="22"/>
                <w:szCs w:val="22"/>
              </w:rPr>
            </w:pPr>
            <w:r w:rsidRPr="00D003AC">
              <w:rPr>
                <w:rFonts w:ascii="Times New Roman" w:hAnsi="Times New Roman"/>
                <w:sz w:val="22"/>
                <w:szCs w:val="22"/>
              </w:rPr>
              <w:t xml:space="preserve">Kişiler arasındaki </w:t>
            </w:r>
            <w:proofErr w:type="spellStart"/>
            <w:r w:rsidRPr="00D003AC">
              <w:rPr>
                <w:rFonts w:ascii="Times New Roman" w:hAnsi="Times New Roman"/>
                <w:sz w:val="22"/>
                <w:szCs w:val="22"/>
              </w:rPr>
              <w:t>sosyo</w:t>
            </w:r>
            <w:proofErr w:type="spellEnd"/>
            <w:r w:rsidRPr="00D003AC">
              <w:rPr>
                <w:rFonts w:ascii="Times New Roman" w:hAnsi="Times New Roman"/>
                <w:sz w:val="22"/>
                <w:szCs w:val="22"/>
              </w:rPr>
              <w:t>-ekonomik eşitsizlikler</w:t>
            </w:r>
          </w:p>
        </w:tc>
        <w:tc>
          <w:tcPr>
            <w:tcW w:w="284" w:type="dxa"/>
            <w:tcBorders>
              <w:top w:val="nil"/>
              <w:left w:val="single" w:sz="4" w:space="0" w:color="auto"/>
              <w:bottom w:val="nil"/>
              <w:right w:val="single" w:sz="4" w:space="0" w:color="auto"/>
            </w:tcBorders>
            <w:shd w:val="clear" w:color="auto" w:fill="auto"/>
          </w:tcPr>
          <w:p w:rsidR="00A37510" w:rsidRPr="00D003AC" w:rsidRDefault="00A37510"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A37510" w:rsidRPr="00D003AC" w:rsidRDefault="00A37510" w:rsidP="007B410F">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1.</w:t>
            </w:r>
          </w:p>
        </w:tc>
        <w:tc>
          <w:tcPr>
            <w:tcW w:w="4253" w:type="dxa"/>
            <w:tcBorders>
              <w:right w:val="single" w:sz="4" w:space="0" w:color="auto"/>
            </w:tcBorders>
            <w:shd w:val="clear" w:color="auto" w:fill="auto"/>
          </w:tcPr>
          <w:p w:rsidR="00A37510" w:rsidRPr="00D003AC" w:rsidRDefault="00A37510" w:rsidP="007B410F">
            <w:pPr>
              <w:spacing w:after="0" w:line="240" w:lineRule="auto"/>
              <w:ind w:left="120" w:right="1"/>
              <w:rPr>
                <w:rFonts w:ascii="Times New Roman" w:hAnsi="Times New Roman"/>
                <w:sz w:val="22"/>
                <w:szCs w:val="22"/>
              </w:rPr>
            </w:pPr>
            <w:r w:rsidRPr="00D003AC">
              <w:rPr>
                <w:rFonts w:ascii="Times New Roman" w:hAnsi="Times New Roman"/>
                <w:sz w:val="22"/>
                <w:szCs w:val="22"/>
              </w:rPr>
              <w:t>Haftalık ders saatlerinin öğrencilerin gelişim düzeylerine uygun olmaması</w:t>
            </w:r>
          </w:p>
        </w:tc>
        <w:tc>
          <w:tcPr>
            <w:tcW w:w="283" w:type="dxa"/>
            <w:tcBorders>
              <w:top w:val="nil"/>
              <w:left w:val="single" w:sz="4" w:space="0" w:color="auto"/>
              <w:bottom w:val="nil"/>
              <w:right w:val="single" w:sz="4" w:space="0" w:color="auto"/>
            </w:tcBorders>
            <w:shd w:val="clear" w:color="auto" w:fill="auto"/>
          </w:tcPr>
          <w:p w:rsidR="00A37510" w:rsidRPr="00D003AC" w:rsidRDefault="00A37510" w:rsidP="007B410F">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A37510" w:rsidRPr="00D003AC" w:rsidRDefault="00A37510" w:rsidP="007B410F">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1.</w:t>
            </w:r>
          </w:p>
        </w:tc>
        <w:tc>
          <w:tcPr>
            <w:tcW w:w="4252" w:type="dxa"/>
            <w:shd w:val="clear" w:color="auto" w:fill="auto"/>
          </w:tcPr>
          <w:p w:rsidR="00A37510" w:rsidRPr="00D003AC" w:rsidRDefault="00A37510" w:rsidP="007B410F">
            <w:pPr>
              <w:spacing w:after="0" w:line="240" w:lineRule="auto"/>
              <w:ind w:left="100" w:right="1"/>
              <w:rPr>
                <w:rFonts w:ascii="Times New Roman" w:hAnsi="Times New Roman"/>
                <w:sz w:val="22"/>
                <w:szCs w:val="22"/>
              </w:rPr>
            </w:pPr>
            <w:r w:rsidRPr="00D003AC">
              <w:rPr>
                <w:rFonts w:ascii="Times New Roman" w:hAnsi="Times New Roman"/>
                <w:sz w:val="22"/>
                <w:szCs w:val="22"/>
              </w:rPr>
              <w:t>Eğitimin niteliğini artırmaya yönelik bütçenin yetersizliği</w:t>
            </w:r>
          </w:p>
        </w:tc>
      </w:tr>
      <w:tr w:rsidR="00C56B65" w:rsidRPr="00D003AC" w:rsidTr="007B410F">
        <w:trPr>
          <w:trHeight w:val="252"/>
        </w:trPr>
        <w:tc>
          <w:tcPr>
            <w:tcW w:w="284" w:type="dxa"/>
            <w:shd w:val="clear" w:color="auto" w:fill="FBE4D5"/>
          </w:tcPr>
          <w:p w:rsidR="00C56B65" w:rsidRPr="00D003AC" w:rsidRDefault="00C56B65" w:rsidP="007B410F">
            <w:pPr>
              <w:spacing w:after="0" w:line="240" w:lineRule="auto"/>
              <w:ind w:right="1"/>
              <w:rPr>
                <w:rFonts w:ascii="Times New Roman" w:hAnsi="Times New Roman"/>
                <w:sz w:val="22"/>
                <w:szCs w:val="22"/>
              </w:rPr>
            </w:pPr>
            <w:r w:rsidRPr="00D003AC">
              <w:rPr>
                <w:rFonts w:ascii="Times New Roman" w:hAnsi="Times New Roman"/>
                <w:b/>
                <w:color w:val="C00000"/>
                <w:sz w:val="22"/>
                <w:szCs w:val="22"/>
              </w:rPr>
              <w:t>2.</w:t>
            </w:r>
          </w:p>
        </w:tc>
        <w:tc>
          <w:tcPr>
            <w:tcW w:w="4252" w:type="dxa"/>
            <w:tcBorders>
              <w:right w:val="single" w:sz="4" w:space="0" w:color="auto"/>
            </w:tcBorders>
            <w:shd w:val="clear" w:color="auto" w:fill="auto"/>
          </w:tcPr>
          <w:p w:rsidR="00C56B65" w:rsidRPr="00D003AC" w:rsidRDefault="00C56B65" w:rsidP="007B410F">
            <w:pPr>
              <w:spacing w:after="0" w:line="240" w:lineRule="auto"/>
              <w:ind w:left="80" w:right="1"/>
              <w:rPr>
                <w:rFonts w:ascii="Times New Roman" w:hAnsi="Times New Roman"/>
                <w:sz w:val="22"/>
                <w:szCs w:val="22"/>
              </w:rPr>
            </w:pPr>
            <w:r w:rsidRPr="00D003AC">
              <w:rPr>
                <w:rFonts w:ascii="Times New Roman" w:hAnsi="Times New Roman"/>
                <w:sz w:val="22"/>
                <w:szCs w:val="22"/>
              </w:rPr>
              <w:t>Taşımalı eğitimin ulaşım ve mevsimsel şartlardan olumsuz etkilenmesi</w:t>
            </w:r>
          </w:p>
        </w:tc>
        <w:tc>
          <w:tcPr>
            <w:tcW w:w="284" w:type="dxa"/>
            <w:tcBorders>
              <w:top w:val="nil"/>
              <w:left w:val="single" w:sz="4" w:space="0" w:color="auto"/>
              <w:bottom w:val="nil"/>
              <w:right w:val="single" w:sz="4" w:space="0" w:color="auto"/>
            </w:tcBorders>
            <w:shd w:val="clear" w:color="auto" w:fill="auto"/>
          </w:tcPr>
          <w:p w:rsidR="00C56B65" w:rsidRPr="00D003AC" w:rsidRDefault="00C56B65"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C56B65" w:rsidRPr="00D003AC" w:rsidRDefault="00C56B65" w:rsidP="007B410F">
            <w:pPr>
              <w:spacing w:after="0" w:line="240" w:lineRule="auto"/>
              <w:ind w:right="1"/>
              <w:rPr>
                <w:rFonts w:ascii="Times New Roman" w:hAnsi="Times New Roman"/>
                <w:sz w:val="22"/>
                <w:szCs w:val="22"/>
              </w:rPr>
            </w:pPr>
            <w:r w:rsidRPr="00D003AC">
              <w:rPr>
                <w:rFonts w:ascii="Times New Roman" w:hAnsi="Times New Roman"/>
                <w:b/>
                <w:color w:val="C00000"/>
                <w:sz w:val="22"/>
                <w:szCs w:val="22"/>
              </w:rPr>
              <w:t>2.</w:t>
            </w:r>
          </w:p>
        </w:tc>
        <w:tc>
          <w:tcPr>
            <w:tcW w:w="4253" w:type="dxa"/>
            <w:tcBorders>
              <w:right w:val="single" w:sz="4" w:space="0" w:color="auto"/>
            </w:tcBorders>
            <w:shd w:val="clear" w:color="auto" w:fill="auto"/>
          </w:tcPr>
          <w:p w:rsidR="00C56B65" w:rsidRPr="00D003AC" w:rsidRDefault="00C56B65" w:rsidP="007B410F">
            <w:pPr>
              <w:spacing w:after="0" w:line="240" w:lineRule="auto"/>
              <w:ind w:left="120" w:right="1"/>
              <w:rPr>
                <w:rFonts w:ascii="Times New Roman" w:hAnsi="Times New Roman"/>
                <w:sz w:val="22"/>
                <w:szCs w:val="22"/>
              </w:rPr>
            </w:pPr>
            <w:r w:rsidRPr="00D003AC">
              <w:rPr>
                <w:rFonts w:ascii="Times New Roman" w:hAnsi="Times New Roman"/>
                <w:sz w:val="22"/>
                <w:szCs w:val="22"/>
              </w:rPr>
              <w:t>Mesleki yöneltmede öğrencilerin ilgi ve yeteneklerinin dikkate alınmaması</w:t>
            </w:r>
          </w:p>
        </w:tc>
        <w:tc>
          <w:tcPr>
            <w:tcW w:w="283" w:type="dxa"/>
            <w:tcBorders>
              <w:top w:val="nil"/>
              <w:left w:val="single" w:sz="4" w:space="0" w:color="auto"/>
              <w:bottom w:val="nil"/>
              <w:right w:val="single" w:sz="4" w:space="0" w:color="auto"/>
            </w:tcBorders>
            <w:shd w:val="clear" w:color="auto" w:fill="auto"/>
          </w:tcPr>
          <w:p w:rsidR="00C56B65" w:rsidRPr="00D003AC" w:rsidRDefault="00C56B65" w:rsidP="007B410F">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C56B65" w:rsidRPr="00D003AC" w:rsidRDefault="00C56B65" w:rsidP="007B410F">
            <w:pPr>
              <w:spacing w:after="0" w:line="240" w:lineRule="auto"/>
              <w:ind w:right="1"/>
              <w:rPr>
                <w:rFonts w:ascii="Times New Roman" w:hAnsi="Times New Roman"/>
                <w:sz w:val="22"/>
                <w:szCs w:val="22"/>
              </w:rPr>
            </w:pPr>
            <w:r w:rsidRPr="00D003AC">
              <w:rPr>
                <w:rFonts w:ascii="Times New Roman" w:hAnsi="Times New Roman"/>
                <w:b/>
                <w:color w:val="C00000"/>
                <w:sz w:val="22"/>
                <w:szCs w:val="22"/>
              </w:rPr>
              <w:t>2.</w:t>
            </w:r>
          </w:p>
        </w:tc>
        <w:tc>
          <w:tcPr>
            <w:tcW w:w="4252" w:type="dxa"/>
            <w:shd w:val="clear" w:color="auto" w:fill="auto"/>
          </w:tcPr>
          <w:p w:rsidR="00C56B65" w:rsidRPr="00D003AC" w:rsidRDefault="00C56B65" w:rsidP="007B410F">
            <w:pPr>
              <w:spacing w:after="0" w:line="240" w:lineRule="auto"/>
              <w:ind w:left="100" w:right="1"/>
              <w:rPr>
                <w:rFonts w:ascii="Times New Roman" w:hAnsi="Times New Roman"/>
                <w:sz w:val="22"/>
                <w:szCs w:val="22"/>
              </w:rPr>
            </w:pPr>
            <w:r w:rsidRPr="00D003AC">
              <w:rPr>
                <w:rFonts w:ascii="Times New Roman" w:hAnsi="Times New Roman"/>
                <w:sz w:val="22"/>
                <w:szCs w:val="22"/>
              </w:rPr>
              <w:t>Öğretmenlerin bazı bölgelerde daha uzun süreli çalışmasını sağlayacak teşvik edici mekanizmaların geliştirilmemiş olması</w:t>
            </w:r>
          </w:p>
        </w:tc>
      </w:tr>
      <w:tr w:rsidR="00C56B65" w:rsidRPr="00D003AC" w:rsidTr="007B410F">
        <w:trPr>
          <w:trHeight w:val="252"/>
        </w:trPr>
        <w:tc>
          <w:tcPr>
            <w:tcW w:w="284" w:type="dxa"/>
            <w:shd w:val="clear" w:color="auto" w:fill="FBE4D5"/>
          </w:tcPr>
          <w:p w:rsidR="00C56B65" w:rsidRPr="00D003AC" w:rsidRDefault="00C56B65" w:rsidP="007B410F">
            <w:pPr>
              <w:spacing w:after="0" w:line="240" w:lineRule="auto"/>
              <w:ind w:right="1"/>
              <w:rPr>
                <w:rFonts w:ascii="Times New Roman" w:hAnsi="Times New Roman"/>
                <w:sz w:val="22"/>
                <w:szCs w:val="22"/>
              </w:rPr>
            </w:pPr>
            <w:r w:rsidRPr="00D003AC">
              <w:rPr>
                <w:rFonts w:ascii="Times New Roman" w:hAnsi="Times New Roman"/>
                <w:b/>
                <w:color w:val="C00000"/>
                <w:sz w:val="22"/>
                <w:szCs w:val="22"/>
              </w:rPr>
              <w:t>3.</w:t>
            </w:r>
          </w:p>
        </w:tc>
        <w:tc>
          <w:tcPr>
            <w:tcW w:w="4252" w:type="dxa"/>
            <w:tcBorders>
              <w:right w:val="single" w:sz="4" w:space="0" w:color="auto"/>
            </w:tcBorders>
            <w:shd w:val="clear" w:color="auto" w:fill="auto"/>
          </w:tcPr>
          <w:p w:rsidR="00C56B65" w:rsidRPr="00D003AC" w:rsidRDefault="00C56B65" w:rsidP="007B410F">
            <w:pPr>
              <w:spacing w:after="0" w:line="240" w:lineRule="auto"/>
              <w:ind w:left="80" w:right="1"/>
              <w:rPr>
                <w:rFonts w:ascii="Times New Roman" w:hAnsi="Times New Roman"/>
                <w:sz w:val="22"/>
                <w:szCs w:val="22"/>
              </w:rPr>
            </w:pPr>
            <w:r w:rsidRPr="00D003AC">
              <w:rPr>
                <w:rFonts w:ascii="Times New Roman" w:hAnsi="Times New Roman"/>
                <w:sz w:val="22"/>
                <w:szCs w:val="22"/>
              </w:rPr>
              <w:t>Öğretmen, yönetici ve ailelerin özel eğitim konusunda yeterli bilgiye ve duyarlılığa sahip olmaması</w:t>
            </w:r>
          </w:p>
        </w:tc>
        <w:tc>
          <w:tcPr>
            <w:tcW w:w="284" w:type="dxa"/>
            <w:tcBorders>
              <w:top w:val="nil"/>
              <w:left w:val="single" w:sz="4" w:space="0" w:color="auto"/>
              <w:bottom w:val="nil"/>
              <w:right w:val="single" w:sz="4" w:space="0" w:color="auto"/>
            </w:tcBorders>
            <w:shd w:val="clear" w:color="auto" w:fill="auto"/>
          </w:tcPr>
          <w:p w:rsidR="00C56B65" w:rsidRPr="00D003AC" w:rsidRDefault="00C56B65"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C56B65" w:rsidRPr="00D003AC" w:rsidRDefault="00C56B65" w:rsidP="007B410F">
            <w:pPr>
              <w:spacing w:after="0" w:line="240" w:lineRule="auto"/>
              <w:ind w:right="1"/>
              <w:rPr>
                <w:rFonts w:ascii="Times New Roman" w:hAnsi="Times New Roman"/>
                <w:sz w:val="22"/>
                <w:szCs w:val="22"/>
              </w:rPr>
            </w:pPr>
            <w:r w:rsidRPr="00D003AC">
              <w:rPr>
                <w:rFonts w:ascii="Times New Roman" w:hAnsi="Times New Roman"/>
                <w:b/>
                <w:color w:val="C00000"/>
                <w:sz w:val="22"/>
                <w:szCs w:val="22"/>
              </w:rPr>
              <w:t>3.</w:t>
            </w:r>
          </w:p>
        </w:tc>
        <w:tc>
          <w:tcPr>
            <w:tcW w:w="4253" w:type="dxa"/>
            <w:tcBorders>
              <w:right w:val="single" w:sz="4" w:space="0" w:color="auto"/>
            </w:tcBorders>
            <w:shd w:val="clear" w:color="auto" w:fill="auto"/>
          </w:tcPr>
          <w:p w:rsidR="00C56B65" w:rsidRPr="00D003AC" w:rsidRDefault="00C56B65" w:rsidP="007B410F">
            <w:pPr>
              <w:spacing w:after="0" w:line="240" w:lineRule="auto"/>
              <w:ind w:left="120" w:right="1"/>
              <w:rPr>
                <w:rFonts w:ascii="Times New Roman" w:hAnsi="Times New Roman"/>
                <w:sz w:val="22"/>
                <w:szCs w:val="22"/>
              </w:rPr>
            </w:pPr>
            <w:r w:rsidRPr="00D003AC">
              <w:rPr>
                <w:rFonts w:ascii="Times New Roman" w:hAnsi="Times New Roman"/>
                <w:sz w:val="22"/>
                <w:szCs w:val="22"/>
              </w:rPr>
              <w:t>Beceri eğitimi için nitelikli ve istekli işletme yetersizliği</w:t>
            </w:r>
          </w:p>
        </w:tc>
        <w:tc>
          <w:tcPr>
            <w:tcW w:w="283" w:type="dxa"/>
            <w:tcBorders>
              <w:top w:val="nil"/>
              <w:left w:val="single" w:sz="4" w:space="0" w:color="auto"/>
              <w:bottom w:val="nil"/>
              <w:right w:val="single" w:sz="4" w:space="0" w:color="auto"/>
            </w:tcBorders>
            <w:shd w:val="clear" w:color="auto" w:fill="auto"/>
          </w:tcPr>
          <w:p w:rsidR="00C56B65" w:rsidRPr="00D003AC" w:rsidRDefault="00C56B65" w:rsidP="007B410F">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C56B65" w:rsidRPr="00D003AC" w:rsidRDefault="00C56B65" w:rsidP="007B410F">
            <w:pPr>
              <w:spacing w:after="0" w:line="240" w:lineRule="auto"/>
              <w:ind w:right="1"/>
              <w:rPr>
                <w:rFonts w:ascii="Times New Roman" w:hAnsi="Times New Roman"/>
                <w:sz w:val="22"/>
                <w:szCs w:val="22"/>
              </w:rPr>
            </w:pPr>
            <w:r w:rsidRPr="00D003AC">
              <w:rPr>
                <w:rFonts w:ascii="Times New Roman" w:hAnsi="Times New Roman"/>
                <w:b/>
                <w:color w:val="C00000"/>
                <w:sz w:val="22"/>
                <w:szCs w:val="22"/>
              </w:rPr>
              <w:t>3.</w:t>
            </w:r>
          </w:p>
        </w:tc>
        <w:tc>
          <w:tcPr>
            <w:tcW w:w="4252" w:type="dxa"/>
            <w:shd w:val="clear" w:color="auto" w:fill="auto"/>
          </w:tcPr>
          <w:p w:rsidR="00C56B65" w:rsidRPr="00D003AC" w:rsidRDefault="00C56B65" w:rsidP="007B410F">
            <w:pPr>
              <w:spacing w:after="0" w:line="240" w:lineRule="auto"/>
              <w:ind w:left="100" w:right="1"/>
              <w:rPr>
                <w:rFonts w:ascii="Times New Roman" w:hAnsi="Times New Roman"/>
                <w:sz w:val="22"/>
                <w:szCs w:val="22"/>
              </w:rPr>
            </w:pPr>
            <w:r w:rsidRPr="00D003AC">
              <w:rPr>
                <w:rFonts w:ascii="Times New Roman" w:hAnsi="Times New Roman"/>
                <w:sz w:val="22"/>
                <w:szCs w:val="22"/>
              </w:rPr>
              <w:t>Yönetici, öğretmen ve diğer eğitim çalışanlarının kişisel ve mesleki gelişimlerine yönelik merkezi hizmet içi eğitim faaliyetlerinin yetersiz olması</w:t>
            </w:r>
          </w:p>
        </w:tc>
      </w:tr>
      <w:tr w:rsidR="00C56B65" w:rsidRPr="00D003AC" w:rsidTr="007B410F">
        <w:trPr>
          <w:trHeight w:val="254"/>
        </w:trPr>
        <w:tc>
          <w:tcPr>
            <w:tcW w:w="284" w:type="dxa"/>
            <w:shd w:val="clear" w:color="auto" w:fill="FBE4D5"/>
          </w:tcPr>
          <w:p w:rsidR="00C56B65" w:rsidRPr="00D003AC" w:rsidRDefault="00C56B65" w:rsidP="007B410F">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4.</w:t>
            </w:r>
          </w:p>
        </w:tc>
        <w:tc>
          <w:tcPr>
            <w:tcW w:w="4252" w:type="dxa"/>
            <w:tcBorders>
              <w:right w:val="single" w:sz="4" w:space="0" w:color="auto"/>
            </w:tcBorders>
            <w:shd w:val="clear" w:color="auto" w:fill="auto"/>
          </w:tcPr>
          <w:p w:rsidR="00C56B65" w:rsidRPr="00D003AC" w:rsidRDefault="00C56B65" w:rsidP="007B410F">
            <w:pPr>
              <w:spacing w:after="0" w:line="240" w:lineRule="auto"/>
              <w:ind w:left="80" w:right="1"/>
              <w:rPr>
                <w:rFonts w:ascii="Times New Roman" w:hAnsi="Times New Roman"/>
                <w:sz w:val="22"/>
                <w:szCs w:val="22"/>
              </w:rPr>
            </w:pPr>
            <w:r w:rsidRPr="00D003AC">
              <w:rPr>
                <w:rFonts w:ascii="Times New Roman" w:hAnsi="Times New Roman"/>
                <w:sz w:val="22"/>
                <w:szCs w:val="22"/>
                <w:highlight w:val="white"/>
              </w:rPr>
              <w:t>Öğrenci ve ailelerin</w:t>
            </w:r>
            <w:r w:rsidRPr="00D003AC">
              <w:rPr>
                <w:rFonts w:ascii="Times New Roman" w:hAnsi="Times New Roman"/>
                <w:sz w:val="22"/>
                <w:szCs w:val="22"/>
              </w:rPr>
              <w:t xml:space="preserve"> meslekler ve iş hayatıyla ilgili yeterli bilgiye sahip olmaması</w:t>
            </w:r>
          </w:p>
        </w:tc>
        <w:tc>
          <w:tcPr>
            <w:tcW w:w="284" w:type="dxa"/>
            <w:tcBorders>
              <w:top w:val="nil"/>
              <w:left w:val="single" w:sz="4" w:space="0" w:color="auto"/>
              <w:bottom w:val="nil"/>
              <w:right w:val="single" w:sz="4" w:space="0" w:color="auto"/>
            </w:tcBorders>
            <w:shd w:val="clear" w:color="auto" w:fill="auto"/>
          </w:tcPr>
          <w:p w:rsidR="00C56B65" w:rsidRPr="00D003AC" w:rsidRDefault="00C56B65"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C56B65" w:rsidRPr="00D003AC" w:rsidRDefault="00C56B65" w:rsidP="007B410F">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4.</w:t>
            </w:r>
          </w:p>
        </w:tc>
        <w:tc>
          <w:tcPr>
            <w:tcW w:w="4253" w:type="dxa"/>
            <w:tcBorders>
              <w:right w:val="single" w:sz="4" w:space="0" w:color="auto"/>
            </w:tcBorders>
            <w:shd w:val="clear" w:color="auto" w:fill="auto"/>
          </w:tcPr>
          <w:p w:rsidR="00C56B65" w:rsidRPr="00D003AC" w:rsidRDefault="00C56B65" w:rsidP="007B410F">
            <w:pPr>
              <w:spacing w:after="0" w:line="240" w:lineRule="auto"/>
              <w:ind w:left="120" w:right="1"/>
              <w:rPr>
                <w:rFonts w:ascii="Times New Roman" w:hAnsi="Times New Roman"/>
                <w:sz w:val="22"/>
                <w:szCs w:val="22"/>
              </w:rPr>
            </w:pPr>
            <w:r w:rsidRPr="00D003AC">
              <w:rPr>
                <w:rFonts w:ascii="Times New Roman" w:hAnsi="Times New Roman"/>
                <w:sz w:val="22"/>
                <w:szCs w:val="22"/>
              </w:rPr>
              <w:t>Eğitime sınav odaklı yaklaşım ve sınav kaygısı</w:t>
            </w:r>
          </w:p>
        </w:tc>
        <w:tc>
          <w:tcPr>
            <w:tcW w:w="283" w:type="dxa"/>
            <w:tcBorders>
              <w:top w:val="nil"/>
              <w:left w:val="single" w:sz="4" w:space="0" w:color="auto"/>
              <w:bottom w:val="nil"/>
              <w:right w:val="single" w:sz="4" w:space="0" w:color="auto"/>
            </w:tcBorders>
            <w:shd w:val="clear" w:color="auto" w:fill="auto"/>
          </w:tcPr>
          <w:p w:rsidR="00C56B65" w:rsidRPr="00D003AC" w:rsidRDefault="00C56B65" w:rsidP="007B410F">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C56B65" w:rsidRPr="00D003AC" w:rsidRDefault="00C56B65" w:rsidP="007B410F">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4.</w:t>
            </w:r>
          </w:p>
        </w:tc>
        <w:tc>
          <w:tcPr>
            <w:tcW w:w="4252" w:type="dxa"/>
            <w:shd w:val="clear" w:color="auto" w:fill="auto"/>
          </w:tcPr>
          <w:p w:rsidR="00C56B65" w:rsidRPr="00D003AC" w:rsidRDefault="00C56B65" w:rsidP="007B410F">
            <w:pPr>
              <w:spacing w:after="0" w:line="240" w:lineRule="auto"/>
              <w:ind w:left="100" w:right="1"/>
              <w:rPr>
                <w:rFonts w:ascii="Times New Roman" w:hAnsi="Times New Roman"/>
                <w:sz w:val="22"/>
                <w:szCs w:val="22"/>
              </w:rPr>
            </w:pPr>
            <w:r w:rsidRPr="00D003AC">
              <w:rPr>
                <w:rFonts w:ascii="Times New Roman" w:hAnsi="Times New Roman"/>
                <w:sz w:val="22"/>
                <w:szCs w:val="22"/>
              </w:rPr>
              <w:t>Mevzuatın açık, anlaşılır ve ihtiyaca uygun hazırlanmaması nedeniyle güncelleme ihtiyacının sıklıkla ortaya çıkması</w:t>
            </w:r>
          </w:p>
        </w:tc>
      </w:tr>
      <w:tr w:rsidR="00C56B65" w:rsidRPr="00D003AC" w:rsidTr="007B410F">
        <w:trPr>
          <w:trHeight w:val="252"/>
        </w:trPr>
        <w:tc>
          <w:tcPr>
            <w:tcW w:w="284" w:type="dxa"/>
            <w:shd w:val="clear" w:color="auto" w:fill="FBE4D5"/>
          </w:tcPr>
          <w:p w:rsidR="00C56B65" w:rsidRPr="00D003AC" w:rsidRDefault="00C56B65" w:rsidP="007B410F">
            <w:pPr>
              <w:spacing w:after="0" w:line="240" w:lineRule="auto"/>
              <w:ind w:right="1"/>
              <w:rPr>
                <w:rFonts w:ascii="Times New Roman" w:hAnsi="Times New Roman"/>
                <w:sz w:val="22"/>
                <w:szCs w:val="22"/>
              </w:rPr>
            </w:pPr>
            <w:r w:rsidRPr="00D003AC">
              <w:rPr>
                <w:rFonts w:ascii="Times New Roman" w:hAnsi="Times New Roman"/>
                <w:b/>
                <w:color w:val="C00000"/>
                <w:sz w:val="22"/>
                <w:szCs w:val="22"/>
              </w:rPr>
              <w:t>5.</w:t>
            </w:r>
          </w:p>
        </w:tc>
        <w:tc>
          <w:tcPr>
            <w:tcW w:w="4252" w:type="dxa"/>
            <w:tcBorders>
              <w:right w:val="single" w:sz="4" w:space="0" w:color="auto"/>
            </w:tcBorders>
            <w:shd w:val="clear" w:color="auto" w:fill="auto"/>
          </w:tcPr>
          <w:p w:rsidR="00C56B65" w:rsidRPr="00D003AC" w:rsidRDefault="00C56B65" w:rsidP="007B410F">
            <w:pPr>
              <w:spacing w:after="0" w:line="240" w:lineRule="auto"/>
              <w:ind w:left="80" w:right="1"/>
              <w:rPr>
                <w:rFonts w:ascii="Times New Roman" w:hAnsi="Times New Roman"/>
                <w:sz w:val="22"/>
                <w:szCs w:val="22"/>
              </w:rPr>
            </w:pPr>
            <w:r w:rsidRPr="00D003AC">
              <w:rPr>
                <w:rFonts w:ascii="Times New Roman" w:hAnsi="Times New Roman"/>
                <w:sz w:val="22"/>
                <w:szCs w:val="22"/>
              </w:rPr>
              <w:t>Bazı okul türlerine yönelik olumsuz toplumsal algı</w:t>
            </w:r>
          </w:p>
        </w:tc>
        <w:tc>
          <w:tcPr>
            <w:tcW w:w="284" w:type="dxa"/>
            <w:tcBorders>
              <w:top w:val="nil"/>
              <w:left w:val="single" w:sz="4" w:space="0" w:color="auto"/>
              <w:bottom w:val="nil"/>
              <w:right w:val="single" w:sz="4" w:space="0" w:color="auto"/>
            </w:tcBorders>
            <w:shd w:val="clear" w:color="auto" w:fill="auto"/>
          </w:tcPr>
          <w:p w:rsidR="00C56B65" w:rsidRPr="00D003AC" w:rsidRDefault="00C56B65"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C56B65" w:rsidRPr="00D003AC" w:rsidRDefault="00C56B65" w:rsidP="007B410F">
            <w:pPr>
              <w:spacing w:after="0" w:line="240" w:lineRule="auto"/>
              <w:ind w:right="1"/>
              <w:rPr>
                <w:rFonts w:ascii="Times New Roman" w:hAnsi="Times New Roman"/>
                <w:sz w:val="22"/>
                <w:szCs w:val="22"/>
              </w:rPr>
            </w:pPr>
            <w:r w:rsidRPr="00D003AC">
              <w:rPr>
                <w:rFonts w:ascii="Times New Roman" w:hAnsi="Times New Roman"/>
                <w:b/>
                <w:color w:val="C00000"/>
                <w:sz w:val="22"/>
                <w:szCs w:val="22"/>
              </w:rPr>
              <w:t>5.</w:t>
            </w:r>
          </w:p>
        </w:tc>
        <w:tc>
          <w:tcPr>
            <w:tcW w:w="4253" w:type="dxa"/>
            <w:tcBorders>
              <w:right w:val="single" w:sz="4" w:space="0" w:color="auto"/>
            </w:tcBorders>
            <w:shd w:val="clear" w:color="auto" w:fill="auto"/>
          </w:tcPr>
          <w:p w:rsidR="00C56B65" w:rsidRPr="00D003AC" w:rsidRDefault="00C56B65" w:rsidP="007B410F">
            <w:pPr>
              <w:spacing w:after="0" w:line="240" w:lineRule="auto"/>
              <w:ind w:left="120" w:right="1"/>
              <w:rPr>
                <w:rFonts w:ascii="Times New Roman" w:hAnsi="Times New Roman"/>
                <w:sz w:val="22"/>
                <w:szCs w:val="22"/>
              </w:rPr>
            </w:pPr>
            <w:r w:rsidRPr="00D003AC">
              <w:rPr>
                <w:rFonts w:ascii="Times New Roman" w:hAnsi="Times New Roman"/>
                <w:sz w:val="22"/>
                <w:szCs w:val="22"/>
              </w:rPr>
              <w:t>Bireylerde oluşan teknoloji bağımlılığı ve medyanın olumsuz etkileri</w:t>
            </w:r>
          </w:p>
        </w:tc>
        <w:tc>
          <w:tcPr>
            <w:tcW w:w="283" w:type="dxa"/>
            <w:tcBorders>
              <w:top w:val="nil"/>
              <w:left w:val="single" w:sz="4" w:space="0" w:color="auto"/>
              <w:bottom w:val="nil"/>
              <w:right w:val="single" w:sz="4" w:space="0" w:color="auto"/>
            </w:tcBorders>
            <w:shd w:val="clear" w:color="auto" w:fill="auto"/>
          </w:tcPr>
          <w:p w:rsidR="00C56B65" w:rsidRPr="00D003AC" w:rsidRDefault="00C56B65" w:rsidP="007B410F">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C56B65" w:rsidRPr="00D003AC" w:rsidRDefault="00C56B65" w:rsidP="007B410F">
            <w:pPr>
              <w:spacing w:after="0" w:line="240" w:lineRule="auto"/>
              <w:ind w:right="1"/>
              <w:rPr>
                <w:rFonts w:ascii="Times New Roman" w:hAnsi="Times New Roman"/>
                <w:sz w:val="22"/>
                <w:szCs w:val="22"/>
              </w:rPr>
            </w:pPr>
            <w:r w:rsidRPr="00D003AC">
              <w:rPr>
                <w:rFonts w:ascii="Times New Roman" w:hAnsi="Times New Roman"/>
                <w:b/>
                <w:color w:val="C00000"/>
                <w:sz w:val="22"/>
                <w:szCs w:val="22"/>
              </w:rPr>
              <w:t>5.</w:t>
            </w:r>
          </w:p>
        </w:tc>
        <w:tc>
          <w:tcPr>
            <w:tcW w:w="4252" w:type="dxa"/>
            <w:shd w:val="clear" w:color="auto" w:fill="auto"/>
          </w:tcPr>
          <w:p w:rsidR="00C56B65" w:rsidRPr="00D003AC" w:rsidRDefault="00C56B65" w:rsidP="007B410F">
            <w:pPr>
              <w:spacing w:after="0" w:line="240" w:lineRule="auto"/>
              <w:ind w:left="100" w:right="1"/>
              <w:rPr>
                <w:rFonts w:ascii="Times New Roman" w:hAnsi="Times New Roman"/>
                <w:sz w:val="22"/>
                <w:szCs w:val="22"/>
              </w:rPr>
            </w:pPr>
            <w:r w:rsidRPr="00D003AC">
              <w:rPr>
                <w:rFonts w:ascii="Times New Roman" w:hAnsi="Times New Roman"/>
                <w:sz w:val="22"/>
                <w:szCs w:val="22"/>
              </w:rPr>
              <w:t>Eğitim politikalarında çok sık değişiklik yapılması ve eğitim sistemindeki düzenlemelere ilişkin pilot uygulamaların yetersizliği</w:t>
            </w:r>
          </w:p>
        </w:tc>
      </w:tr>
      <w:tr w:rsidR="00C56B65" w:rsidRPr="00D003AC" w:rsidTr="007B410F">
        <w:trPr>
          <w:trHeight w:val="254"/>
        </w:trPr>
        <w:tc>
          <w:tcPr>
            <w:tcW w:w="284" w:type="dxa"/>
            <w:tcBorders>
              <w:bottom w:val="single" w:sz="4" w:space="0" w:color="auto"/>
            </w:tcBorders>
            <w:shd w:val="clear" w:color="auto" w:fill="FBE4D5"/>
          </w:tcPr>
          <w:p w:rsidR="00C56B65" w:rsidRPr="00D003AC" w:rsidRDefault="00C56B65" w:rsidP="007B410F">
            <w:pPr>
              <w:spacing w:after="0" w:line="240" w:lineRule="auto"/>
              <w:ind w:right="1"/>
              <w:rPr>
                <w:rFonts w:ascii="Times New Roman" w:hAnsi="Times New Roman"/>
                <w:sz w:val="22"/>
                <w:szCs w:val="22"/>
              </w:rPr>
            </w:pPr>
            <w:r w:rsidRPr="00D003AC">
              <w:rPr>
                <w:rFonts w:ascii="Times New Roman" w:hAnsi="Times New Roman"/>
                <w:b/>
                <w:color w:val="C00000"/>
                <w:sz w:val="22"/>
                <w:szCs w:val="22"/>
              </w:rPr>
              <w:t>6.</w:t>
            </w:r>
          </w:p>
        </w:tc>
        <w:tc>
          <w:tcPr>
            <w:tcW w:w="4252" w:type="dxa"/>
            <w:tcBorders>
              <w:bottom w:val="single" w:sz="4" w:space="0" w:color="auto"/>
              <w:right w:val="single" w:sz="4" w:space="0" w:color="auto"/>
            </w:tcBorders>
            <w:shd w:val="clear" w:color="auto" w:fill="auto"/>
          </w:tcPr>
          <w:p w:rsidR="00C56B65" w:rsidRPr="00D003AC" w:rsidRDefault="00C56B65" w:rsidP="007B410F">
            <w:pPr>
              <w:spacing w:after="0" w:line="240" w:lineRule="auto"/>
              <w:ind w:left="80" w:right="1"/>
              <w:rPr>
                <w:rFonts w:ascii="Times New Roman" w:hAnsi="Times New Roman"/>
                <w:sz w:val="22"/>
                <w:szCs w:val="22"/>
              </w:rPr>
            </w:pPr>
            <w:r w:rsidRPr="00D003AC">
              <w:rPr>
                <w:rFonts w:ascii="Times New Roman" w:hAnsi="Times New Roman"/>
                <w:w w:val="99"/>
                <w:sz w:val="22"/>
                <w:szCs w:val="22"/>
                <w:highlight w:val="white"/>
              </w:rPr>
              <w:t>Nüfus hareketleri ve</w:t>
            </w:r>
            <w:r w:rsidRPr="00D003AC">
              <w:rPr>
                <w:rFonts w:ascii="Times New Roman" w:hAnsi="Times New Roman"/>
                <w:sz w:val="22"/>
                <w:szCs w:val="22"/>
              </w:rPr>
              <w:t xml:space="preserve"> kentleşmede yaşanan hızlı değişim</w:t>
            </w:r>
          </w:p>
        </w:tc>
        <w:tc>
          <w:tcPr>
            <w:tcW w:w="284" w:type="dxa"/>
            <w:tcBorders>
              <w:top w:val="nil"/>
              <w:left w:val="single" w:sz="4" w:space="0" w:color="auto"/>
              <w:bottom w:val="nil"/>
              <w:right w:val="single" w:sz="4" w:space="0" w:color="auto"/>
            </w:tcBorders>
            <w:shd w:val="clear" w:color="auto" w:fill="auto"/>
          </w:tcPr>
          <w:p w:rsidR="00C56B65" w:rsidRPr="00D003AC" w:rsidRDefault="00C56B65"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C56B65" w:rsidRPr="00D003AC" w:rsidRDefault="00C56B65" w:rsidP="007B410F">
            <w:pPr>
              <w:spacing w:after="0" w:line="240" w:lineRule="auto"/>
              <w:ind w:right="1"/>
              <w:rPr>
                <w:rFonts w:ascii="Times New Roman" w:hAnsi="Times New Roman"/>
                <w:sz w:val="22"/>
                <w:szCs w:val="22"/>
              </w:rPr>
            </w:pPr>
            <w:r w:rsidRPr="00D003AC">
              <w:rPr>
                <w:rFonts w:ascii="Times New Roman" w:hAnsi="Times New Roman"/>
                <w:b/>
                <w:color w:val="C00000"/>
                <w:sz w:val="22"/>
                <w:szCs w:val="22"/>
              </w:rPr>
              <w:t>6.</w:t>
            </w:r>
          </w:p>
        </w:tc>
        <w:tc>
          <w:tcPr>
            <w:tcW w:w="4253" w:type="dxa"/>
            <w:tcBorders>
              <w:right w:val="single" w:sz="4" w:space="0" w:color="auto"/>
            </w:tcBorders>
            <w:shd w:val="clear" w:color="auto" w:fill="auto"/>
          </w:tcPr>
          <w:p w:rsidR="00C56B65" w:rsidRPr="00D003AC" w:rsidRDefault="00C56B65" w:rsidP="007B410F">
            <w:pPr>
              <w:spacing w:after="0" w:line="240" w:lineRule="auto"/>
              <w:ind w:left="120" w:right="1"/>
              <w:rPr>
                <w:rFonts w:ascii="Times New Roman" w:hAnsi="Times New Roman"/>
                <w:sz w:val="22"/>
                <w:szCs w:val="22"/>
              </w:rPr>
            </w:pPr>
            <w:r w:rsidRPr="00D003AC">
              <w:rPr>
                <w:rFonts w:ascii="Times New Roman" w:hAnsi="Times New Roman"/>
                <w:sz w:val="22"/>
                <w:szCs w:val="22"/>
              </w:rPr>
              <w:t>İnternet ortamında oluşan bilgi kirliliği, doğru ve güvenilir bilgiyi ayırt etme güçlüğü</w:t>
            </w:r>
          </w:p>
        </w:tc>
        <w:tc>
          <w:tcPr>
            <w:tcW w:w="283" w:type="dxa"/>
            <w:tcBorders>
              <w:top w:val="nil"/>
              <w:left w:val="single" w:sz="4" w:space="0" w:color="auto"/>
              <w:bottom w:val="nil"/>
              <w:right w:val="single" w:sz="4" w:space="0" w:color="auto"/>
            </w:tcBorders>
            <w:shd w:val="clear" w:color="auto" w:fill="auto"/>
          </w:tcPr>
          <w:p w:rsidR="00C56B65" w:rsidRPr="00D003AC" w:rsidRDefault="00C56B65" w:rsidP="007B410F">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C56B65" w:rsidRPr="00D003AC" w:rsidRDefault="00C56B65" w:rsidP="007B410F">
            <w:pPr>
              <w:spacing w:after="0" w:line="240" w:lineRule="auto"/>
              <w:ind w:right="1"/>
              <w:rPr>
                <w:rFonts w:ascii="Times New Roman" w:hAnsi="Times New Roman"/>
                <w:sz w:val="22"/>
                <w:szCs w:val="22"/>
              </w:rPr>
            </w:pPr>
            <w:r w:rsidRPr="00D003AC">
              <w:rPr>
                <w:rFonts w:ascii="Times New Roman" w:hAnsi="Times New Roman"/>
                <w:b/>
                <w:color w:val="C00000"/>
                <w:sz w:val="22"/>
                <w:szCs w:val="22"/>
              </w:rPr>
              <w:t>6.</w:t>
            </w:r>
          </w:p>
        </w:tc>
        <w:tc>
          <w:tcPr>
            <w:tcW w:w="4252" w:type="dxa"/>
            <w:shd w:val="clear" w:color="auto" w:fill="auto"/>
          </w:tcPr>
          <w:p w:rsidR="00C56B65" w:rsidRPr="00D003AC" w:rsidRDefault="00C56B65" w:rsidP="007B410F">
            <w:pPr>
              <w:spacing w:after="0" w:line="240" w:lineRule="auto"/>
              <w:ind w:left="100" w:right="1"/>
              <w:rPr>
                <w:rFonts w:ascii="Times New Roman" w:hAnsi="Times New Roman"/>
                <w:sz w:val="22"/>
                <w:szCs w:val="22"/>
              </w:rPr>
            </w:pPr>
            <w:r w:rsidRPr="00D003AC">
              <w:rPr>
                <w:rFonts w:ascii="Times New Roman" w:hAnsi="Times New Roman"/>
                <w:sz w:val="22"/>
                <w:szCs w:val="22"/>
              </w:rPr>
              <w:t>Eğitim ve öğretimin finansmanında yerel yönetimlerin katkısının yetersiz olması</w:t>
            </w:r>
          </w:p>
        </w:tc>
      </w:tr>
      <w:tr w:rsidR="00C56B65" w:rsidRPr="00D003AC" w:rsidTr="007B410F">
        <w:trPr>
          <w:trHeight w:val="252"/>
        </w:trPr>
        <w:tc>
          <w:tcPr>
            <w:tcW w:w="284" w:type="dxa"/>
            <w:tcBorders>
              <w:bottom w:val="single" w:sz="4" w:space="0" w:color="auto"/>
            </w:tcBorders>
            <w:shd w:val="clear" w:color="auto" w:fill="FBE4D5"/>
          </w:tcPr>
          <w:p w:rsidR="00C56B65" w:rsidRPr="00D003AC" w:rsidRDefault="00C56B65" w:rsidP="007B410F">
            <w:pPr>
              <w:spacing w:after="0" w:line="240" w:lineRule="auto"/>
              <w:ind w:right="1"/>
              <w:rPr>
                <w:rFonts w:ascii="Times New Roman" w:hAnsi="Times New Roman"/>
                <w:sz w:val="22"/>
                <w:szCs w:val="22"/>
              </w:rPr>
            </w:pPr>
            <w:r w:rsidRPr="00D003AC">
              <w:rPr>
                <w:rFonts w:ascii="Times New Roman" w:hAnsi="Times New Roman"/>
                <w:b/>
                <w:color w:val="C00000"/>
                <w:sz w:val="22"/>
                <w:szCs w:val="22"/>
              </w:rPr>
              <w:t>7.</w:t>
            </w:r>
          </w:p>
        </w:tc>
        <w:tc>
          <w:tcPr>
            <w:tcW w:w="4252" w:type="dxa"/>
            <w:tcBorders>
              <w:bottom w:val="single" w:sz="4" w:space="0" w:color="auto"/>
              <w:right w:val="single" w:sz="4" w:space="0" w:color="auto"/>
            </w:tcBorders>
            <w:shd w:val="clear" w:color="auto" w:fill="auto"/>
          </w:tcPr>
          <w:p w:rsidR="00C56B65" w:rsidRPr="00D003AC" w:rsidRDefault="00C56B65" w:rsidP="007B410F">
            <w:pPr>
              <w:spacing w:after="0" w:line="240" w:lineRule="auto"/>
              <w:ind w:left="80" w:right="1"/>
              <w:rPr>
                <w:rFonts w:ascii="Times New Roman" w:hAnsi="Times New Roman"/>
                <w:sz w:val="22"/>
                <w:szCs w:val="22"/>
              </w:rPr>
            </w:pPr>
            <w:r w:rsidRPr="00D003AC">
              <w:rPr>
                <w:rFonts w:ascii="Times New Roman" w:hAnsi="Times New Roman"/>
                <w:sz w:val="22"/>
                <w:szCs w:val="22"/>
              </w:rPr>
              <w:t>Özel sektörün eğitim yatırımlarının yeterli düzeyde olmaması</w:t>
            </w:r>
          </w:p>
        </w:tc>
        <w:tc>
          <w:tcPr>
            <w:tcW w:w="284" w:type="dxa"/>
            <w:tcBorders>
              <w:top w:val="nil"/>
              <w:left w:val="single" w:sz="4" w:space="0" w:color="auto"/>
              <w:bottom w:val="nil"/>
              <w:right w:val="single" w:sz="4" w:space="0" w:color="auto"/>
            </w:tcBorders>
            <w:shd w:val="clear" w:color="auto" w:fill="auto"/>
          </w:tcPr>
          <w:p w:rsidR="00C56B65" w:rsidRPr="00D003AC" w:rsidRDefault="00C56B65"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C56B65" w:rsidRPr="00D003AC" w:rsidRDefault="00C56B65" w:rsidP="007B410F">
            <w:pPr>
              <w:spacing w:after="0" w:line="240" w:lineRule="auto"/>
              <w:ind w:right="1"/>
              <w:rPr>
                <w:rFonts w:ascii="Times New Roman" w:hAnsi="Times New Roman"/>
                <w:sz w:val="22"/>
                <w:szCs w:val="22"/>
              </w:rPr>
            </w:pPr>
            <w:r w:rsidRPr="00D003AC">
              <w:rPr>
                <w:rFonts w:ascii="Times New Roman" w:hAnsi="Times New Roman"/>
                <w:b/>
                <w:color w:val="C00000"/>
                <w:sz w:val="22"/>
                <w:szCs w:val="22"/>
              </w:rPr>
              <w:t>7.</w:t>
            </w:r>
          </w:p>
        </w:tc>
        <w:tc>
          <w:tcPr>
            <w:tcW w:w="4253" w:type="dxa"/>
            <w:tcBorders>
              <w:right w:val="single" w:sz="4" w:space="0" w:color="auto"/>
            </w:tcBorders>
            <w:shd w:val="clear" w:color="auto" w:fill="auto"/>
          </w:tcPr>
          <w:p w:rsidR="00C56B65" w:rsidRPr="00D003AC" w:rsidRDefault="00C56B65" w:rsidP="007B410F">
            <w:pPr>
              <w:spacing w:after="0" w:line="240" w:lineRule="auto"/>
              <w:ind w:left="120" w:right="1"/>
              <w:rPr>
                <w:rFonts w:ascii="Times New Roman" w:hAnsi="Times New Roman"/>
                <w:sz w:val="22"/>
                <w:szCs w:val="22"/>
              </w:rPr>
            </w:pPr>
            <w:r w:rsidRPr="00D003AC">
              <w:rPr>
                <w:rFonts w:ascii="Times New Roman" w:hAnsi="Times New Roman"/>
                <w:sz w:val="22"/>
                <w:szCs w:val="22"/>
              </w:rPr>
              <w:t>Toplumda kitap okuma, spor yapma, sanatsal ve kültürel faaliyetlerde bulunma</w:t>
            </w:r>
            <w:r w:rsidRPr="00D003AC">
              <w:rPr>
                <w:rFonts w:ascii="Times New Roman" w:hAnsi="Times New Roman"/>
                <w:w w:val="99"/>
                <w:sz w:val="22"/>
                <w:szCs w:val="22"/>
              </w:rPr>
              <w:t xml:space="preserve"> alışkanlığının yetersiz olması</w:t>
            </w:r>
          </w:p>
        </w:tc>
        <w:tc>
          <w:tcPr>
            <w:tcW w:w="283" w:type="dxa"/>
            <w:tcBorders>
              <w:top w:val="nil"/>
              <w:left w:val="single" w:sz="4" w:space="0" w:color="auto"/>
              <w:bottom w:val="nil"/>
              <w:right w:val="single" w:sz="4" w:space="0" w:color="auto"/>
            </w:tcBorders>
            <w:shd w:val="clear" w:color="auto" w:fill="auto"/>
          </w:tcPr>
          <w:p w:rsidR="00C56B65" w:rsidRPr="00D003AC" w:rsidRDefault="00C56B65" w:rsidP="007B410F">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C56B65" w:rsidRPr="00D003AC" w:rsidRDefault="00C56B65" w:rsidP="007B410F">
            <w:pPr>
              <w:spacing w:after="0" w:line="240" w:lineRule="auto"/>
              <w:ind w:right="1"/>
              <w:rPr>
                <w:rFonts w:ascii="Times New Roman" w:hAnsi="Times New Roman"/>
                <w:sz w:val="22"/>
                <w:szCs w:val="22"/>
              </w:rPr>
            </w:pPr>
            <w:r w:rsidRPr="00D003AC">
              <w:rPr>
                <w:rFonts w:ascii="Times New Roman" w:hAnsi="Times New Roman"/>
                <w:b/>
                <w:color w:val="C00000"/>
                <w:sz w:val="22"/>
                <w:szCs w:val="22"/>
              </w:rPr>
              <w:t>7.</w:t>
            </w:r>
          </w:p>
        </w:tc>
        <w:tc>
          <w:tcPr>
            <w:tcW w:w="4252" w:type="dxa"/>
            <w:shd w:val="clear" w:color="auto" w:fill="auto"/>
          </w:tcPr>
          <w:p w:rsidR="00C56B65" w:rsidRPr="00D003AC" w:rsidRDefault="00C56B65" w:rsidP="007B410F">
            <w:pPr>
              <w:spacing w:after="0" w:line="240" w:lineRule="auto"/>
              <w:ind w:left="100" w:right="1"/>
              <w:rPr>
                <w:rFonts w:ascii="Times New Roman" w:hAnsi="Times New Roman"/>
                <w:sz w:val="22"/>
                <w:szCs w:val="22"/>
              </w:rPr>
            </w:pPr>
            <w:r w:rsidRPr="00D003AC">
              <w:rPr>
                <w:rFonts w:ascii="Times New Roman" w:hAnsi="Times New Roman"/>
                <w:sz w:val="22"/>
                <w:szCs w:val="22"/>
              </w:rPr>
              <w:t>Gelişen ve değişen teknolojiye uygun donatım maliyetinin yüksek olması</w:t>
            </w:r>
          </w:p>
        </w:tc>
      </w:tr>
      <w:tr w:rsidR="00C56B65" w:rsidRPr="00D003AC" w:rsidTr="007B410F">
        <w:trPr>
          <w:trHeight w:val="252"/>
        </w:trPr>
        <w:tc>
          <w:tcPr>
            <w:tcW w:w="284" w:type="dxa"/>
            <w:tcBorders>
              <w:top w:val="single" w:sz="4" w:space="0" w:color="auto"/>
              <w:left w:val="nil"/>
              <w:bottom w:val="nil"/>
              <w:right w:val="nil"/>
            </w:tcBorders>
            <w:shd w:val="clear" w:color="auto" w:fill="auto"/>
          </w:tcPr>
          <w:p w:rsidR="00C56B65" w:rsidRPr="00D003AC" w:rsidRDefault="00C56B65" w:rsidP="007B410F">
            <w:pPr>
              <w:spacing w:after="0" w:line="240" w:lineRule="auto"/>
              <w:ind w:right="1"/>
              <w:rPr>
                <w:rFonts w:ascii="Times New Roman" w:hAnsi="Times New Roman"/>
                <w:sz w:val="22"/>
                <w:szCs w:val="22"/>
              </w:rPr>
            </w:pPr>
          </w:p>
        </w:tc>
        <w:tc>
          <w:tcPr>
            <w:tcW w:w="4252" w:type="dxa"/>
            <w:tcBorders>
              <w:top w:val="single" w:sz="4" w:space="0" w:color="auto"/>
              <w:left w:val="nil"/>
              <w:bottom w:val="nil"/>
              <w:right w:val="nil"/>
            </w:tcBorders>
            <w:shd w:val="clear" w:color="auto" w:fill="auto"/>
          </w:tcPr>
          <w:p w:rsidR="00C56B65" w:rsidRPr="00D003AC" w:rsidRDefault="00C56B65" w:rsidP="007B410F">
            <w:pPr>
              <w:spacing w:after="0" w:line="240" w:lineRule="auto"/>
              <w:ind w:left="80" w:right="1"/>
              <w:rPr>
                <w:rFonts w:ascii="Times New Roman" w:hAnsi="Times New Roman"/>
                <w:sz w:val="22"/>
                <w:szCs w:val="22"/>
              </w:rPr>
            </w:pPr>
          </w:p>
        </w:tc>
        <w:tc>
          <w:tcPr>
            <w:tcW w:w="284" w:type="dxa"/>
            <w:tcBorders>
              <w:top w:val="nil"/>
              <w:left w:val="nil"/>
              <w:bottom w:val="nil"/>
              <w:right w:val="single" w:sz="4" w:space="0" w:color="auto"/>
            </w:tcBorders>
            <w:shd w:val="clear" w:color="auto" w:fill="auto"/>
          </w:tcPr>
          <w:p w:rsidR="00C56B65" w:rsidRPr="00D003AC" w:rsidRDefault="00C56B65"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C56B65" w:rsidRPr="00D003AC" w:rsidRDefault="00C56B65" w:rsidP="007B410F">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8.</w:t>
            </w:r>
          </w:p>
        </w:tc>
        <w:tc>
          <w:tcPr>
            <w:tcW w:w="4253" w:type="dxa"/>
            <w:tcBorders>
              <w:right w:val="single" w:sz="4" w:space="0" w:color="auto"/>
            </w:tcBorders>
            <w:shd w:val="clear" w:color="auto" w:fill="auto"/>
          </w:tcPr>
          <w:p w:rsidR="00C56B65" w:rsidRPr="00D003AC" w:rsidRDefault="00C56B65" w:rsidP="007B410F">
            <w:pPr>
              <w:spacing w:after="0" w:line="240" w:lineRule="auto"/>
              <w:ind w:left="120" w:right="1"/>
              <w:rPr>
                <w:rFonts w:ascii="Times New Roman" w:hAnsi="Times New Roman"/>
                <w:sz w:val="22"/>
                <w:szCs w:val="22"/>
              </w:rPr>
            </w:pPr>
            <w:r w:rsidRPr="00D003AC">
              <w:rPr>
                <w:rFonts w:ascii="Times New Roman" w:hAnsi="Times New Roman"/>
                <w:sz w:val="22"/>
                <w:szCs w:val="22"/>
              </w:rPr>
              <w:t>İşgücü piyasasının yeterince şeffaf olmaması ve ucuz işgücü talebi</w:t>
            </w:r>
          </w:p>
        </w:tc>
        <w:tc>
          <w:tcPr>
            <w:tcW w:w="283" w:type="dxa"/>
            <w:tcBorders>
              <w:top w:val="nil"/>
              <w:left w:val="single" w:sz="4" w:space="0" w:color="auto"/>
              <w:bottom w:val="nil"/>
              <w:right w:val="single" w:sz="4" w:space="0" w:color="auto"/>
            </w:tcBorders>
            <w:shd w:val="clear" w:color="auto" w:fill="auto"/>
          </w:tcPr>
          <w:p w:rsidR="00C56B65" w:rsidRPr="00D003AC" w:rsidRDefault="00C56B65" w:rsidP="007B410F">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C56B65" w:rsidRPr="00D003AC" w:rsidRDefault="00C56B65" w:rsidP="007B410F">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8.</w:t>
            </w:r>
          </w:p>
        </w:tc>
        <w:tc>
          <w:tcPr>
            <w:tcW w:w="4252" w:type="dxa"/>
            <w:shd w:val="clear" w:color="auto" w:fill="auto"/>
          </w:tcPr>
          <w:p w:rsidR="00C56B65" w:rsidRPr="00D003AC" w:rsidRDefault="00C56B65" w:rsidP="007B410F">
            <w:pPr>
              <w:spacing w:after="0" w:line="240" w:lineRule="auto"/>
              <w:ind w:left="100" w:right="1"/>
              <w:rPr>
                <w:rFonts w:ascii="Times New Roman" w:hAnsi="Times New Roman"/>
                <w:sz w:val="22"/>
                <w:szCs w:val="22"/>
              </w:rPr>
            </w:pPr>
            <w:r w:rsidRPr="00D003AC">
              <w:rPr>
                <w:rFonts w:ascii="Times New Roman" w:hAnsi="Times New Roman"/>
                <w:sz w:val="22"/>
                <w:szCs w:val="22"/>
              </w:rPr>
              <w:t>Siyasi ve sendikal grupların atama ve görevlendirmelerde etkili olma isteği</w:t>
            </w:r>
          </w:p>
        </w:tc>
      </w:tr>
      <w:tr w:rsidR="00C56B65" w:rsidRPr="00D003AC" w:rsidTr="007B410F">
        <w:trPr>
          <w:trHeight w:val="254"/>
        </w:trPr>
        <w:tc>
          <w:tcPr>
            <w:tcW w:w="284" w:type="dxa"/>
            <w:tcBorders>
              <w:top w:val="nil"/>
              <w:left w:val="nil"/>
              <w:bottom w:val="nil"/>
              <w:right w:val="nil"/>
            </w:tcBorders>
            <w:shd w:val="clear" w:color="auto" w:fill="auto"/>
          </w:tcPr>
          <w:p w:rsidR="00C56B65" w:rsidRPr="00D003AC" w:rsidRDefault="00C56B65" w:rsidP="007B410F">
            <w:pPr>
              <w:spacing w:after="0" w:line="240" w:lineRule="auto"/>
              <w:ind w:right="1"/>
              <w:rPr>
                <w:rFonts w:ascii="Times New Roman" w:hAnsi="Times New Roman"/>
                <w:b/>
                <w:color w:val="C00000"/>
                <w:sz w:val="22"/>
                <w:szCs w:val="22"/>
              </w:rPr>
            </w:pPr>
          </w:p>
        </w:tc>
        <w:tc>
          <w:tcPr>
            <w:tcW w:w="4252" w:type="dxa"/>
            <w:tcBorders>
              <w:top w:val="nil"/>
              <w:left w:val="nil"/>
              <w:bottom w:val="nil"/>
              <w:right w:val="nil"/>
            </w:tcBorders>
            <w:shd w:val="clear" w:color="auto" w:fill="auto"/>
          </w:tcPr>
          <w:p w:rsidR="00C56B65" w:rsidRPr="00D003AC" w:rsidRDefault="00C56B65" w:rsidP="007B410F">
            <w:pPr>
              <w:spacing w:after="0" w:line="240" w:lineRule="auto"/>
              <w:ind w:left="80" w:right="1"/>
              <w:rPr>
                <w:rFonts w:ascii="Times New Roman" w:hAnsi="Times New Roman"/>
                <w:sz w:val="22"/>
                <w:szCs w:val="22"/>
              </w:rPr>
            </w:pPr>
          </w:p>
        </w:tc>
        <w:tc>
          <w:tcPr>
            <w:tcW w:w="284" w:type="dxa"/>
            <w:tcBorders>
              <w:top w:val="nil"/>
              <w:left w:val="nil"/>
              <w:bottom w:val="nil"/>
              <w:right w:val="single" w:sz="4" w:space="0" w:color="auto"/>
            </w:tcBorders>
            <w:shd w:val="clear" w:color="auto" w:fill="auto"/>
          </w:tcPr>
          <w:p w:rsidR="00C56B65" w:rsidRPr="00D003AC" w:rsidRDefault="00C56B65" w:rsidP="007B410F">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C56B65" w:rsidRPr="00D003AC" w:rsidRDefault="00C56B65" w:rsidP="007B410F">
            <w:pPr>
              <w:spacing w:after="0" w:line="240" w:lineRule="auto"/>
              <w:ind w:right="1"/>
              <w:rPr>
                <w:rFonts w:ascii="Times New Roman" w:hAnsi="Times New Roman"/>
                <w:sz w:val="22"/>
                <w:szCs w:val="22"/>
              </w:rPr>
            </w:pPr>
            <w:r w:rsidRPr="00D003AC">
              <w:rPr>
                <w:rFonts w:ascii="Times New Roman" w:hAnsi="Times New Roman"/>
                <w:b/>
                <w:color w:val="C00000"/>
                <w:sz w:val="22"/>
                <w:szCs w:val="22"/>
              </w:rPr>
              <w:t>9.</w:t>
            </w:r>
          </w:p>
        </w:tc>
        <w:tc>
          <w:tcPr>
            <w:tcW w:w="4253" w:type="dxa"/>
            <w:tcBorders>
              <w:right w:val="single" w:sz="4" w:space="0" w:color="auto"/>
            </w:tcBorders>
            <w:shd w:val="clear" w:color="auto" w:fill="auto"/>
          </w:tcPr>
          <w:p w:rsidR="00C56B65" w:rsidRPr="00D003AC" w:rsidRDefault="00C56B65" w:rsidP="007B410F">
            <w:pPr>
              <w:spacing w:after="0" w:line="240" w:lineRule="auto"/>
              <w:ind w:left="120" w:right="1"/>
              <w:rPr>
                <w:rFonts w:ascii="Times New Roman" w:hAnsi="Times New Roman"/>
                <w:sz w:val="22"/>
                <w:szCs w:val="22"/>
              </w:rPr>
            </w:pPr>
            <w:r w:rsidRPr="00D003AC">
              <w:rPr>
                <w:rFonts w:ascii="Times New Roman" w:hAnsi="Times New Roman"/>
                <w:sz w:val="22"/>
                <w:szCs w:val="22"/>
              </w:rPr>
              <w:t>Yerleşkeler arası gelişmişlik farkı</w:t>
            </w:r>
          </w:p>
        </w:tc>
        <w:tc>
          <w:tcPr>
            <w:tcW w:w="283" w:type="dxa"/>
            <w:tcBorders>
              <w:top w:val="nil"/>
              <w:left w:val="single" w:sz="4" w:space="0" w:color="auto"/>
              <w:bottom w:val="nil"/>
              <w:right w:val="single" w:sz="4" w:space="0" w:color="auto"/>
            </w:tcBorders>
            <w:shd w:val="clear" w:color="auto" w:fill="auto"/>
          </w:tcPr>
          <w:p w:rsidR="00C56B65" w:rsidRPr="00D003AC" w:rsidRDefault="00C56B65" w:rsidP="007B410F">
            <w:pPr>
              <w:spacing w:after="0" w:line="240" w:lineRule="auto"/>
              <w:ind w:right="1"/>
              <w:rPr>
                <w:rFonts w:ascii="Times New Roman" w:hAnsi="Times New Roman"/>
                <w:sz w:val="22"/>
                <w:szCs w:val="22"/>
              </w:rPr>
            </w:pPr>
          </w:p>
        </w:tc>
        <w:tc>
          <w:tcPr>
            <w:tcW w:w="284" w:type="dxa"/>
            <w:tcBorders>
              <w:left w:val="single" w:sz="4" w:space="0" w:color="auto"/>
              <w:bottom w:val="single" w:sz="4" w:space="0" w:color="auto"/>
            </w:tcBorders>
            <w:shd w:val="clear" w:color="auto" w:fill="FBE4D5"/>
          </w:tcPr>
          <w:p w:rsidR="00C56B65" w:rsidRPr="00D003AC" w:rsidRDefault="00C56B65" w:rsidP="007B410F">
            <w:pPr>
              <w:spacing w:after="0" w:line="240" w:lineRule="auto"/>
              <w:ind w:right="1"/>
              <w:rPr>
                <w:rFonts w:ascii="Times New Roman" w:hAnsi="Times New Roman"/>
                <w:sz w:val="22"/>
                <w:szCs w:val="22"/>
              </w:rPr>
            </w:pPr>
            <w:r w:rsidRPr="00D003AC">
              <w:rPr>
                <w:rFonts w:ascii="Times New Roman" w:hAnsi="Times New Roman"/>
                <w:b/>
                <w:color w:val="C00000"/>
                <w:sz w:val="22"/>
                <w:szCs w:val="22"/>
              </w:rPr>
              <w:t>9.</w:t>
            </w:r>
          </w:p>
        </w:tc>
        <w:tc>
          <w:tcPr>
            <w:tcW w:w="4252" w:type="dxa"/>
            <w:tcBorders>
              <w:bottom w:val="single" w:sz="4" w:space="0" w:color="auto"/>
            </w:tcBorders>
            <w:shd w:val="clear" w:color="auto" w:fill="auto"/>
          </w:tcPr>
          <w:p w:rsidR="00C56B65" w:rsidRPr="00D003AC" w:rsidRDefault="00C56B65" w:rsidP="007B410F">
            <w:pPr>
              <w:spacing w:after="0" w:line="240" w:lineRule="auto"/>
              <w:ind w:left="100" w:right="1"/>
              <w:rPr>
                <w:rFonts w:ascii="Times New Roman" w:hAnsi="Times New Roman"/>
                <w:sz w:val="22"/>
                <w:szCs w:val="22"/>
              </w:rPr>
            </w:pPr>
            <w:r w:rsidRPr="00D003AC">
              <w:rPr>
                <w:rFonts w:ascii="Times New Roman" w:hAnsi="Times New Roman"/>
                <w:sz w:val="22"/>
                <w:szCs w:val="22"/>
              </w:rPr>
              <w:t>Medyada eğitim ve öğretime ilişkin çoğunlukla olumsuz haberlerin ön plana çıkarılması</w:t>
            </w:r>
          </w:p>
        </w:tc>
      </w:tr>
    </w:tbl>
    <w:p w:rsidR="00A37510" w:rsidRDefault="00A37510" w:rsidP="00A37510">
      <w:pPr>
        <w:ind w:right="1"/>
        <w:sectPr w:rsidR="00A37510" w:rsidSect="007B410F">
          <w:pgSz w:w="16838" w:h="11906" w:orient="landscape"/>
          <w:pgMar w:top="1417" w:right="395" w:bottom="1276" w:left="1417" w:header="708" w:footer="708" w:gutter="0"/>
          <w:cols w:space="720"/>
          <w:docGrid w:linePitch="360"/>
        </w:sectPr>
      </w:pPr>
    </w:p>
    <w:p w:rsidR="0049575C" w:rsidRPr="00A47F2F" w:rsidRDefault="0049575C" w:rsidP="0049575C">
      <w:pPr>
        <w:spacing w:after="0"/>
        <w:ind w:left="426"/>
        <w:jc w:val="both"/>
        <w:rPr>
          <w:szCs w:val="24"/>
        </w:rPr>
      </w:pPr>
    </w:p>
    <w:p w:rsidR="004B46DC" w:rsidRPr="00A47F2F" w:rsidRDefault="004B46DC" w:rsidP="004B46DC">
      <w:pPr>
        <w:pStyle w:val="Balk2"/>
        <w:ind w:right="1"/>
      </w:pPr>
      <w:bookmarkStart w:id="25" w:name="_Toc416085141"/>
      <w:bookmarkStart w:id="26" w:name="_Toc529519454"/>
      <w:bookmarkStart w:id="27" w:name="_Toc535331131"/>
      <w:bookmarkStart w:id="28" w:name="_Toc1136163"/>
      <w:r w:rsidRPr="00A47F2F">
        <w:t>Gelişim ve Sorun Alanları</w:t>
      </w:r>
      <w:bookmarkEnd w:id="25"/>
      <w:bookmarkEnd w:id="26"/>
      <w:bookmarkEnd w:id="27"/>
      <w:bookmarkEnd w:id="28"/>
    </w:p>
    <w:p w:rsidR="004B46DC" w:rsidRDefault="004B46DC" w:rsidP="004B46DC">
      <w:pPr>
        <w:spacing w:after="0"/>
        <w:ind w:right="992"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4B46DC" w:rsidRDefault="004B46DC" w:rsidP="004B46DC">
      <w:pPr>
        <w:spacing w:after="0"/>
        <w:ind w:right="992"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4B46DC" w:rsidRDefault="004B46DC" w:rsidP="004B46DC">
      <w:pPr>
        <w:spacing w:after="0"/>
        <w:ind w:right="1" w:firstLine="708"/>
        <w:jc w:val="both"/>
        <w:rPr>
          <w:szCs w:val="24"/>
        </w:rPr>
      </w:pPr>
    </w:p>
    <w:p w:rsidR="004B46DC" w:rsidRDefault="004B46DC" w:rsidP="004B46DC">
      <w:pPr>
        <w:spacing w:after="0"/>
        <w:ind w:right="1" w:firstLine="708"/>
        <w:jc w:val="both"/>
        <w:rPr>
          <w:szCs w:val="24"/>
        </w:rPr>
      </w:pPr>
    </w:p>
    <w:p w:rsidR="004B46DC" w:rsidRDefault="004B46DC" w:rsidP="004B46DC">
      <w:pPr>
        <w:spacing w:after="0" w:line="240" w:lineRule="auto"/>
      </w:pPr>
      <w:r w:rsidRPr="00AD4018">
        <w:rPr>
          <w:b/>
        </w:rPr>
        <w:t>A-Eğitim ve Öğretime Erişim</w:t>
      </w:r>
      <w:r>
        <w:t xml:space="preserve"> Gelişim/Sorun Alanları</w:t>
      </w:r>
    </w:p>
    <w:p w:rsidR="004B46DC" w:rsidRDefault="004B46DC" w:rsidP="004B46DC">
      <w:pPr>
        <w:spacing w:after="0" w:line="240" w:lineRule="auto"/>
        <w:ind w:left="720"/>
      </w:pPr>
    </w:p>
    <w:p w:rsidR="004B46DC" w:rsidRPr="000D5051" w:rsidRDefault="004B46DC" w:rsidP="004B46DC">
      <w:pPr>
        <w:numPr>
          <w:ilvl w:val="0"/>
          <w:numId w:val="4"/>
        </w:numPr>
        <w:tabs>
          <w:tab w:val="left" w:pos="427"/>
        </w:tabs>
        <w:spacing w:after="0" w:line="240" w:lineRule="auto"/>
        <w:ind w:right="709" w:firstLine="709"/>
        <w:rPr>
          <w:rFonts w:eastAsia="Wingdings"/>
          <w:b/>
          <w:color w:val="0070C0"/>
          <w:szCs w:val="24"/>
        </w:rPr>
      </w:pPr>
      <w:r w:rsidRPr="000D5051">
        <w:rPr>
          <w:szCs w:val="24"/>
        </w:rPr>
        <w:t>Okul öncesi eğitimde okullaşma</w:t>
      </w:r>
    </w:p>
    <w:p w:rsidR="004B46DC" w:rsidRPr="000D5051" w:rsidRDefault="004B46DC" w:rsidP="004B46DC">
      <w:pPr>
        <w:numPr>
          <w:ilvl w:val="0"/>
          <w:numId w:val="4"/>
        </w:numPr>
        <w:tabs>
          <w:tab w:val="left" w:pos="427"/>
        </w:tabs>
        <w:spacing w:after="0" w:line="240" w:lineRule="auto"/>
        <w:ind w:right="709" w:firstLine="709"/>
        <w:rPr>
          <w:rFonts w:eastAsia="Wingdings"/>
          <w:b/>
          <w:color w:val="0070C0"/>
          <w:szCs w:val="24"/>
        </w:rPr>
      </w:pPr>
      <w:r w:rsidRPr="000D5051">
        <w:rPr>
          <w:szCs w:val="24"/>
        </w:rPr>
        <w:t>Zorunlu eğitimden erken ayrılma</w:t>
      </w:r>
    </w:p>
    <w:p w:rsidR="004B46DC" w:rsidRPr="000D5051" w:rsidRDefault="004B46DC" w:rsidP="004B46DC">
      <w:pPr>
        <w:numPr>
          <w:ilvl w:val="0"/>
          <w:numId w:val="4"/>
        </w:numPr>
        <w:tabs>
          <w:tab w:val="left" w:pos="427"/>
        </w:tabs>
        <w:spacing w:after="0" w:line="240" w:lineRule="auto"/>
        <w:ind w:right="709" w:firstLine="709"/>
        <w:rPr>
          <w:rFonts w:eastAsia="Wingdings"/>
          <w:b/>
          <w:color w:val="0070C0"/>
          <w:szCs w:val="24"/>
        </w:rPr>
      </w:pPr>
      <w:r w:rsidRPr="000D5051">
        <w:rPr>
          <w:szCs w:val="24"/>
        </w:rPr>
        <w:t>Taşımalı eğitim</w:t>
      </w:r>
    </w:p>
    <w:p w:rsidR="004B46DC" w:rsidRPr="000D5051" w:rsidRDefault="004B46DC" w:rsidP="004B46DC">
      <w:pPr>
        <w:numPr>
          <w:ilvl w:val="0"/>
          <w:numId w:val="4"/>
        </w:numPr>
        <w:tabs>
          <w:tab w:val="left" w:pos="427"/>
        </w:tabs>
        <w:spacing w:after="0" w:line="240" w:lineRule="auto"/>
        <w:ind w:right="709" w:firstLine="709"/>
        <w:rPr>
          <w:rFonts w:eastAsia="Wingdings"/>
          <w:b/>
          <w:color w:val="0070C0"/>
          <w:szCs w:val="24"/>
        </w:rPr>
      </w:pPr>
      <w:r w:rsidRPr="000D5051">
        <w:rPr>
          <w:szCs w:val="24"/>
        </w:rPr>
        <w:t>Temel eğitimden ortaöğretime geçiş</w:t>
      </w:r>
    </w:p>
    <w:p w:rsidR="004B46DC" w:rsidRPr="000D5051" w:rsidRDefault="004B46DC" w:rsidP="004B46DC">
      <w:pPr>
        <w:numPr>
          <w:ilvl w:val="0"/>
          <w:numId w:val="4"/>
        </w:numPr>
        <w:tabs>
          <w:tab w:val="left" w:pos="427"/>
        </w:tabs>
        <w:spacing w:after="0" w:line="240" w:lineRule="auto"/>
        <w:ind w:right="709" w:firstLine="709"/>
        <w:rPr>
          <w:rFonts w:eastAsia="Wingdings"/>
          <w:b/>
          <w:color w:val="0070C0"/>
          <w:szCs w:val="24"/>
        </w:rPr>
      </w:pPr>
      <w:r w:rsidRPr="000D5051">
        <w:rPr>
          <w:szCs w:val="24"/>
        </w:rPr>
        <w:t>Kız çocukları başta olmak üzere özel politika gerektiren grupların eğitime erişimi</w:t>
      </w:r>
    </w:p>
    <w:p w:rsidR="004B46DC" w:rsidRPr="000D5051" w:rsidRDefault="004B46DC" w:rsidP="004B46DC">
      <w:pPr>
        <w:numPr>
          <w:ilvl w:val="0"/>
          <w:numId w:val="4"/>
        </w:numPr>
        <w:tabs>
          <w:tab w:val="left" w:pos="427"/>
        </w:tabs>
        <w:spacing w:after="0" w:line="240" w:lineRule="auto"/>
        <w:ind w:right="709" w:firstLine="709"/>
        <w:rPr>
          <w:rFonts w:eastAsia="Wingdings"/>
          <w:b/>
          <w:color w:val="0070C0"/>
          <w:szCs w:val="24"/>
        </w:rPr>
      </w:pPr>
      <w:r w:rsidRPr="000D5051">
        <w:rPr>
          <w:szCs w:val="24"/>
        </w:rPr>
        <w:t>Özel eğitime ihtiyaç duyan bireylerin uygun eğitime erişimi</w:t>
      </w:r>
    </w:p>
    <w:p w:rsidR="004B46DC" w:rsidRPr="000D5051" w:rsidRDefault="004B46DC" w:rsidP="004B46DC">
      <w:pPr>
        <w:numPr>
          <w:ilvl w:val="0"/>
          <w:numId w:val="4"/>
        </w:numPr>
        <w:tabs>
          <w:tab w:val="left" w:pos="427"/>
        </w:tabs>
        <w:spacing w:after="0" w:line="240" w:lineRule="auto"/>
        <w:ind w:right="709" w:firstLine="709"/>
        <w:rPr>
          <w:rFonts w:eastAsia="Wingdings"/>
          <w:b/>
          <w:color w:val="0070C0"/>
          <w:szCs w:val="24"/>
        </w:rPr>
      </w:pPr>
      <w:r w:rsidRPr="000D5051">
        <w:rPr>
          <w:szCs w:val="24"/>
        </w:rPr>
        <w:t>Hayat boyu öğrenmeye katılım</w:t>
      </w:r>
    </w:p>
    <w:p w:rsidR="004B46DC" w:rsidRPr="000D5051" w:rsidRDefault="004B46DC" w:rsidP="004B46DC">
      <w:pPr>
        <w:numPr>
          <w:ilvl w:val="0"/>
          <w:numId w:val="4"/>
        </w:numPr>
        <w:tabs>
          <w:tab w:val="left" w:pos="427"/>
        </w:tabs>
        <w:spacing w:after="0" w:line="240" w:lineRule="auto"/>
        <w:ind w:right="709" w:firstLine="709"/>
        <w:rPr>
          <w:rFonts w:eastAsia="Wingdings"/>
          <w:b/>
          <w:color w:val="0070C0"/>
          <w:szCs w:val="24"/>
        </w:rPr>
      </w:pPr>
      <w:r w:rsidRPr="000D5051">
        <w:rPr>
          <w:szCs w:val="24"/>
        </w:rPr>
        <w:t>Hayat boyu öğrenmenin tanıtımı</w:t>
      </w:r>
    </w:p>
    <w:p w:rsidR="004B46DC" w:rsidRDefault="004B46DC" w:rsidP="004B46DC">
      <w:pPr>
        <w:spacing w:after="0" w:line="240" w:lineRule="auto"/>
        <w:ind w:right="709"/>
        <w:rPr>
          <w:rFonts w:ascii="Times New Roman" w:hAnsi="Times New Roman"/>
        </w:rPr>
      </w:pPr>
    </w:p>
    <w:p w:rsidR="004B46DC" w:rsidRDefault="004B46DC" w:rsidP="004B46DC">
      <w:pPr>
        <w:spacing w:after="0" w:line="240" w:lineRule="auto"/>
      </w:pPr>
      <w:r w:rsidRPr="00AD4018">
        <w:rPr>
          <w:b/>
        </w:rPr>
        <w:t>B-Eğitim ve Öğretimde Kalite</w:t>
      </w:r>
      <w:r w:rsidRPr="000D5051">
        <w:t xml:space="preserve"> Gelişim/Sorun Alanları</w:t>
      </w:r>
    </w:p>
    <w:p w:rsidR="004B46DC" w:rsidRPr="000D5051" w:rsidRDefault="004B46DC" w:rsidP="004B46DC">
      <w:pPr>
        <w:spacing w:after="0" w:line="240" w:lineRule="auto"/>
        <w:ind w:right="709"/>
        <w:rPr>
          <w:b/>
          <w:color w:val="0070C0"/>
          <w:szCs w:val="24"/>
        </w:rPr>
      </w:pPr>
    </w:p>
    <w:p w:rsidR="004B46DC" w:rsidRPr="000D5051" w:rsidRDefault="004B46DC" w:rsidP="004B46DC">
      <w:pPr>
        <w:numPr>
          <w:ilvl w:val="0"/>
          <w:numId w:val="5"/>
        </w:numPr>
        <w:spacing w:after="0" w:line="240" w:lineRule="auto"/>
        <w:ind w:left="0" w:right="709" w:firstLine="709"/>
        <w:rPr>
          <w:szCs w:val="24"/>
        </w:rPr>
      </w:pPr>
      <w:r w:rsidRPr="000D5051">
        <w:rPr>
          <w:szCs w:val="24"/>
        </w:rPr>
        <w:t>Eğitim öğretim sürecinde sanatsal, sportif ve kültürel faaliyetler Okuma kültürü</w:t>
      </w:r>
    </w:p>
    <w:p w:rsidR="004B46DC" w:rsidRPr="000D5051" w:rsidRDefault="004B46DC" w:rsidP="004B46DC">
      <w:pPr>
        <w:numPr>
          <w:ilvl w:val="0"/>
          <w:numId w:val="5"/>
        </w:numPr>
        <w:spacing w:after="0" w:line="240" w:lineRule="auto"/>
        <w:ind w:left="0" w:right="709" w:firstLine="709"/>
        <w:rPr>
          <w:szCs w:val="24"/>
        </w:rPr>
      </w:pPr>
      <w:r w:rsidRPr="000D5051">
        <w:rPr>
          <w:szCs w:val="24"/>
        </w:rPr>
        <w:lastRenderedPageBreak/>
        <w:t xml:space="preserve">Okul sağlığı ve </w:t>
      </w:r>
      <w:proofErr w:type="gramStart"/>
      <w:r w:rsidRPr="000D5051">
        <w:rPr>
          <w:szCs w:val="24"/>
        </w:rPr>
        <w:t>hijyen</w:t>
      </w:r>
      <w:proofErr w:type="gramEnd"/>
    </w:p>
    <w:p w:rsidR="004B46DC" w:rsidRPr="000D5051" w:rsidRDefault="004B46DC" w:rsidP="004B46DC">
      <w:pPr>
        <w:numPr>
          <w:ilvl w:val="0"/>
          <w:numId w:val="5"/>
        </w:numPr>
        <w:spacing w:after="0" w:line="240" w:lineRule="auto"/>
        <w:ind w:left="0" w:right="709" w:firstLine="709"/>
        <w:rPr>
          <w:szCs w:val="24"/>
        </w:rPr>
      </w:pPr>
      <w:r w:rsidRPr="000D5051">
        <w:rPr>
          <w:szCs w:val="24"/>
        </w:rPr>
        <w:t>Zararlı alışkanlıklar</w:t>
      </w:r>
    </w:p>
    <w:p w:rsidR="004B46DC" w:rsidRPr="000D5051" w:rsidRDefault="004B46DC" w:rsidP="004B46DC">
      <w:pPr>
        <w:numPr>
          <w:ilvl w:val="0"/>
          <w:numId w:val="5"/>
        </w:numPr>
        <w:spacing w:after="0" w:line="240" w:lineRule="auto"/>
        <w:ind w:left="0" w:right="709" w:firstLine="709"/>
        <w:rPr>
          <w:szCs w:val="24"/>
        </w:rPr>
      </w:pPr>
      <w:r w:rsidRPr="000D5051">
        <w:rPr>
          <w:szCs w:val="24"/>
        </w:rPr>
        <w:t xml:space="preserve">Öğretmenlere yönelik </w:t>
      </w:r>
      <w:proofErr w:type="spellStart"/>
      <w:r w:rsidRPr="000D5051">
        <w:rPr>
          <w:szCs w:val="24"/>
        </w:rPr>
        <w:t>hizmetiçi</w:t>
      </w:r>
      <w:proofErr w:type="spellEnd"/>
      <w:r w:rsidRPr="000D5051">
        <w:rPr>
          <w:szCs w:val="24"/>
        </w:rPr>
        <w:t xml:space="preserve"> eğitimler</w:t>
      </w:r>
    </w:p>
    <w:p w:rsidR="004B46DC" w:rsidRPr="00C56B65" w:rsidRDefault="004B46DC" w:rsidP="00C56B65">
      <w:pPr>
        <w:numPr>
          <w:ilvl w:val="0"/>
          <w:numId w:val="5"/>
        </w:numPr>
        <w:spacing w:after="0" w:line="240" w:lineRule="auto"/>
        <w:ind w:left="0" w:right="992" w:firstLine="709"/>
        <w:rPr>
          <w:szCs w:val="24"/>
        </w:rPr>
      </w:pPr>
      <w:r w:rsidRPr="000D5051">
        <w:rPr>
          <w:szCs w:val="24"/>
        </w:rPr>
        <w:t>Eğitsel değerlendirme ve tanılama</w:t>
      </w:r>
    </w:p>
    <w:p w:rsidR="004B46DC" w:rsidRPr="000D5051" w:rsidRDefault="004B46DC" w:rsidP="004B46DC">
      <w:pPr>
        <w:numPr>
          <w:ilvl w:val="0"/>
          <w:numId w:val="5"/>
        </w:numPr>
        <w:spacing w:after="0" w:line="240" w:lineRule="auto"/>
        <w:ind w:left="0" w:right="992" w:firstLine="709"/>
        <w:rPr>
          <w:szCs w:val="24"/>
        </w:rPr>
      </w:pPr>
      <w:r w:rsidRPr="000D5051">
        <w:rPr>
          <w:szCs w:val="24"/>
        </w:rPr>
        <w:t xml:space="preserve">Öğrencilere yönelik </w:t>
      </w:r>
      <w:proofErr w:type="gramStart"/>
      <w:r w:rsidRPr="000D5051">
        <w:rPr>
          <w:szCs w:val="24"/>
        </w:rPr>
        <w:t>oryantasyon</w:t>
      </w:r>
      <w:proofErr w:type="gramEnd"/>
      <w:r w:rsidRPr="000D5051">
        <w:rPr>
          <w:szCs w:val="24"/>
        </w:rPr>
        <w:t xml:space="preserve"> faaliyetleri</w:t>
      </w:r>
    </w:p>
    <w:p w:rsidR="004B46DC" w:rsidRPr="00C56B65" w:rsidRDefault="004B46DC" w:rsidP="00C56B65">
      <w:pPr>
        <w:numPr>
          <w:ilvl w:val="0"/>
          <w:numId w:val="5"/>
        </w:numPr>
        <w:spacing w:after="0" w:line="240" w:lineRule="auto"/>
        <w:ind w:left="0" w:right="992" w:firstLine="709"/>
        <w:rPr>
          <w:szCs w:val="24"/>
        </w:rPr>
      </w:pPr>
      <w:r w:rsidRPr="000D5051">
        <w:rPr>
          <w:szCs w:val="24"/>
        </w:rPr>
        <w:t>Üstün yetenekli öğrencilere yönelik eğitim öğretim hizmetleri başta olmak üzere özel eği</w:t>
      </w:r>
      <w:r w:rsidR="00C56B65">
        <w:rPr>
          <w:szCs w:val="24"/>
        </w:rPr>
        <w:t xml:space="preserve">tim Hayat boyu rehberlik </w:t>
      </w:r>
    </w:p>
    <w:p w:rsidR="004B46DC" w:rsidRPr="000D5051" w:rsidRDefault="004B46DC" w:rsidP="004B46DC">
      <w:pPr>
        <w:numPr>
          <w:ilvl w:val="0"/>
          <w:numId w:val="5"/>
        </w:numPr>
        <w:spacing w:after="0" w:line="240" w:lineRule="auto"/>
        <w:ind w:left="0" w:right="709" w:firstLine="709"/>
        <w:rPr>
          <w:szCs w:val="24"/>
        </w:rPr>
      </w:pPr>
      <w:r w:rsidRPr="000D5051">
        <w:rPr>
          <w:szCs w:val="24"/>
        </w:rPr>
        <w:t>İşyeri beceri eğitimi ve staj uygulamaları</w:t>
      </w:r>
    </w:p>
    <w:p w:rsidR="004B46DC" w:rsidRPr="000D5051" w:rsidRDefault="004B46DC" w:rsidP="004B46DC">
      <w:pPr>
        <w:numPr>
          <w:ilvl w:val="0"/>
          <w:numId w:val="5"/>
        </w:numPr>
        <w:spacing w:after="0" w:line="240" w:lineRule="auto"/>
        <w:ind w:left="0" w:right="709" w:firstLine="709"/>
        <w:rPr>
          <w:szCs w:val="24"/>
        </w:rPr>
      </w:pPr>
      <w:r w:rsidRPr="000D5051">
        <w:rPr>
          <w:szCs w:val="24"/>
        </w:rPr>
        <w:t>Önceki öğrenmelerin belgelendirilmesi</w:t>
      </w:r>
    </w:p>
    <w:p w:rsidR="004B46DC" w:rsidRPr="000D5051" w:rsidRDefault="004B46DC" w:rsidP="004B46DC">
      <w:pPr>
        <w:numPr>
          <w:ilvl w:val="0"/>
          <w:numId w:val="5"/>
        </w:numPr>
        <w:spacing w:after="0" w:line="240" w:lineRule="auto"/>
        <w:ind w:left="0" w:right="709" w:firstLine="709"/>
        <w:rPr>
          <w:szCs w:val="24"/>
        </w:rPr>
      </w:pPr>
      <w:r w:rsidRPr="000D5051">
        <w:rPr>
          <w:szCs w:val="24"/>
        </w:rPr>
        <w:t>Yabancı dil yeterliliği</w:t>
      </w:r>
    </w:p>
    <w:p w:rsidR="004B46DC" w:rsidRPr="000D5051" w:rsidRDefault="004B46DC" w:rsidP="004B46DC">
      <w:pPr>
        <w:numPr>
          <w:ilvl w:val="0"/>
          <w:numId w:val="5"/>
        </w:numPr>
        <w:spacing w:after="0" w:line="240" w:lineRule="auto"/>
        <w:ind w:left="0" w:right="709" w:firstLine="709"/>
        <w:rPr>
          <w:szCs w:val="24"/>
        </w:rPr>
      </w:pPr>
      <w:r w:rsidRPr="000D5051">
        <w:rPr>
          <w:szCs w:val="24"/>
        </w:rPr>
        <w:t>Uluslararası hareketlilik programlarına katılım</w:t>
      </w:r>
    </w:p>
    <w:p w:rsidR="004B46DC" w:rsidRDefault="004B46DC" w:rsidP="004B46DC">
      <w:pPr>
        <w:spacing w:after="0" w:line="240" w:lineRule="auto"/>
        <w:ind w:right="709"/>
        <w:rPr>
          <w:rFonts w:ascii="Times New Roman" w:hAnsi="Times New Roman"/>
        </w:rPr>
      </w:pPr>
    </w:p>
    <w:p w:rsidR="004B46DC" w:rsidRPr="000D5051" w:rsidRDefault="004B46DC" w:rsidP="004B46DC">
      <w:bookmarkStart w:id="29" w:name="page31"/>
      <w:bookmarkEnd w:id="29"/>
      <w:r w:rsidRPr="00AD4018">
        <w:rPr>
          <w:b/>
        </w:rPr>
        <w:t>C- Kurumsal Kapasite</w:t>
      </w:r>
      <w:r>
        <w:t xml:space="preserve"> Gelişim/Sorun Alanları</w:t>
      </w:r>
    </w:p>
    <w:p w:rsidR="004B46DC" w:rsidRPr="00AD4018" w:rsidRDefault="004B46DC" w:rsidP="004B46DC">
      <w:pPr>
        <w:numPr>
          <w:ilvl w:val="0"/>
          <w:numId w:val="6"/>
        </w:numPr>
        <w:tabs>
          <w:tab w:val="left" w:pos="427"/>
        </w:tabs>
        <w:spacing w:after="0" w:line="240" w:lineRule="auto"/>
        <w:ind w:left="0" w:right="709" w:firstLine="709"/>
        <w:rPr>
          <w:rFonts w:eastAsia="Wingdings"/>
          <w:b/>
          <w:color w:val="0070C0"/>
          <w:szCs w:val="24"/>
          <w:vertAlign w:val="superscript"/>
        </w:rPr>
      </w:pPr>
      <w:r w:rsidRPr="00AD4018">
        <w:rPr>
          <w:szCs w:val="24"/>
        </w:rPr>
        <w:t xml:space="preserve">Çalışma ortamları ile sosyal, kültürel ve sportif ortamların iş </w:t>
      </w:r>
      <w:proofErr w:type="gramStart"/>
      <w:r w:rsidRPr="00AD4018">
        <w:rPr>
          <w:szCs w:val="24"/>
        </w:rPr>
        <w:t>motivasyonunu</w:t>
      </w:r>
      <w:proofErr w:type="gramEnd"/>
      <w:r w:rsidRPr="00AD4018">
        <w:rPr>
          <w:szCs w:val="24"/>
        </w:rPr>
        <w:t xml:space="preserve"> sağlayacak biçimde düzenlenmesi</w:t>
      </w:r>
    </w:p>
    <w:p w:rsidR="004B46DC" w:rsidRPr="00AD4018" w:rsidRDefault="004B46DC" w:rsidP="004B46DC">
      <w:pPr>
        <w:numPr>
          <w:ilvl w:val="0"/>
          <w:numId w:val="6"/>
        </w:numPr>
        <w:tabs>
          <w:tab w:val="left" w:pos="427"/>
        </w:tabs>
        <w:spacing w:after="0" w:line="240" w:lineRule="auto"/>
        <w:ind w:left="0" w:right="709" w:firstLine="709"/>
        <w:rPr>
          <w:rFonts w:eastAsia="Wingdings"/>
          <w:b/>
          <w:color w:val="0070C0"/>
          <w:szCs w:val="24"/>
          <w:vertAlign w:val="superscript"/>
        </w:rPr>
      </w:pPr>
      <w:r w:rsidRPr="00AD4018">
        <w:rPr>
          <w:szCs w:val="24"/>
        </w:rPr>
        <w:t>Yabancı dil becerileri</w:t>
      </w:r>
    </w:p>
    <w:p w:rsidR="004B46DC" w:rsidRPr="00AD4018" w:rsidRDefault="004B46DC" w:rsidP="004B46DC">
      <w:pPr>
        <w:numPr>
          <w:ilvl w:val="0"/>
          <w:numId w:val="6"/>
        </w:numPr>
        <w:tabs>
          <w:tab w:val="left" w:pos="427"/>
        </w:tabs>
        <w:spacing w:after="0" w:line="240" w:lineRule="auto"/>
        <w:ind w:left="0" w:right="709" w:firstLine="709"/>
        <w:rPr>
          <w:rFonts w:eastAsia="Wingdings"/>
          <w:b/>
          <w:color w:val="0070C0"/>
          <w:szCs w:val="24"/>
          <w:vertAlign w:val="superscript"/>
        </w:rPr>
      </w:pPr>
      <w:r w:rsidRPr="00AD4018">
        <w:rPr>
          <w:szCs w:val="24"/>
        </w:rPr>
        <w:t>Öğretmenlere yönelik fiziksel alan yetersizliği</w:t>
      </w:r>
    </w:p>
    <w:p w:rsidR="004B46DC" w:rsidRPr="00AD4018" w:rsidRDefault="004B46DC" w:rsidP="004B46DC">
      <w:pPr>
        <w:numPr>
          <w:ilvl w:val="0"/>
          <w:numId w:val="6"/>
        </w:numPr>
        <w:tabs>
          <w:tab w:val="left" w:pos="427"/>
        </w:tabs>
        <w:spacing w:after="0" w:line="240" w:lineRule="auto"/>
        <w:ind w:left="0" w:right="709" w:firstLine="709"/>
        <w:rPr>
          <w:rFonts w:eastAsia="Wingdings"/>
          <w:b/>
          <w:color w:val="0070C0"/>
          <w:szCs w:val="24"/>
          <w:vertAlign w:val="superscript"/>
        </w:rPr>
      </w:pPr>
      <w:r w:rsidRPr="00AD4018">
        <w:rPr>
          <w:szCs w:val="24"/>
        </w:rPr>
        <w:t>Okul ve kurumların sosyal, kültürel, sanatsal ve sportif faaliyet alanlarının yetersizliği</w:t>
      </w:r>
    </w:p>
    <w:p w:rsidR="004B46DC" w:rsidRPr="00AD4018" w:rsidRDefault="004B46DC" w:rsidP="004B46DC">
      <w:pPr>
        <w:numPr>
          <w:ilvl w:val="0"/>
          <w:numId w:val="6"/>
        </w:numPr>
        <w:tabs>
          <w:tab w:val="left" w:pos="427"/>
        </w:tabs>
        <w:spacing w:after="0" w:line="240" w:lineRule="auto"/>
        <w:ind w:left="0" w:right="709" w:firstLine="709"/>
        <w:rPr>
          <w:rFonts w:eastAsia="Wingdings"/>
          <w:b/>
          <w:color w:val="0070C0"/>
          <w:szCs w:val="24"/>
          <w:vertAlign w:val="superscript"/>
        </w:rPr>
      </w:pPr>
      <w:r w:rsidRPr="00AD4018">
        <w:rPr>
          <w:szCs w:val="24"/>
        </w:rPr>
        <w:t>Eğitim, çalışma, konaklama ve sosyal hizmet ortamlarının kalitesinin artırılması</w:t>
      </w:r>
    </w:p>
    <w:p w:rsidR="004B46DC" w:rsidRPr="00AD4018" w:rsidRDefault="004B46DC" w:rsidP="004B46DC">
      <w:pPr>
        <w:numPr>
          <w:ilvl w:val="0"/>
          <w:numId w:val="6"/>
        </w:numPr>
        <w:tabs>
          <w:tab w:val="left" w:pos="427"/>
        </w:tabs>
        <w:spacing w:after="0" w:line="240" w:lineRule="auto"/>
        <w:ind w:left="0" w:right="709" w:firstLine="709"/>
        <w:rPr>
          <w:rFonts w:eastAsia="Wingdings"/>
          <w:b/>
          <w:color w:val="0070C0"/>
          <w:szCs w:val="24"/>
          <w:vertAlign w:val="superscript"/>
        </w:rPr>
      </w:pPr>
      <w:r w:rsidRPr="00AD4018">
        <w:rPr>
          <w:szCs w:val="24"/>
        </w:rPr>
        <w:t>Donatım eksiklerinin giderilmesi</w:t>
      </w:r>
    </w:p>
    <w:p w:rsidR="004B46DC" w:rsidRPr="00AD4018" w:rsidRDefault="004B46DC" w:rsidP="004B46DC">
      <w:pPr>
        <w:numPr>
          <w:ilvl w:val="0"/>
          <w:numId w:val="6"/>
        </w:numPr>
        <w:tabs>
          <w:tab w:val="left" w:pos="427"/>
        </w:tabs>
        <w:spacing w:after="0" w:line="240" w:lineRule="auto"/>
        <w:ind w:left="0" w:right="709" w:firstLine="709"/>
        <w:rPr>
          <w:rFonts w:eastAsia="Wingdings"/>
          <w:b/>
          <w:color w:val="0070C0"/>
          <w:szCs w:val="24"/>
          <w:vertAlign w:val="superscript"/>
        </w:rPr>
      </w:pPr>
      <w:r w:rsidRPr="00AD4018">
        <w:rPr>
          <w:szCs w:val="24"/>
        </w:rPr>
        <w:t>Okullardaki fiziki durumun özel eğitime gereksinim duyan öğrencilere uygunluğu</w:t>
      </w:r>
    </w:p>
    <w:p w:rsidR="004B46DC" w:rsidRPr="00AD4018" w:rsidRDefault="004B46DC" w:rsidP="004B46DC">
      <w:pPr>
        <w:numPr>
          <w:ilvl w:val="0"/>
          <w:numId w:val="6"/>
        </w:numPr>
        <w:tabs>
          <w:tab w:val="left" w:pos="427"/>
        </w:tabs>
        <w:spacing w:after="0" w:line="240" w:lineRule="auto"/>
        <w:ind w:left="0" w:right="709" w:firstLine="709"/>
        <w:rPr>
          <w:rFonts w:eastAsia="Wingdings"/>
          <w:b/>
          <w:color w:val="0070C0"/>
          <w:szCs w:val="24"/>
          <w:vertAlign w:val="superscript"/>
        </w:rPr>
      </w:pPr>
      <w:r w:rsidRPr="00AD4018">
        <w:rPr>
          <w:szCs w:val="24"/>
        </w:rPr>
        <w:t>Okul ve kurumların bütçeleme süreçlerindeki yetki ve sorumluluklarının artırılması</w:t>
      </w:r>
    </w:p>
    <w:p w:rsidR="004B46DC" w:rsidRPr="00AD4018" w:rsidRDefault="004B46DC" w:rsidP="004B46DC">
      <w:pPr>
        <w:numPr>
          <w:ilvl w:val="0"/>
          <w:numId w:val="6"/>
        </w:numPr>
        <w:tabs>
          <w:tab w:val="left" w:pos="427"/>
        </w:tabs>
        <w:spacing w:after="0" w:line="240" w:lineRule="auto"/>
        <w:ind w:left="0" w:right="1133" w:firstLine="709"/>
        <w:rPr>
          <w:rFonts w:eastAsia="Wingdings"/>
          <w:b/>
          <w:color w:val="0070C0"/>
          <w:szCs w:val="24"/>
          <w:vertAlign w:val="superscript"/>
        </w:rPr>
      </w:pPr>
      <w:r w:rsidRPr="00AD4018">
        <w:rPr>
          <w:szCs w:val="24"/>
        </w:rPr>
        <w:t xml:space="preserve">Ödeneklerin öğrenci sayısı, sınıf sayısı, okul-kurumun uzaklığı vb. </w:t>
      </w:r>
      <w:proofErr w:type="gramStart"/>
      <w:r w:rsidRPr="00AD4018">
        <w:rPr>
          <w:szCs w:val="24"/>
        </w:rPr>
        <w:t>kriterlere</w:t>
      </w:r>
      <w:proofErr w:type="gramEnd"/>
      <w:r w:rsidRPr="00AD4018">
        <w:rPr>
          <w:szCs w:val="24"/>
        </w:rPr>
        <w:t xml:space="preserve"> göre doğrudan okul-kurumlara gönderilmesi</w:t>
      </w:r>
    </w:p>
    <w:p w:rsidR="00153471" w:rsidRPr="00A47F2F" w:rsidRDefault="008D4E73" w:rsidP="002B6FDB">
      <w:pPr>
        <w:pStyle w:val="Balk1"/>
      </w:pPr>
      <w:bookmarkStart w:id="30" w:name="_Toc411525143"/>
      <w:bookmarkStart w:id="31" w:name="_Toc416085144"/>
      <w:bookmarkStart w:id="32" w:name="_Toc529519458"/>
      <w:bookmarkStart w:id="33" w:name="_Toc1136164"/>
      <w:r>
        <w:lastRenderedPageBreak/>
        <w:t xml:space="preserve">BÖLÜM III: </w:t>
      </w:r>
      <w:r w:rsidR="00153471" w:rsidRPr="00A47F2F">
        <w:t>MİSYON, VİZYON VE TEMEL DEĞERLER</w:t>
      </w:r>
      <w:bookmarkEnd w:id="30"/>
      <w:bookmarkEnd w:id="31"/>
      <w:bookmarkEnd w:id="32"/>
      <w:bookmarkEnd w:id="33"/>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0F0361" w:rsidRPr="004302CA" w:rsidRDefault="000F0361" w:rsidP="000F0361">
      <w:pPr>
        <w:pStyle w:val="ListeParagraf"/>
        <w:autoSpaceDE w:val="0"/>
        <w:autoSpaceDN w:val="0"/>
        <w:adjustRightInd w:val="0"/>
        <w:spacing w:before="120" w:after="0" w:line="432" w:lineRule="auto"/>
        <w:jc w:val="both"/>
        <w:rPr>
          <w:rFonts w:eastAsia="SimSun"/>
          <w:szCs w:val="24"/>
        </w:rPr>
      </w:pPr>
      <w:r w:rsidRPr="004302CA">
        <w:rPr>
          <w:rFonts w:eastAsia="SimSun"/>
          <w:szCs w:val="24"/>
        </w:rPr>
        <w:t xml:space="preserve">MİSYONUMUZ </w:t>
      </w:r>
    </w:p>
    <w:p w:rsidR="000F0361" w:rsidRPr="004302CA" w:rsidRDefault="000F0361" w:rsidP="000F0361">
      <w:pPr>
        <w:pStyle w:val="ListeParagraf"/>
        <w:autoSpaceDE w:val="0"/>
        <w:autoSpaceDN w:val="0"/>
        <w:adjustRightInd w:val="0"/>
        <w:spacing w:before="120" w:after="0" w:line="432" w:lineRule="auto"/>
        <w:jc w:val="both"/>
        <w:rPr>
          <w:rFonts w:eastAsia="SimSun"/>
          <w:szCs w:val="24"/>
        </w:rPr>
      </w:pPr>
      <w:r w:rsidRPr="004302CA">
        <w:rPr>
          <w:rFonts w:eastAsia="SimSun"/>
          <w:szCs w:val="24"/>
        </w:rPr>
        <w:t>Kendi kültürünü özümseyen, buna göre değişimleri ve yenilikleri yorumlayarak katılımcı bir anlayışla hedeflerini koyabilen, evrensel, insan haklarına ve değerlerine saygılı, bilimsel düşünebilen ve milli değerlerini gelecek kuşaklara aktarabilen, sorumluluk sahibi, yurttaş olma bilincine sahip kendini ifade edebilen, yeniliğe ve değişime açık, üretken bireyler yetiştirmek.</w:t>
      </w:r>
    </w:p>
    <w:p w:rsidR="000F0361" w:rsidRPr="004302CA" w:rsidRDefault="000F0361" w:rsidP="000F0361">
      <w:pPr>
        <w:pStyle w:val="ListeParagraf"/>
        <w:autoSpaceDE w:val="0"/>
        <w:autoSpaceDN w:val="0"/>
        <w:adjustRightInd w:val="0"/>
        <w:spacing w:before="120" w:after="0" w:line="432" w:lineRule="auto"/>
        <w:jc w:val="both"/>
        <w:rPr>
          <w:rFonts w:eastAsia="SimSun"/>
          <w:szCs w:val="24"/>
        </w:rPr>
      </w:pPr>
    </w:p>
    <w:p w:rsidR="001F7E47" w:rsidRDefault="001F7E47" w:rsidP="000F0361">
      <w:pPr>
        <w:pStyle w:val="ListeParagraf"/>
        <w:autoSpaceDE w:val="0"/>
        <w:autoSpaceDN w:val="0"/>
        <w:adjustRightInd w:val="0"/>
        <w:spacing w:before="120" w:after="0" w:line="432" w:lineRule="auto"/>
        <w:jc w:val="both"/>
        <w:rPr>
          <w:rFonts w:eastAsia="SimSun"/>
          <w:szCs w:val="24"/>
        </w:rPr>
      </w:pPr>
    </w:p>
    <w:p w:rsidR="000F0361" w:rsidRPr="004302CA" w:rsidRDefault="000F0361" w:rsidP="000F0361">
      <w:pPr>
        <w:pStyle w:val="ListeParagraf"/>
        <w:autoSpaceDE w:val="0"/>
        <w:autoSpaceDN w:val="0"/>
        <w:adjustRightInd w:val="0"/>
        <w:spacing w:before="120" w:after="0" w:line="432" w:lineRule="auto"/>
        <w:jc w:val="both"/>
        <w:rPr>
          <w:rFonts w:eastAsia="SimSun"/>
          <w:szCs w:val="24"/>
        </w:rPr>
      </w:pPr>
      <w:r w:rsidRPr="004302CA">
        <w:rPr>
          <w:rFonts w:eastAsia="SimSun"/>
          <w:szCs w:val="24"/>
        </w:rPr>
        <w:t xml:space="preserve">VİZYONUMUZ </w:t>
      </w:r>
    </w:p>
    <w:p w:rsidR="000F0361" w:rsidRPr="004302CA" w:rsidRDefault="000F0361" w:rsidP="000F0361">
      <w:pPr>
        <w:pStyle w:val="ListeParagraf"/>
        <w:autoSpaceDE w:val="0"/>
        <w:autoSpaceDN w:val="0"/>
        <w:adjustRightInd w:val="0"/>
        <w:spacing w:before="120" w:after="0" w:line="432" w:lineRule="auto"/>
        <w:jc w:val="both"/>
        <w:rPr>
          <w:rFonts w:eastAsia="SimSun"/>
          <w:szCs w:val="24"/>
        </w:rPr>
      </w:pPr>
      <w:r w:rsidRPr="004302CA">
        <w:rPr>
          <w:rFonts w:eastAsia="SimSun"/>
          <w:szCs w:val="24"/>
        </w:rPr>
        <w:t xml:space="preserve">Topluma </w:t>
      </w:r>
      <w:proofErr w:type="spellStart"/>
      <w:proofErr w:type="gramStart"/>
      <w:r w:rsidRPr="004302CA">
        <w:rPr>
          <w:rFonts w:eastAsia="SimSun"/>
          <w:szCs w:val="24"/>
        </w:rPr>
        <w:t>yararlı,Türkiye</w:t>
      </w:r>
      <w:proofErr w:type="spellEnd"/>
      <w:proofErr w:type="gramEnd"/>
      <w:r w:rsidRPr="004302CA">
        <w:rPr>
          <w:rFonts w:eastAsia="SimSun"/>
          <w:szCs w:val="24"/>
        </w:rPr>
        <w:t xml:space="preserve"> Cumhuriyetine sahip </w:t>
      </w:r>
      <w:proofErr w:type="spellStart"/>
      <w:r w:rsidRPr="004302CA">
        <w:rPr>
          <w:rFonts w:eastAsia="SimSun"/>
          <w:szCs w:val="24"/>
        </w:rPr>
        <w:t>çıkan,ahlaklı</w:t>
      </w:r>
      <w:proofErr w:type="spellEnd"/>
      <w:r w:rsidRPr="004302CA">
        <w:rPr>
          <w:rFonts w:eastAsia="SimSun"/>
          <w:szCs w:val="24"/>
        </w:rPr>
        <w:t>, yaratıcı ve pozitif düşünen, ve yarattığı değerlerle ülkesini tüm dünyada temsil eden nitelikli bireyler yetiştirmektir.</w:t>
      </w:r>
    </w:p>
    <w:p w:rsidR="000F0361" w:rsidRPr="004302CA" w:rsidRDefault="000F0361" w:rsidP="000F0361">
      <w:pPr>
        <w:pStyle w:val="ListeParagraf"/>
        <w:autoSpaceDE w:val="0"/>
        <w:autoSpaceDN w:val="0"/>
        <w:adjustRightInd w:val="0"/>
        <w:spacing w:before="120" w:after="0" w:line="432" w:lineRule="auto"/>
        <w:jc w:val="both"/>
        <w:rPr>
          <w:rFonts w:eastAsia="SimSun"/>
          <w:szCs w:val="24"/>
        </w:rPr>
      </w:pPr>
      <w:r w:rsidRPr="004302CA">
        <w:rPr>
          <w:rFonts w:eastAsia="SimSun"/>
          <w:szCs w:val="24"/>
        </w:rPr>
        <w:t xml:space="preserve">TEMEL DEĞERLERİMİZ </w:t>
      </w:r>
    </w:p>
    <w:p w:rsidR="000F0361" w:rsidRPr="004302CA" w:rsidRDefault="000F0361" w:rsidP="000F0361">
      <w:pPr>
        <w:pStyle w:val="ListeParagraf"/>
        <w:autoSpaceDE w:val="0"/>
        <w:autoSpaceDN w:val="0"/>
        <w:adjustRightInd w:val="0"/>
        <w:spacing w:before="120" w:after="0" w:line="432" w:lineRule="auto"/>
        <w:jc w:val="both"/>
        <w:rPr>
          <w:rFonts w:eastAsia="SimSun"/>
          <w:szCs w:val="24"/>
        </w:rPr>
      </w:pPr>
      <w:r w:rsidRPr="004302CA">
        <w:rPr>
          <w:rFonts w:eastAsia="SimSun"/>
          <w:szCs w:val="24"/>
        </w:rPr>
        <w:t>1) Önce İnsan,</w:t>
      </w:r>
    </w:p>
    <w:p w:rsidR="000F0361" w:rsidRPr="004302CA" w:rsidRDefault="000F0361" w:rsidP="000F0361">
      <w:pPr>
        <w:pStyle w:val="ListeParagraf"/>
        <w:autoSpaceDE w:val="0"/>
        <w:autoSpaceDN w:val="0"/>
        <w:adjustRightInd w:val="0"/>
        <w:spacing w:before="120" w:after="0" w:line="432" w:lineRule="auto"/>
        <w:jc w:val="both"/>
        <w:rPr>
          <w:rFonts w:eastAsia="SimSun"/>
          <w:szCs w:val="24"/>
        </w:rPr>
      </w:pPr>
      <w:r w:rsidRPr="004302CA">
        <w:rPr>
          <w:rFonts w:eastAsia="SimSun"/>
          <w:szCs w:val="24"/>
        </w:rPr>
        <w:t>2) Karşılıklı güven ve dürüstlük,</w:t>
      </w:r>
    </w:p>
    <w:p w:rsidR="000F0361" w:rsidRPr="004302CA" w:rsidRDefault="000F0361" w:rsidP="000F0361">
      <w:pPr>
        <w:pStyle w:val="ListeParagraf"/>
        <w:autoSpaceDE w:val="0"/>
        <w:autoSpaceDN w:val="0"/>
        <w:adjustRightInd w:val="0"/>
        <w:spacing w:before="120" w:after="0" w:line="432" w:lineRule="auto"/>
        <w:jc w:val="both"/>
        <w:rPr>
          <w:rFonts w:eastAsia="SimSun"/>
          <w:szCs w:val="24"/>
        </w:rPr>
      </w:pPr>
      <w:r w:rsidRPr="004302CA">
        <w:rPr>
          <w:rFonts w:eastAsia="SimSun"/>
          <w:szCs w:val="24"/>
        </w:rPr>
        <w:lastRenderedPageBreak/>
        <w:t>3) Sabırlı, hoşgörülü ve kararlılık,</w:t>
      </w:r>
    </w:p>
    <w:p w:rsidR="000F0361" w:rsidRPr="004302CA" w:rsidRDefault="000F0361" w:rsidP="000F0361">
      <w:pPr>
        <w:pStyle w:val="ListeParagraf"/>
        <w:autoSpaceDE w:val="0"/>
        <w:autoSpaceDN w:val="0"/>
        <w:adjustRightInd w:val="0"/>
        <w:spacing w:before="120" w:after="0" w:line="432" w:lineRule="auto"/>
        <w:jc w:val="both"/>
        <w:rPr>
          <w:rFonts w:eastAsia="SimSun"/>
          <w:szCs w:val="24"/>
        </w:rPr>
      </w:pPr>
      <w:r w:rsidRPr="004302CA">
        <w:rPr>
          <w:rFonts w:eastAsia="SimSun"/>
          <w:szCs w:val="24"/>
        </w:rPr>
        <w:t>4) Adaletli performans değerlendirme,</w:t>
      </w:r>
    </w:p>
    <w:p w:rsidR="000F0361" w:rsidRPr="004302CA" w:rsidRDefault="000F0361" w:rsidP="000F0361">
      <w:pPr>
        <w:pStyle w:val="ListeParagraf"/>
        <w:autoSpaceDE w:val="0"/>
        <w:autoSpaceDN w:val="0"/>
        <w:adjustRightInd w:val="0"/>
        <w:spacing w:before="120" w:after="0" w:line="432" w:lineRule="auto"/>
        <w:jc w:val="both"/>
        <w:rPr>
          <w:rFonts w:eastAsia="SimSun"/>
          <w:szCs w:val="24"/>
        </w:rPr>
      </w:pPr>
      <w:r w:rsidRPr="004302CA">
        <w:rPr>
          <w:rFonts w:eastAsia="SimSun"/>
          <w:szCs w:val="24"/>
        </w:rPr>
        <w:t>5) Kendisiyle ve çevresiyle barışık olma,</w:t>
      </w:r>
    </w:p>
    <w:p w:rsidR="000F0361" w:rsidRPr="004302CA" w:rsidRDefault="000F0361" w:rsidP="000F0361">
      <w:pPr>
        <w:pStyle w:val="ListeParagraf"/>
        <w:autoSpaceDE w:val="0"/>
        <w:autoSpaceDN w:val="0"/>
        <w:adjustRightInd w:val="0"/>
        <w:spacing w:before="120" w:after="0" w:line="432" w:lineRule="auto"/>
        <w:jc w:val="both"/>
        <w:rPr>
          <w:rFonts w:eastAsia="SimSun"/>
          <w:szCs w:val="24"/>
        </w:rPr>
      </w:pPr>
      <w:r w:rsidRPr="004302CA">
        <w:rPr>
          <w:rFonts w:eastAsia="SimSun"/>
          <w:szCs w:val="24"/>
        </w:rPr>
        <w:t xml:space="preserve">6) Yetkinlik, </w:t>
      </w:r>
      <w:proofErr w:type="gramStart"/>
      <w:r w:rsidRPr="004302CA">
        <w:rPr>
          <w:rFonts w:eastAsia="SimSun"/>
          <w:szCs w:val="24"/>
        </w:rPr>
        <w:t>üretkenlik,</w:t>
      </w:r>
      <w:proofErr w:type="gramEnd"/>
      <w:r w:rsidRPr="004302CA">
        <w:rPr>
          <w:rFonts w:eastAsia="SimSun"/>
          <w:szCs w:val="24"/>
        </w:rPr>
        <w:t xml:space="preserve"> ve girişimcilik ruhuna sahip olmak,</w:t>
      </w:r>
    </w:p>
    <w:p w:rsidR="000F0361" w:rsidRPr="004302CA" w:rsidRDefault="000F0361" w:rsidP="000F0361">
      <w:pPr>
        <w:pStyle w:val="ListeParagraf"/>
        <w:autoSpaceDE w:val="0"/>
        <w:autoSpaceDN w:val="0"/>
        <w:adjustRightInd w:val="0"/>
        <w:spacing w:before="120" w:after="0" w:line="432" w:lineRule="auto"/>
        <w:jc w:val="both"/>
        <w:rPr>
          <w:rFonts w:eastAsia="SimSun"/>
          <w:szCs w:val="24"/>
        </w:rPr>
      </w:pPr>
      <w:r w:rsidRPr="004302CA">
        <w:rPr>
          <w:rFonts w:eastAsia="SimSun"/>
          <w:szCs w:val="24"/>
        </w:rPr>
        <w:t>7) Doğa ve çevreyi koruma bilinci,</w:t>
      </w:r>
    </w:p>
    <w:p w:rsidR="00B11140" w:rsidRPr="004302CA" w:rsidRDefault="000F0361" w:rsidP="000F0361">
      <w:pPr>
        <w:pStyle w:val="ListeParagraf"/>
        <w:autoSpaceDE w:val="0"/>
        <w:autoSpaceDN w:val="0"/>
        <w:adjustRightInd w:val="0"/>
        <w:spacing w:before="120" w:after="0" w:line="432" w:lineRule="auto"/>
        <w:ind w:left="0"/>
        <w:jc w:val="both"/>
        <w:rPr>
          <w:rFonts w:eastAsia="AGaramondPro-Regular"/>
          <w:szCs w:val="24"/>
        </w:rPr>
      </w:pPr>
      <w:r w:rsidRPr="004302CA">
        <w:rPr>
          <w:rFonts w:eastAsia="SimSun"/>
          <w:szCs w:val="24"/>
        </w:rPr>
        <w:t xml:space="preserve">          8) Sorumluluk duygusu ve kendine güven bilincini kazandırma.</w:t>
      </w:r>
    </w:p>
    <w:p w:rsidR="006A3EE9" w:rsidRDefault="003322A4" w:rsidP="006A3EE9">
      <w:pPr>
        <w:pStyle w:val="Balk1"/>
        <w:ind w:right="709"/>
      </w:pPr>
      <w:r w:rsidRPr="004302CA">
        <w:rPr>
          <w:rFonts w:eastAsia="AGaramondPro-Regular"/>
          <w:szCs w:val="24"/>
        </w:rPr>
        <w:br w:type="page"/>
      </w:r>
      <w:bookmarkStart w:id="34" w:name="_Toc411525145"/>
      <w:bookmarkStart w:id="35" w:name="_Toc416085153"/>
      <w:bookmarkStart w:id="36" w:name="_Toc529519459"/>
      <w:bookmarkStart w:id="37" w:name="_Toc535331136"/>
      <w:bookmarkStart w:id="38" w:name="_Toc1136165"/>
      <w:r w:rsidR="006A3EE9">
        <w:lastRenderedPageBreak/>
        <w:t xml:space="preserve">BÖLÜM IV: </w:t>
      </w:r>
      <w:r w:rsidR="006A3EE9" w:rsidRPr="002B6FDB">
        <w:t xml:space="preserve">AMAÇ, HEDEF VE </w:t>
      </w:r>
      <w:bookmarkEnd w:id="34"/>
      <w:bookmarkEnd w:id="35"/>
      <w:bookmarkEnd w:id="36"/>
      <w:r w:rsidR="006A3EE9" w:rsidRPr="002B6FDB">
        <w:t>EYLEMLER</w:t>
      </w:r>
      <w:bookmarkEnd w:id="37"/>
      <w:bookmarkEnd w:id="38"/>
    </w:p>
    <w:p w:rsidR="006A3EE9" w:rsidRPr="002B6FDB" w:rsidRDefault="006A3EE9" w:rsidP="006A3EE9">
      <w:pPr>
        <w:pStyle w:val="Balk2"/>
        <w:ind w:right="1134"/>
      </w:pPr>
      <w:bookmarkStart w:id="39" w:name="_Toc535331137"/>
      <w:bookmarkStart w:id="40" w:name="_Toc1136166"/>
      <w:r w:rsidRPr="002B6FDB">
        <w:t xml:space="preserve">TEMA </w:t>
      </w:r>
      <w:r>
        <w:t>I</w:t>
      </w:r>
      <w:r w:rsidRPr="002B6FDB">
        <w:t>: EĞİTİM</w:t>
      </w:r>
      <w:r>
        <w:t xml:space="preserve"> VE ÖĞRETİM</w:t>
      </w:r>
      <w:r w:rsidRPr="002B6FDB">
        <w:t xml:space="preserve">E </w:t>
      </w:r>
      <w:r>
        <w:t>ERİŞİM</w:t>
      </w:r>
      <w:bookmarkEnd w:id="39"/>
      <w:bookmarkEnd w:id="40"/>
    </w:p>
    <w:p w:rsidR="006A3EE9" w:rsidRPr="002B6FDB" w:rsidRDefault="006A3EE9" w:rsidP="006A3EE9">
      <w:pPr>
        <w:ind w:right="1134"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6A3EE9" w:rsidRPr="00B37967" w:rsidRDefault="006A3EE9" w:rsidP="006A3EE9">
      <w:pPr>
        <w:pStyle w:val="Balk3"/>
        <w:ind w:right="1134"/>
      </w:pPr>
      <w:bookmarkStart w:id="41" w:name="_Toc529519460"/>
      <w:r w:rsidRPr="00B37967">
        <w:t xml:space="preserve">Stratejik Amaç 1: </w:t>
      </w:r>
    </w:p>
    <w:p w:rsidR="006A3EE9" w:rsidRPr="00B37967" w:rsidRDefault="006A3EE9" w:rsidP="006A3EE9">
      <w:pPr>
        <w:spacing w:line="236" w:lineRule="auto"/>
        <w:ind w:left="200" w:right="1134"/>
        <w:rPr>
          <w:b/>
          <w:sz w:val="32"/>
          <w:szCs w:val="32"/>
        </w:rPr>
      </w:pPr>
      <w:r w:rsidRPr="00B37967">
        <w:rPr>
          <w:b/>
          <w:sz w:val="32"/>
          <w:szCs w:val="32"/>
        </w:rPr>
        <w:t>Bütün bireylerin eğitim ve öğretime adil şartlar altında erişmesini sağlamak.</w:t>
      </w:r>
    </w:p>
    <w:bookmarkEnd w:id="41"/>
    <w:p w:rsidR="006A3EE9" w:rsidRPr="00A47F2F" w:rsidRDefault="006A3EE9" w:rsidP="006A3EE9">
      <w:pPr>
        <w:ind w:left="720" w:right="1134"/>
      </w:pPr>
    </w:p>
    <w:p w:rsidR="006A3EE9" w:rsidRDefault="006A3EE9" w:rsidP="006A3EE9">
      <w:pPr>
        <w:pStyle w:val="Balk3"/>
        <w:ind w:right="1134"/>
        <w:rPr>
          <w:rFonts w:ascii="Book Antiqua" w:hAnsi="Book Antiqua"/>
          <w:sz w:val="24"/>
          <w:szCs w:val="24"/>
        </w:rPr>
      </w:pPr>
      <w:bookmarkStart w:id="42" w:name="_Toc529519462"/>
      <w:bookmarkStart w:id="43" w:name="_Toc416085156"/>
      <w:r w:rsidRPr="00B37967">
        <w:rPr>
          <w:rStyle w:val="Balk4Char"/>
          <w:rFonts w:ascii="Book Antiqua" w:hAnsi="Book Antiqua"/>
        </w:rPr>
        <w:t xml:space="preserve">Stratejik Hedef </w:t>
      </w:r>
      <w:proofErr w:type="gramStart"/>
      <w:r w:rsidRPr="00B37967">
        <w:rPr>
          <w:rStyle w:val="Balk4Char"/>
          <w:rFonts w:ascii="Book Antiqua" w:hAnsi="Book Antiqua"/>
        </w:rPr>
        <w:t>1.1</w:t>
      </w:r>
      <w:proofErr w:type="gramEnd"/>
      <w:r w:rsidRPr="00FB1AD3">
        <w:rPr>
          <w:rStyle w:val="Balk4Char"/>
          <w:rFonts w:ascii="Book Antiqua" w:hAnsi="Book Antiqua"/>
        </w:rPr>
        <w:t>.</w:t>
      </w:r>
      <w:r w:rsidRPr="00A47F2F">
        <w:rPr>
          <w:rFonts w:ascii="Book Antiqua" w:hAnsi="Book Antiqua"/>
          <w:sz w:val="24"/>
          <w:szCs w:val="24"/>
        </w:rPr>
        <w:t xml:space="preserve">  </w:t>
      </w:r>
      <w:bookmarkEnd w:id="42"/>
      <w:r w:rsidRPr="00FB1AD3">
        <w:rPr>
          <w:rFonts w:ascii="Book Antiqua" w:eastAsia="Times New Roman" w:hAnsi="Book Antiqua"/>
          <w:b/>
          <w:color w:val="000000"/>
          <w:sz w:val="28"/>
          <w:szCs w:val="28"/>
        </w:rPr>
        <w:t>Plan dönemi sonuna kadar dezavantajlı gruplar başta</w:t>
      </w:r>
      <w:r w:rsidRPr="00FB1AD3">
        <w:rPr>
          <w:rFonts w:ascii="Book Antiqua" w:eastAsia="Times New Roman" w:hAnsi="Book Antiqua"/>
          <w:b/>
          <w:color w:val="0070C0"/>
          <w:sz w:val="28"/>
          <w:szCs w:val="28"/>
        </w:rPr>
        <w:t xml:space="preserve"> </w:t>
      </w:r>
      <w:r w:rsidRPr="00FB1AD3">
        <w:rPr>
          <w:rFonts w:ascii="Book Antiqua" w:eastAsia="Times New Roman" w:hAnsi="Book Antiqua"/>
          <w:b/>
          <w:color w:val="000000"/>
          <w:sz w:val="28"/>
          <w:szCs w:val="28"/>
        </w:rPr>
        <w:t>olmak üzere, eğitim ve öğretimin her tür ve kademesinde katılım ve tamamlama oranlarını artırmak</w:t>
      </w:r>
      <w:r w:rsidRPr="00FB1AD3">
        <w:rPr>
          <w:rFonts w:ascii="Book Antiqua" w:eastAsia="Times New Roman" w:hAnsi="Book Antiqua"/>
          <w:color w:val="000000"/>
          <w:sz w:val="28"/>
          <w:szCs w:val="28"/>
        </w:rPr>
        <w:t>.</w:t>
      </w:r>
    </w:p>
    <w:p w:rsidR="006A3EE9" w:rsidRPr="002B6FDB" w:rsidRDefault="006A3EE9" w:rsidP="006A3EE9">
      <w:pPr>
        <w:ind w:right="1134"/>
        <w:rPr>
          <w:b/>
          <w:color w:val="FF0000"/>
          <w:sz w:val="28"/>
        </w:rPr>
      </w:pPr>
      <w:bookmarkStart w:id="44" w:name="_Toc529519463"/>
      <w:bookmarkEnd w:id="43"/>
      <w:r w:rsidRPr="002B6FDB">
        <w:rPr>
          <w:b/>
          <w:sz w:val="28"/>
        </w:rPr>
        <w:t>Performans Göstergeleri</w:t>
      </w:r>
      <w:bookmarkEnd w:id="44"/>
      <w:r>
        <w:rPr>
          <w:b/>
          <w:sz w:val="28"/>
        </w:rPr>
        <w:t xml:space="preserve"> </w:t>
      </w:r>
      <w:proofErr w:type="gramStart"/>
      <w:r>
        <w:rPr>
          <w:b/>
          <w:sz w:val="28"/>
        </w:rPr>
        <w:t>1.1</w:t>
      </w:r>
      <w:proofErr w:type="gramEnd"/>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A3EE9" w:rsidRPr="00A47F2F" w:rsidTr="00BB5873">
        <w:trPr>
          <w:trHeight w:val="421"/>
        </w:trPr>
        <w:tc>
          <w:tcPr>
            <w:tcW w:w="1757" w:type="dxa"/>
            <w:vMerge w:val="restart"/>
            <w:shd w:val="clear" w:color="auto" w:fill="auto"/>
            <w:noWrap/>
            <w:vAlign w:val="center"/>
            <w:hideMark/>
          </w:tcPr>
          <w:p w:rsidR="006A3EE9" w:rsidRPr="003322A4" w:rsidRDefault="006A3EE9" w:rsidP="00BB5873">
            <w:pPr>
              <w:spacing w:after="0" w:line="240" w:lineRule="auto"/>
              <w:ind w:right="123"/>
              <w:rPr>
                <w:b/>
                <w:bCs/>
                <w:color w:val="000000"/>
                <w:sz w:val="22"/>
                <w:szCs w:val="22"/>
              </w:rPr>
            </w:pPr>
            <w:r>
              <w:rPr>
                <w:b/>
                <w:bCs/>
                <w:color w:val="000000"/>
                <w:sz w:val="22"/>
                <w:szCs w:val="22"/>
              </w:rPr>
              <w:t>No</w:t>
            </w:r>
          </w:p>
        </w:tc>
        <w:tc>
          <w:tcPr>
            <w:tcW w:w="5042" w:type="dxa"/>
            <w:vMerge w:val="restart"/>
            <w:shd w:val="clear" w:color="auto" w:fill="auto"/>
            <w:vAlign w:val="center"/>
            <w:hideMark/>
          </w:tcPr>
          <w:p w:rsidR="006A3EE9" w:rsidRPr="003322A4" w:rsidRDefault="006A3EE9" w:rsidP="00BB5873">
            <w:pPr>
              <w:spacing w:after="0" w:line="240" w:lineRule="auto"/>
              <w:ind w:right="709"/>
              <w:rPr>
                <w:b/>
                <w:bCs/>
                <w:color w:val="000000"/>
                <w:sz w:val="20"/>
                <w:szCs w:val="22"/>
              </w:rPr>
            </w:pPr>
            <w:r w:rsidRPr="003322A4">
              <w:rPr>
                <w:b/>
                <w:bCs/>
                <w:color w:val="000000"/>
                <w:sz w:val="20"/>
                <w:szCs w:val="22"/>
              </w:rPr>
              <w:t>PERFORMANS</w:t>
            </w:r>
          </w:p>
          <w:p w:rsidR="006A3EE9" w:rsidRPr="003322A4" w:rsidRDefault="006A3EE9" w:rsidP="00BB5873">
            <w:pPr>
              <w:spacing w:after="0" w:line="240" w:lineRule="auto"/>
              <w:ind w:right="62"/>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6A3EE9" w:rsidRPr="003322A4" w:rsidRDefault="006A3EE9" w:rsidP="00BB5873">
            <w:pPr>
              <w:tabs>
                <w:tab w:val="left" w:pos="714"/>
              </w:tabs>
              <w:spacing w:after="0" w:line="240" w:lineRule="auto"/>
              <w:ind w:left="-4" w:right="34"/>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6A3EE9" w:rsidRPr="003322A4" w:rsidRDefault="006A3EE9" w:rsidP="00BB5873">
            <w:pPr>
              <w:spacing w:after="0" w:line="240" w:lineRule="auto"/>
              <w:ind w:right="709"/>
              <w:rPr>
                <w:b/>
                <w:bCs/>
                <w:color w:val="000000"/>
                <w:sz w:val="22"/>
                <w:szCs w:val="22"/>
              </w:rPr>
            </w:pPr>
            <w:r w:rsidRPr="003322A4">
              <w:rPr>
                <w:b/>
                <w:bCs/>
                <w:color w:val="000000"/>
                <w:sz w:val="22"/>
                <w:szCs w:val="22"/>
              </w:rPr>
              <w:t>HEDEF</w:t>
            </w:r>
          </w:p>
        </w:tc>
      </w:tr>
      <w:tr w:rsidR="006A3EE9" w:rsidRPr="00A47F2F" w:rsidTr="00BB5873">
        <w:trPr>
          <w:gridAfter w:val="1"/>
          <w:wAfter w:w="15" w:type="dxa"/>
          <w:cantSplit/>
          <w:trHeight w:val="617"/>
        </w:trPr>
        <w:tc>
          <w:tcPr>
            <w:tcW w:w="1757" w:type="dxa"/>
            <w:vMerge/>
            <w:shd w:val="clear" w:color="auto" w:fill="auto"/>
            <w:vAlign w:val="center"/>
            <w:hideMark/>
          </w:tcPr>
          <w:p w:rsidR="006A3EE9" w:rsidRPr="003322A4" w:rsidRDefault="006A3EE9" w:rsidP="00BB5873">
            <w:pPr>
              <w:spacing w:after="0" w:line="240" w:lineRule="auto"/>
              <w:ind w:right="123"/>
              <w:rPr>
                <w:b/>
                <w:bCs/>
                <w:sz w:val="22"/>
                <w:szCs w:val="22"/>
              </w:rPr>
            </w:pPr>
          </w:p>
        </w:tc>
        <w:tc>
          <w:tcPr>
            <w:tcW w:w="5042" w:type="dxa"/>
            <w:vMerge/>
            <w:shd w:val="clear" w:color="auto" w:fill="auto"/>
            <w:vAlign w:val="center"/>
            <w:hideMark/>
          </w:tcPr>
          <w:p w:rsidR="006A3EE9" w:rsidRPr="003322A4" w:rsidRDefault="006A3EE9" w:rsidP="00BB5873">
            <w:pPr>
              <w:spacing w:after="0" w:line="240" w:lineRule="auto"/>
              <w:ind w:right="709"/>
              <w:rPr>
                <w:b/>
                <w:bCs/>
                <w:sz w:val="22"/>
                <w:szCs w:val="22"/>
              </w:rPr>
            </w:pPr>
          </w:p>
        </w:tc>
        <w:tc>
          <w:tcPr>
            <w:tcW w:w="957" w:type="dxa"/>
            <w:shd w:val="clear" w:color="auto" w:fill="auto"/>
            <w:noWrap/>
            <w:vAlign w:val="center"/>
            <w:hideMark/>
          </w:tcPr>
          <w:p w:rsidR="006A3EE9" w:rsidRPr="003322A4" w:rsidRDefault="006A3EE9" w:rsidP="00BB5873">
            <w:pPr>
              <w:spacing w:after="0" w:line="240" w:lineRule="auto"/>
              <w:ind w:left="-136" w:right="28"/>
              <w:jc w:val="center"/>
              <w:rPr>
                <w:b/>
                <w:bCs/>
                <w:sz w:val="22"/>
                <w:szCs w:val="22"/>
              </w:rPr>
            </w:pPr>
            <w:r w:rsidRPr="003322A4">
              <w:rPr>
                <w:b/>
                <w:bCs/>
                <w:sz w:val="22"/>
                <w:szCs w:val="22"/>
              </w:rPr>
              <w:t>2</w:t>
            </w:r>
            <w:r>
              <w:rPr>
                <w:b/>
                <w:bCs/>
                <w:sz w:val="22"/>
                <w:szCs w:val="22"/>
              </w:rPr>
              <w:t>018</w:t>
            </w:r>
          </w:p>
        </w:tc>
        <w:tc>
          <w:tcPr>
            <w:tcW w:w="1092" w:type="dxa"/>
            <w:gridSpan w:val="2"/>
            <w:shd w:val="clear" w:color="auto" w:fill="auto"/>
            <w:noWrap/>
            <w:vAlign w:val="center"/>
            <w:hideMark/>
          </w:tcPr>
          <w:p w:rsidR="006A3EE9" w:rsidRPr="003322A4" w:rsidRDefault="006A3EE9" w:rsidP="00BB5873">
            <w:pPr>
              <w:spacing w:after="0" w:line="240" w:lineRule="auto"/>
              <w:ind w:right="127"/>
              <w:jc w:val="center"/>
              <w:rPr>
                <w:b/>
                <w:bCs/>
                <w:sz w:val="22"/>
                <w:szCs w:val="22"/>
              </w:rPr>
            </w:pPr>
            <w:r w:rsidRPr="003322A4">
              <w:rPr>
                <w:b/>
                <w:bCs/>
                <w:sz w:val="22"/>
                <w:szCs w:val="22"/>
              </w:rPr>
              <w:t>2019</w:t>
            </w:r>
          </w:p>
        </w:tc>
        <w:tc>
          <w:tcPr>
            <w:tcW w:w="1041" w:type="dxa"/>
            <w:vAlign w:val="center"/>
          </w:tcPr>
          <w:p w:rsidR="006A3EE9" w:rsidRPr="003322A4" w:rsidRDefault="006A3EE9" w:rsidP="00BB5873">
            <w:pPr>
              <w:spacing w:after="0" w:line="240" w:lineRule="auto"/>
              <w:ind w:right="127"/>
              <w:jc w:val="center"/>
              <w:rPr>
                <w:b/>
                <w:bCs/>
                <w:sz w:val="22"/>
                <w:szCs w:val="22"/>
              </w:rPr>
            </w:pPr>
            <w:r w:rsidRPr="003322A4">
              <w:rPr>
                <w:b/>
                <w:bCs/>
                <w:sz w:val="22"/>
                <w:szCs w:val="22"/>
              </w:rPr>
              <w:t>2020</w:t>
            </w:r>
          </w:p>
        </w:tc>
        <w:tc>
          <w:tcPr>
            <w:tcW w:w="1007" w:type="dxa"/>
            <w:vAlign w:val="center"/>
          </w:tcPr>
          <w:p w:rsidR="006A3EE9" w:rsidRPr="003322A4" w:rsidRDefault="006A3EE9" w:rsidP="00BB5873">
            <w:pPr>
              <w:spacing w:after="0" w:line="240" w:lineRule="auto"/>
              <w:ind w:right="127"/>
              <w:jc w:val="center"/>
              <w:rPr>
                <w:b/>
                <w:bCs/>
                <w:sz w:val="22"/>
                <w:szCs w:val="22"/>
              </w:rPr>
            </w:pPr>
            <w:r w:rsidRPr="003322A4">
              <w:rPr>
                <w:b/>
                <w:bCs/>
                <w:sz w:val="22"/>
                <w:szCs w:val="22"/>
              </w:rPr>
              <w:t>2021</w:t>
            </w:r>
          </w:p>
        </w:tc>
        <w:tc>
          <w:tcPr>
            <w:tcW w:w="1092" w:type="dxa"/>
            <w:vAlign w:val="center"/>
          </w:tcPr>
          <w:p w:rsidR="006A3EE9" w:rsidRPr="003322A4" w:rsidRDefault="006A3EE9" w:rsidP="00BB5873">
            <w:pPr>
              <w:spacing w:after="0" w:line="240" w:lineRule="auto"/>
              <w:ind w:right="127"/>
              <w:jc w:val="center"/>
              <w:rPr>
                <w:b/>
                <w:bCs/>
                <w:sz w:val="22"/>
                <w:szCs w:val="22"/>
              </w:rPr>
            </w:pPr>
            <w:r w:rsidRPr="003322A4">
              <w:rPr>
                <w:b/>
                <w:bCs/>
                <w:sz w:val="22"/>
                <w:szCs w:val="22"/>
              </w:rPr>
              <w:t>2022</w:t>
            </w:r>
          </w:p>
        </w:tc>
        <w:tc>
          <w:tcPr>
            <w:tcW w:w="1005" w:type="dxa"/>
            <w:vAlign w:val="center"/>
          </w:tcPr>
          <w:p w:rsidR="006A3EE9" w:rsidRPr="003322A4" w:rsidRDefault="006A3EE9" w:rsidP="00BB5873">
            <w:pPr>
              <w:spacing w:after="0" w:line="240" w:lineRule="auto"/>
              <w:ind w:right="127"/>
              <w:jc w:val="center"/>
              <w:rPr>
                <w:b/>
                <w:bCs/>
                <w:sz w:val="22"/>
                <w:szCs w:val="22"/>
              </w:rPr>
            </w:pPr>
            <w:r w:rsidRPr="003322A4">
              <w:rPr>
                <w:b/>
                <w:bCs/>
                <w:sz w:val="22"/>
                <w:szCs w:val="22"/>
              </w:rPr>
              <w:t>2023</w:t>
            </w:r>
          </w:p>
        </w:tc>
      </w:tr>
      <w:tr w:rsidR="006A3EE9" w:rsidRPr="00A47F2F" w:rsidTr="00BB5873">
        <w:trPr>
          <w:gridAfter w:val="1"/>
          <w:wAfter w:w="15" w:type="dxa"/>
          <w:trHeight w:val="549"/>
        </w:trPr>
        <w:tc>
          <w:tcPr>
            <w:tcW w:w="1757" w:type="dxa"/>
            <w:shd w:val="clear" w:color="auto" w:fill="auto"/>
            <w:vAlign w:val="center"/>
          </w:tcPr>
          <w:p w:rsidR="006A3EE9" w:rsidRPr="003322A4" w:rsidRDefault="006A3EE9" w:rsidP="00BB5873">
            <w:pPr>
              <w:spacing w:after="0" w:line="240" w:lineRule="auto"/>
              <w:ind w:right="123"/>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bottom"/>
          </w:tcPr>
          <w:p w:rsidR="006A3EE9" w:rsidRDefault="006A3EE9" w:rsidP="00BB5873">
            <w:pPr>
              <w:spacing w:after="0" w:line="240" w:lineRule="auto"/>
              <w:ind w:left="20"/>
              <w:rPr>
                <w:rFonts w:ascii="Times New Roman" w:hAnsi="Times New Roman"/>
                <w:highlight w:val="white"/>
              </w:rPr>
            </w:pPr>
            <w:r>
              <w:rPr>
                <w:rFonts w:ascii="Times New Roman" w:hAnsi="Times New Roman"/>
                <w:highlight w:val="white"/>
              </w:rPr>
              <w:t xml:space="preserve">İlkokul birinci sınıf öğrencilerinden en az bir </w:t>
            </w:r>
            <w:r>
              <w:rPr>
                <w:rFonts w:ascii="Times New Roman" w:hAnsi="Times New Roman"/>
              </w:rPr>
              <w:t xml:space="preserve">yıl okul öncesi eğitim almış olanların oranı </w:t>
            </w:r>
            <w:r>
              <w:rPr>
                <w:sz w:val="22"/>
                <w:szCs w:val="22"/>
              </w:rPr>
              <w:t>(%)</w:t>
            </w:r>
          </w:p>
        </w:tc>
        <w:tc>
          <w:tcPr>
            <w:tcW w:w="957" w:type="dxa"/>
            <w:shd w:val="clear" w:color="auto" w:fill="auto"/>
            <w:noWrap/>
            <w:vAlign w:val="center"/>
          </w:tcPr>
          <w:p w:rsidR="006A3EE9" w:rsidRPr="003322A4" w:rsidRDefault="006A3EE9" w:rsidP="00BB5873">
            <w:pPr>
              <w:spacing w:after="0" w:line="240" w:lineRule="auto"/>
              <w:ind w:left="5" w:hanging="5"/>
              <w:jc w:val="center"/>
              <w:rPr>
                <w:sz w:val="22"/>
                <w:szCs w:val="22"/>
              </w:rPr>
            </w:pPr>
            <w:r>
              <w:rPr>
                <w:sz w:val="22"/>
                <w:szCs w:val="22"/>
              </w:rPr>
              <w:t>95</w:t>
            </w:r>
          </w:p>
        </w:tc>
        <w:tc>
          <w:tcPr>
            <w:tcW w:w="1092" w:type="dxa"/>
            <w:gridSpan w:val="2"/>
            <w:shd w:val="clear" w:color="auto" w:fill="auto"/>
            <w:noWrap/>
            <w:vAlign w:val="center"/>
          </w:tcPr>
          <w:p w:rsidR="006A3EE9" w:rsidRPr="003322A4" w:rsidRDefault="006A3EE9" w:rsidP="00BB5873">
            <w:pPr>
              <w:spacing w:after="0" w:line="240" w:lineRule="auto"/>
              <w:ind w:right="-15"/>
              <w:jc w:val="center"/>
              <w:rPr>
                <w:sz w:val="22"/>
                <w:szCs w:val="22"/>
              </w:rPr>
            </w:pPr>
            <w:r>
              <w:rPr>
                <w:sz w:val="22"/>
                <w:szCs w:val="22"/>
              </w:rPr>
              <w:t>95</w:t>
            </w:r>
          </w:p>
        </w:tc>
        <w:tc>
          <w:tcPr>
            <w:tcW w:w="1041" w:type="dxa"/>
            <w:vAlign w:val="center"/>
          </w:tcPr>
          <w:p w:rsidR="006A3EE9" w:rsidRPr="003322A4" w:rsidRDefault="006A3EE9" w:rsidP="00BB5873">
            <w:pPr>
              <w:spacing w:after="0" w:line="240" w:lineRule="auto"/>
              <w:jc w:val="center"/>
              <w:rPr>
                <w:sz w:val="22"/>
                <w:szCs w:val="22"/>
              </w:rPr>
            </w:pPr>
            <w:r>
              <w:rPr>
                <w:sz w:val="22"/>
                <w:szCs w:val="22"/>
              </w:rPr>
              <w:t>95</w:t>
            </w:r>
          </w:p>
        </w:tc>
        <w:tc>
          <w:tcPr>
            <w:tcW w:w="1007" w:type="dxa"/>
            <w:vAlign w:val="center"/>
          </w:tcPr>
          <w:p w:rsidR="006A3EE9" w:rsidRPr="003322A4" w:rsidRDefault="006A3EE9" w:rsidP="00BB5873">
            <w:pPr>
              <w:spacing w:after="0" w:line="240" w:lineRule="auto"/>
              <w:jc w:val="center"/>
              <w:rPr>
                <w:sz w:val="22"/>
                <w:szCs w:val="22"/>
              </w:rPr>
            </w:pPr>
            <w:r>
              <w:rPr>
                <w:sz w:val="22"/>
                <w:szCs w:val="22"/>
              </w:rPr>
              <w:t>95</w:t>
            </w:r>
          </w:p>
        </w:tc>
        <w:tc>
          <w:tcPr>
            <w:tcW w:w="1092" w:type="dxa"/>
            <w:vAlign w:val="center"/>
          </w:tcPr>
          <w:p w:rsidR="006A3EE9" w:rsidRPr="003322A4" w:rsidRDefault="006A3EE9" w:rsidP="00BB5873">
            <w:pPr>
              <w:spacing w:after="0" w:line="240" w:lineRule="auto"/>
              <w:jc w:val="center"/>
              <w:rPr>
                <w:sz w:val="22"/>
                <w:szCs w:val="22"/>
              </w:rPr>
            </w:pPr>
            <w:r>
              <w:rPr>
                <w:sz w:val="22"/>
                <w:szCs w:val="22"/>
              </w:rPr>
              <w:t>100</w:t>
            </w:r>
          </w:p>
        </w:tc>
        <w:tc>
          <w:tcPr>
            <w:tcW w:w="1005" w:type="dxa"/>
            <w:vAlign w:val="center"/>
          </w:tcPr>
          <w:p w:rsidR="006A3EE9" w:rsidRPr="003322A4" w:rsidRDefault="006A3EE9" w:rsidP="00BB5873">
            <w:pPr>
              <w:spacing w:after="0" w:line="240" w:lineRule="auto"/>
              <w:ind w:right="19"/>
              <w:jc w:val="center"/>
              <w:rPr>
                <w:sz w:val="22"/>
                <w:szCs w:val="22"/>
              </w:rPr>
            </w:pPr>
            <w:r>
              <w:rPr>
                <w:sz w:val="22"/>
                <w:szCs w:val="22"/>
              </w:rPr>
              <w:t>100</w:t>
            </w:r>
          </w:p>
        </w:tc>
      </w:tr>
      <w:tr w:rsidR="006A3EE9" w:rsidRPr="00A47F2F" w:rsidTr="00BB5873">
        <w:trPr>
          <w:gridAfter w:val="1"/>
          <w:wAfter w:w="15" w:type="dxa"/>
          <w:trHeight w:val="549"/>
        </w:trPr>
        <w:tc>
          <w:tcPr>
            <w:tcW w:w="1757" w:type="dxa"/>
            <w:shd w:val="clear" w:color="auto" w:fill="auto"/>
            <w:vAlign w:val="center"/>
          </w:tcPr>
          <w:p w:rsidR="006A3EE9" w:rsidRPr="003322A4" w:rsidRDefault="006A3EE9" w:rsidP="00BB5873">
            <w:pPr>
              <w:ind w:right="123"/>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6A3EE9" w:rsidRPr="003322A4" w:rsidRDefault="006A3EE9" w:rsidP="00BB5873">
            <w:pPr>
              <w:spacing w:after="0" w:line="240" w:lineRule="auto"/>
              <w:ind w:right="709"/>
              <w:rPr>
                <w:sz w:val="22"/>
                <w:szCs w:val="22"/>
              </w:rPr>
            </w:pPr>
            <w:r>
              <w:rPr>
                <w:rFonts w:ascii="Times New Roman" w:hAnsi="Times New Roman"/>
              </w:rPr>
              <w:t>Okul öncesi eğitimde net okullaşma oranı (5 yaş) (%)</w:t>
            </w:r>
          </w:p>
        </w:tc>
        <w:tc>
          <w:tcPr>
            <w:tcW w:w="957" w:type="dxa"/>
            <w:shd w:val="clear" w:color="auto" w:fill="auto"/>
            <w:noWrap/>
            <w:vAlign w:val="center"/>
          </w:tcPr>
          <w:p w:rsidR="006A3EE9" w:rsidRPr="003322A4" w:rsidRDefault="006A3EE9" w:rsidP="00BB5873">
            <w:pPr>
              <w:spacing w:after="0" w:line="240" w:lineRule="auto"/>
              <w:ind w:left="5" w:hanging="5"/>
              <w:jc w:val="center"/>
              <w:rPr>
                <w:sz w:val="22"/>
                <w:szCs w:val="22"/>
              </w:rPr>
            </w:pPr>
            <w:r>
              <w:rPr>
                <w:sz w:val="22"/>
                <w:szCs w:val="22"/>
              </w:rPr>
              <w:t>95</w:t>
            </w:r>
          </w:p>
        </w:tc>
        <w:tc>
          <w:tcPr>
            <w:tcW w:w="1092" w:type="dxa"/>
            <w:gridSpan w:val="2"/>
            <w:shd w:val="clear" w:color="auto" w:fill="auto"/>
            <w:noWrap/>
          </w:tcPr>
          <w:p w:rsidR="006A3EE9" w:rsidRPr="000E21B3" w:rsidRDefault="006A3EE9" w:rsidP="00BB5873">
            <w:r w:rsidRPr="000E21B3">
              <w:t>95</w:t>
            </w:r>
          </w:p>
        </w:tc>
        <w:tc>
          <w:tcPr>
            <w:tcW w:w="1041" w:type="dxa"/>
          </w:tcPr>
          <w:p w:rsidR="006A3EE9" w:rsidRPr="000E21B3" w:rsidRDefault="006A3EE9" w:rsidP="00BB5873">
            <w:r w:rsidRPr="000E21B3">
              <w:t>95</w:t>
            </w:r>
          </w:p>
        </w:tc>
        <w:tc>
          <w:tcPr>
            <w:tcW w:w="1007" w:type="dxa"/>
          </w:tcPr>
          <w:p w:rsidR="006A3EE9" w:rsidRPr="000E21B3" w:rsidRDefault="006A3EE9" w:rsidP="00BB5873">
            <w:r w:rsidRPr="000E21B3">
              <w:t>95</w:t>
            </w:r>
          </w:p>
        </w:tc>
        <w:tc>
          <w:tcPr>
            <w:tcW w:w="1092" w:type="dxa"/>
          </w:tcPr>
          <w:p w:rsidR="006A3EE9" w:rsidRPr="000E21B3" w:rsidRDefault="006A3EE9" w:rsidP="00BB5873">
            <w:r w:rsidRPr="000E21B3">
              <w:t>100</w:t>
            </w:r>
          </w:p>
        </w:tc>
        <w:tc>
          <w:tcPr>
            <w:tcW w:w="1005" w:type="dxa"/>
          </w:tcPr>
          <w:p w:rsidR="006A3EE9" w:rsidRDefault="006A3EE9" w:rsidP="00BB5873">
            <w:r w:rsidRPr="000E21B3">
              <w:t>100</w:t>
            </w:r>
          </w:p>
        </w:tc>
      </w:tr>
      <w:tr w:rsidR="006A3EE9" w:rsidRPr="00A47F2F" w:rsidTr="00BB5873">
        <w:trPr>
          <w:gridAfter w:val="1"/>
          <w:wAfter w:w="15" w:type="dxa"/>
          <w:trHeight w:val="549"/>
        </w:trPr>
        <w:tc>
          <w:tcPr>
            <w:tcW w:w="1757" w:type="dxa"/>
            <w:shd w:val="clear" w:color="auto" w:fill="auto"/>
            <w:vAlign w:val="center"/>
          </w:tcPr>
          <w:p w:rsidR="006A3EE9" w:rsidRPr="003322A4" w:rsidRDefault="006A3EE9" w:rsidP="00BB5873">
            <w:pPr>
              <w:ind w:right="123"/>
              <w:rPr>
                <w:sz w:val="22"/>
                <w:szCs w:val="22"/>
              </w:rPr>
            </w:pPr>
            <w:r w:rsidRPr="003322A4">
              <w:rPr>
                <w:b/>
                <w:bCs/>
                <w:color w:val="FF0000"/>
                <w:sz w:val="22"/>
                <w:szCs w:val="22"/>
              </w:rPr>
              <w:lastRenderedPageBreak/>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6A3EE9" w:rsidRPr="003322A4" w:rsidRDefault="006A3EE9" w:rsidP="00BB5873">
            <w:pPr>
              <w:spacing w:after="0" w:line="240" w:lineRule="auto"/>
              <w:ind w:right="709"/>
              <w:rPr>
                <w:sz w:val="22"/>
                <w:szCs w:val="22"/>
              </w:rPr>
            </w:pPr>
            <w:r>
              <w:rPr>
                <w:rFonts w:ascii="Times New Roman" w:hAnsi="Times New Roman"/>
              </w:rPr>
              <w:t>İlkokul net okullaşma oranı (%)</w:t>
            </w:r>
          </w:p>
        </w:tc>
        <w:tc>
          <w:tcPr>
            <w:tcW w:w="957" w:type="dxa"/>
            <w:shd w:val="clear" w:color="auto" w:fill="auto"/>
            <w:noWrap/>
            <w:vAlign w:val="center"/>
          </w:tcPr>
          <w:p w:rsidR="006A3EE9" w:rsidRPr="003322A4" w:rsidRDefault="006A3EE9" w:rsidP="00BB5873">
            <w:pPr>
              <w:spacing w:after="0" w:line="240" w:lineRule="auto"/>
              <w:ind w:left="5" w:hanging="5"/>
              <w:jc w:val="center"/>
              <w:rPr>
                <w:sz w:val="22"/>
                <w:szCs w:val="22"/>
              </w:rPr>
            </w:pPr>
            <w:r>
              <w:rPr>
                <w:sz w:val="22"/>
                <w:szCs w:val="22"/>
              </w:rPr>
              <w:t>99</w:t>
            </w:r>
          </w:p>
        </w:tc>
        <w:tc>
          <w:tcPr>
            <w:tcW w:w="1092" w:type="dxa"/>
            <w:gridSpan w:val="2"/>
            <w:shd w:val="clear" w:color="auto" w:fill="auto"/>
            <w:noWrap/>
            <w:vAlign w:val="center"/>
          </w:tcPr>
          <w:p w:rsidR="006A3EE9" w:rsidRPr="003322A4" w:rsidRDefault="006A3EE9" w:rsidP="00BB5873">
            <w:pPr>
              <w:spacing w:after="0" w:line="240" w:lineRule="auto"/>
              <w:ind w:right="-15"/>
              <w:jc w:val="center"/>
              <w:rPr>
                <w:sz w:val="22"/>
                <w:szCs w:val="22"/>
              </w:rPr>
            </w:pPr>
            <w:r>
              <w:rPr>
                <w:sz w:val="22"/>
                <w:szCs w:val="22"/>
              </w:rPr>
              <w:t>100</w:t>
            </w:r>
          </w:p>
        </w:tc>
        <w:tc>
          <w:tcPr>
            <w:tcW w:w="1041" w:type="dxa"/>
            <w:vAlign w:val="center"/>
          </w:tcPr>
          <w:p w:rsidR="006A3EE9" w:rsidRPr="003322A4" w:rsidRDefault="006A3EE9" w:rsidP="00BB5873">
            <w:pPr>
              <w:spacing w:after="0" w:line="240" w:lineRule="auto"/>
              <w:jc w:val="center"/>
              <w:rPr>
                <w:sz w:val="22"/>
                <w:szCs w:val="22"/>
              </w:rPr>
            </w:pPr>
            <w:r>
              <w:rPr>
                <w:sz w:val="22"/>
                <w:szCs w:val="22"/>
              </w:rPr>
              <w:t>100</w:t>
            </w:r>
          </w:p>
        </w:tc>
        <w:tc>
          <w:tcPr>
            <w:tcW w:w="1007" w:type="dxa"/>
            <w:vAlign w:val="center"/>
          </w:tcPr>
          <w:p w:rsidR="006A3EE9" w:rsidRPr="003322A4" w:rsidRDefault="006A3EE9" w:rsidP="00BB5873">
            <w:pPr>
              <w:spacing w:after="0" w:line="240" w:lineRule="auto"/>
              <w:jc w:val="center"/>
              <w:rPr>
                <w:sz w:val="22"/>
                <w:szCs w:val="22"/>
              </w:rPr>
            </w:pPr>
            <w:r>
              <w:rPr>
                <w:sz w:val="22"/>
                <w:szCs w:val="22"/>
              </w:rPr>
              <w:t>100</w:t>
            </w:r>
          </w:p>
        </w:tc>
        <w:tc>
          <w:tcPr>
            <w:tcW w:w="1092" w:type="dxa"/>
            <w:vAlign w:val="center"/>
          </w:tcPr>
          <w:p w:rsidR="006A3EE9" w:rsidRPr="003322A4" w:rsidRDefault="006A3EE9" w:rsidP="00BB5873">
            <w:pPr>
              <w:spacing w:after="0" w:line="240" w:lineRule="auto"/>
              <w:jc w:val="center"/>
              <w:rPr>
                <w:sz w:val="22"/>
                <w:szCs w:val="22"/>
              </w:rPr>
            </w:pPr>
            <w:r>
              <w:rPr>
                <w:sz w:val="22"/>
                <w:szCs w:val="22"/>
              </w:rPr>
              <w:t>100</w:t>
            </w:r>
          </w:p>
        </w:tc>
        <w:tc>
          <w:tcPr>
            <w:tcW w:w="1005" w:type="dxa"/>
            <w:vAlign w:val="center"/>
          </w:tcPr>
          <w:p w:rsidR="006A3EE9" w:rsidRPr="003322A4" w:rsidRDefault="006A3EE9" w:rsidP="00BB5873">
            <w:pPr>
              <w:spacing w:after="0" w:line="240" w:lineRule="auto"/>
              <w:ind w:right="19"/>
              <w:jc w:val="center"/>
              <w:rPr>
                <w:sz w:val="22"/>
                <w:szCs w:val="22"/>
              </w:rPr>
            </w:pPr>
            <w:r>
              <w:rPr>
                <w:sz w:val="22"/>
                <w:szCs w:val="22"/>
              </w:rPr>
              <w:t>100</w:t>
            </w:r>
          </w:p>
        </w:tc>
      </w:tr>
      <w:tr w:rsidR="006A3EE9" w:rsidRPr="00A47F2F" w:rsidTr="00BB5873">
        <w:trPr>
          <w:gridAfter w:val="1"/>
          <w:wAfter w:w="15" w:type="dxa"/>
          <w:trHeight w:val="549"/>
        </w:trPr>
        <w:tc>
          <w:tcPr>
            <w:tcW w:w="1757" w:type="dxa"/>
            <w:shd w:val="clear" w:color="auto" w:fill="auto"/>
            <w:vAlign w:val="center"/>
          </w:tcPr>
          <w:p w:rsidR="006A3EE9" w:rsidRPr="003322A4" w:rsidRDefault="006A3EE9" w:rsidP="00BB5873">
            <w:pPr>
              <w:ind w:right="123"/>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6A3EE9" w:rsidRPr="003322A4" w:rsidRDefault="006A3EE9" w:rsidP="00BB5873">
            <w:pPr>
              <w:spacing w:after="0" w:line="240" w:lineRule="auto"/>
              <w:ind w:right="709"/>
              <w:rPr>
                <w:sz w:val="22"/>
                <w:szCs w:val="22"/>
              </w:rPr>
            </w:pPr>
            <w:r>
              <w:rPr>
                <w:rFonts w:ascii="Times New Roman" w:hAnsi="Times New Roman"/>
              </w:rPr>
              <w:t>Ortaokul net okullaşma oranı (%)</w:t>
            </w:r>
          </w:p>
        </w:tc>
        <w:tc>
          <w:tcPr>
            <w:tcW w:w="957" w:type="dxa"/>
            <w:shd w:val="clear" w:color="auto" w:fill="auto"/>
            <w:noWrap/>
            <w:vAlign w:val="center"/>
          </w:tcPr>
          <w:p w:rsidR="006A3EE9" w:rsidRPr="003322A4" w:rsidRDefault="006A3EE9" w:rsidP="00BB5873">
            <w:pPr>
              <w:spacing w:after="0" w:line="240" w:lineRule="auto"/>
              <w:ind w:left="5" w:hanging="5"/>
              <w:jc w:val="center"/>
              <w:rPr>
                <w:sz w:val="22"/>
                <w:szCs w:val="22"/>
              </w:rPr>
            </w:pPr>
            <w:r>
              <w:rPr>
                <w:sz w:val="22"/>
                <w:szCs w:val="22"/>
              </w:rPr>
              <w:t>95</w:t>
            </w:r>
          </w:p>
        </w:tc>
        <w:tc>
          <w:tcPr>
            <w:tcW w:w="1092" w:type="dxa"/>
            <w:gridSpan w:val="2"/>
            <w:shd w:val="clear" w:color="auto" w:fill="auto"/>
            <w:noWrap/>
            <w:vAlign w:val="center"/>
          </w:tcPr>
          <w:p w:rsidR="006A3EE9" w:rsidRPr="003322A4" w:rsidRDefault="006A3EE9" w:rsidP="00BB5873">
            <w:pPr>
              <w:spacing w:after="0" w:line="240" w:lineRule="auto"/>
              <w:ind w:right="-15"/>
              <w:jc w:val="center"/>
              <w:rPr>
                <w:sz w:val="22"/>
                <w:szCs w:val="22"/>
              </w:rPr>
            </w:pPr>
            <w:r>
              <w:rPr>
                <w:sz w:val="22"/>
                <w:szCs w:val="22"/>
              </w:rPr>
              <w:t>100</w:t>
            </w:r>
          </w:p>
        </w:tc>
        <w:tc>
          <w:tcPr>
            <w:tcW w:w="1041" w:type="dxa"/>
            <w:vAlign w:val="center"/>
          </w:tcPr>
          <w:p w:rsidR="006A3EE9" w:rsidRPr="003322A4" w:rsidRDefault="006A3EE9" w:rsidP="00BB5873">
            <w:pPr>
              <w:spacing w:after="0" w:line="240" w:lineRule="auto"/>
              <w:jc w:val="center"/>
              <w:rPr>
                <w:sz w:val="22"/>
                <w:szCs w:val="22"/>
              </w:rPr>
            </w:pPr>
            <w:r>
              <w:rPr>
                <w:sz w:val="22"/>
                <w:szCs w:val="22"/>
              </w:rPr>
              <w:t>100</w:t>
            </w:r>
          </w:p>
        </w:tc>
        <w:tc>
          <w:tcPr>
            <w:tcW w:w="1007" w:type="dxa"/>
            <w:vAlign w:val="center"/>
          </w:tcPr>
          <w:p w:rsidR="006A3EE9" w:rsidRPr="003322A4" w:rsidRDefault="006A3EE9" w:rsidP="00BB5873">
            <w:pPr>
              <w:spacing w:after="0" w:line="240" w:lineRule="auto"/>
              <w:jc w:val="center"/>
              <w:rPr>
                <w:sz w:val="22"/>
                <w:szCs w:val="22"/>
              </w:rPr>
            </w:pPr>
            <w:r>
              <w:rPr>
                <w:sz w:val="22"/>
                <w:szCs w:val="22"/>
              </w:rPr>
              <w:t>100</w:t>
            </w:r>
          </w:p>
        </w:tc>
        <w:tc>
          <w:tcPr>
            <w:tcW w:w="1092" w:type="dxa"/>
            <w:vAlign w:val="center"/>
          </w:tcPr>
          <w:p w:rsidR="006A3EE9" w:rsidRPr="003322A4" w:rsidRDefault="006A3EE9" w:rsidP="00BB5873">
            <w:pPr>
              <w:spacing w:after="0" w:line="240" w:lineRule="auto"/>
              <w:jc w:val="center"/>
              <w:rPr>
                <w:sz w:val="22"/>
                <w:szCs w:val="22"/>
              </w:rPr>
            </w:pPr>
            <w:r>
              <w:rPr>
                <w:sz w:val="22"/>
                <w:szCs w:val="22"/>
              </w:rPr>
              <w:t>100</w:t>
            </w:r>
          </w:p>
        </w:tc>
        <w:tc>
          <w:tcPr>
            <w:tcW w:w="1005" w:type="dxa"/>
            <w:vAlign w:val="center"/>
          </w:tcPr>
          <w:p w:rsidR="006A3EE9" w:rsidRPr="003322A4" w:rsidRDefault="006A3EE9" w:rsidP="00BB5873">
            <w:pPr>
              <w:spacing w:after="0" w:line="240" w:lineRule="auto"/>
              <w:ind w:right="19"/>
              <w:jc w:val="center"/>
              <w:rPr>
                <w:sz w:val="22"/>
                <w:szCs w:val="22"/>
              </w:rPr>
            </w:pPr>
            <w:r>
              <w:rPr>
                <w:sz w:val="22"/>
                <w:szCs w:val="22"/>
              </w:rPr>
              <w:t>100</w:t>
            </w:r>
          </w:p>
        </w:tc>
      </w:tr>
      <w:tr w:rsidR="006A3EE9" w:rsidRPr="00A47F2F" w:rsidTr="00BB5873">
        <w:trPr>
          <w:gridAfter w:val="1"/>
          <w:wAfter w:w="15" w:type="dxa"/>
          <w:trHeight w:val="549"/>
        </w:trPr>
        <w:tc>
          <w:tcPr>
            <w:tcW w:w="1757" w:type="dxa"/>
            <w:shd w:val="clear" w:color="auto" w:fill="auto"/>
            <w:vAlign w:val="center"/>
          </w:tcPr>
          <w:p w:rsidR="006A3EE9" w:rsidRPr="003322A4" w:rsidRDefault="006A3EE9" w:rsidP="00BB5873">
            <w:pPr>
              <w:ind w:right="123"/>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6A3EE9" w:rsidRPr="003322A4" w:rsidRDefault="006A3EE9" w:rsidP="00BB5873">
            <w:pPr>
              <w:spacing w:after="0" w:line="240" w:lineRule="auto"/>
              <w:ind w:right="709"/>
              <w:rPr>
                <w:sz w:val="22"/>
                <w:szCs w:val="22"/>
              </w:rPr>
            </w:pPr>
            <w:r>
              <w:rPr>
                <w:rFonts w:ascii="Times New Roman" w:hAnsi="Times New Roman"/>
              </w:rPr>
              <w:t xml:space="preserve">Zorunlu eğitimde net okullaşma oranı </w:t>
            </w:r>
            <w:r>
              <w:rPr>
                <w:rFonts w:ascii="Times New Roman" w:hAnsi="Times New Roman"/>
                <w:color w:val="0D0D0D"/>
              </w:rPr>
              <w:t>(%)</w:t>
            </w:r>
          </w:p>
        </w:tc>
        <w:tc>
          <w:tcPr>
            <w:tcW w:w="957" w:type="dxa"/>
            <w:shd w:val="clear" w:color="auto" w:fill="auto"/>
            <w:noWrap/>
            <w:vAlign w:val="center"/>
          </w:tcPr>
          <w:p w:rsidR="006A3EE9" w:rsidRPr="003322A4" w:rsidRDefault="006A3EE9" w:rsidP="00BB5873">
            <w:pPr>
              <w:spacing w:after="0" w:line="240" w:lineRule="auto"/>
              <w:ind w:left="5" w:hanging="5"/>
              <w:jc w:val="center"/>
              <w:rPr>
                <w:sz w:val="22"/>
                <w:szCs w:val="22"/>
              </w:rPr>
            </w:pPr>
            <w:r>
              <w:rPr>
                <w:sz w:val="22"/>
                <w:szCs w:val="22"/>
              </w:rPr>
              <w:t>90</w:t>
            </w:r>
          </w:p>
        </w:tc>
        <w:tc>
          <w:tcPr>
            <w:tcW w:w="1092" w:type="dxa"/>
            <w:gridSpan w:val="2"/>
            <w:shd w:val="clear" w:color="auto" w:fill="auto"/>
            <w:noWrap/>
            <w:vAlign w:val="center"/>
          </w:tcPr>
          <w:p w:rsidR="006A3EE9" w:rsidRPr="003322A4" w:rsidRDefault="006A3EE9" w:rsidP="00BB5873">
            <w:pPr>
              <w:spacing w:after="0" w:line="240" w:lineRule="auto"/>
              <w:ind w:right="-15"/>
              <w:jc w:val="center"/>
              <w:rPr>
                <w:sz w:val="22"/>
                <w:szCs w:val="22"/>
              </w:rPr>
            </w:pPr>
            <w:r>
              <w:rPr>
                <w:sz w:val="22"/>
                <w:szCs w:val="22"/>
              </w:rPr>
              <w:t>100</w:t>
            </w:r>
          </w:p>
        </w:tc>
        <w:tc>
          <w:tcPr>
            <w:tcW w:w="1041" w:type="dxa"/>
            <w:vAlign w:val="center"/>
          </w:tcPr>
          <w:p w:rsidR="006A3EE9" w:rsidRPr="003322A4" w:rsidRDefault="006A3EE9" w:rsidP="00BB5873">
            <w:pPr>
              <w:spacing w:after="0" w:line="240" w:lineRule="auto"/>
              <w:jc w:val="center"/>
              <w:rPr>
                <w:sz w:val="22"/>
                <w:szCs w:val="22"/>
              </w:rPr>
            </w:pPr>
            <w:r>
              <w:rPr>
                <w:sz w:val="22"/>
                <w:szCs w:val="22"/>
              </w:rPr>
              <w:t>100</w:t>
            </w:r>
          </w:p>
        </w:tc>
        <w:tc>
          <w:tcPr>
            <w:tcW w:w="1007" w:type="dxa"/>
            <w:vAlign w:val="center"/>
          </w:tcPr>
          <w:p w:rsidR="006A3EE9" w:rsidRPr="003322A4" w:rsidRDefault="006A3EE9" w:rsidP="00BB5873">
            <w:pPr>
              <w:spacing w:after="0" w:line="240" w:lineRule="auto"/>
              <w:jc w:val="center"/>
              <w:rPr>
                <w:sz w:val="22"/>
                <w:szCs w:val="22"/>
              </w:rPr>
            </w:pPr>
            <w:r>
              <w:rPr>
                <w:sz w:val="22"/>
                <w:szCs w:val="22"/>
              </w:rPr>
              <w:t>100</w:t>
            </w:r>
          </w:p>
        </w:tc>
        <w:tc>
          <w:tcPr>
            <w:tcW w:w="1092" w:type="dxa"/>
            <w:vAlign w:val="center"/>
          </w:tcPr>
          <w:p w:rsidR="006A3EE9" w:rsidRPr="003322A4" w:rsidRDefault="006A3EE9" w:rsidP="00BB5873">
            <w:pPr>
              <w:spacing w:after="0" w:line="240" w:lineRule="auto"/>
              <w:jc w:val="center"/>
              <w:rPr>
                <w:sz w:val="22"/>
                <w:szCs w:val="22"/>
              </w:rPr>
            </w:pPr>
            <w:r>
              <w:rPr>
                <w:sz w:val="22"/>
                <w:szCs w:val="22"/>
              </w:rPr>
              <w:t>100</w:t>
            </w:r>
          </w:p>
        </w:tc>
        <w:tc>
          <w:tcPr>
            <w:tcW w:w="1005" w:type="dxa"/>
            <w:vAlign w:val="center"/>
          </w:tcPr>
          <w:p w:rsidR="006A3EE9" w:rsidRPr="003322A4" w:rsidRDefault="006A3EE9" w:rsidP="00BB5873">
            <w:pPr>
              <w:spacing w:after="0" w:line="240" w:lineRule="auto"/>
              <w:ind w:right="19"/>
              <w:jc w:val="center"/>
              <w:rPr>
                <w:sz w:val="22"/>
                <w:szCs w:val="22"/>
              </w:rPr>
            </w:pPr>
            <w:r>
              <w:rPr>
                <w:sz w:val="22"/>
                <w:szCs w:val="22"/>
              </w:rPr>
              <w:t>100</w:t>
            </w:r>
          </w:p>
        </w:tc>
      </w:tr>
      <w:tr w:rsidR="006A3EE9" w:rsidRPr="00A47F2F" w:rsidTr="00BB5873">
        <w:trPr>
          <w:gridAfter w:val="1"/>
          <w:wAfter w:w="15" w:type="dxa"/>
          <w:trHeight w:val="549"/>
        </w:trPr>
        <w:tc>
          <w:tcPr>
            <w:tcW w:w="1757" w:type="dxa"/>
            <w:shd w:val="clear" w:color="auto" w:fill="auto"/>
            <w:vAlign w:val="center"/>
          </w:tcPr>
          <w:p w:rsidR="006A3EE9" w:rsidRPr="003322A4" w:rsidRDefault="006A3EE9" w:rsidP="00BB5873">
            <w:pPr>
              <w:ind w:right="123"/>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6A3EE9" w:rsidRDefault="006A3EE9" w:rsidP="00BB5873">
            <w:pPr>
              <w:spacing w:after="0" w:line="240" w:lineRule="auto"/>
              <w:ind w:right="709"/>
              <w:rPr>
                <w:sz w:val="22"/>
                <w:szCs w:val="22"/>
              </w:rPr>
            </w:pPr>
            <w:r>
              <w:rPr>
                <w:rFonts w:ascii="Times New Roman" w:hAnsi="Times New Roman"/>
              </w:rPr>
              <w:t>Kız çocuklarının</w:t>
            </w:r>
            <w:r>
              <w:rPr>
                <w:rFonts w:ascii="Times New Roman" w:hAnsi="Times New Roman"/>
                <w:highlight w:val="white"/>
              </w:rPr>
              <w:t xml:space="preserve"> okullaşma oranı</w:t>
            </w:r>
            <w:r>
              <w:rPr>
                <w:rFonts w:ascii="Times New Roman" w:hAnsi="Times New Roman"/>
                <w:color w:val="0D0D0D"/>
                <w:highlight w:val="white"/>
              </w:rPr>
              <w:t>(%)</w:t>
            </w:r>
          </w:p>
        </w:tc>
        <w:tc>
          <w:tcPr>
            <w:tcW w:w="957" w:type="dxa"/>
            <w:shd w:val="clear" w:color="auto" w:fill="auto"/>
            <w:noWrap/>
            <w:vAlign w:val="center"/>
          </w:tcPr>
          <w:p w:rsidR="006A3EE9" w:rsidRPr="003322A4" w:rsidRDefault="006A3EE9" w:rsidP="00BB5873">
            <w:pPr>
              <w:spacing w:after="0" w:line="240" w:lineRule="auto"/>
              <w:ind w:left="5" w:hanging="5"/>
              <w:jc w:val="center"/>
              <w:rPr>
                <w:sz w:val="22"/>
                <w:szCs w:val="22"/>
              </w:rPr>
            </w:pPr>
            <w:r>
              <w:rPr>
                <w:sz w:val="22"/>
                <w:szCs w:val="22"/>
              </w:rPr>
              <w:t>100</w:t>
            </w:r>
          </w:p>
        </w:tc>
        <w:tc>
          <w:tcPr>
            <w:tcW w:w="1092" w:type="dxa"/>
            <w:gridSpan w:val="2"/>
            <w:shd w:val="clear" w:color="auto" w:fill="auto"/>
            <w:noWrap/>
            <w:vAlign w:val="center"/>
          </w:tcPr>
          <w:p w:rsidR="006A3EE9" w:rsidRPr="003322A4" w:rsidRDefault="006A3EE9" w:rsidP="00BB5873">
            <w:pPr>
              <w:spacing w:after="0" w:line="240" w:lineRule="auto"/>
              <w:ind w:right="-15"/>
              <w:jc w:val="center"/>
              <w:rPr>
                <w:sz w:val="22"/>
                <w:szCs w:val="22"/>
              </w:rPr>
            </w:pPr>
            <w:r>
              <w:rPr>
                <w:sz w:val="22"/>
                <w:szCs w:val="22"/>
              </w:rPr>
              <w:t>100</w:t>
            </w:r>
          </w:p>
        </w:tc>
        <w:tc>
          <w:tcPr>
            <w:tcW w:w="1041" w:type="dxa"/>
            <w:vAlign w:val="center"/>
          </w:tcPr>
          <w:p w:rsidR="006A3EE9" w:rsidRPr="003322A4" w:rsidRDefault="006A3EE9" w:rsidP="00BB5873">
            <w:pPr>
              <w:spacing w:after="0" w:line="240" w:lineRule="auto"/>
              <w:jc w:val="center"/>
              <w:rPr>
                <w:sz w:val="22"/>
                <w:szCs w:val="22"/>
              </w:rPr>
            </w:pPr>
            <w:r>
              <w:rPr>
                <w:sz w:val="22"/>
                <w:szCs w:val="22"/>
              </w:rPr>
              <w:t>100</w:t>
            </w:r>
          </w:p>
        </w:tc>
        <w:tc>
          <w:tcPr>
            <w:tcW w:w="1007" w:type="dxa"/>
            <w:vAlign w:val="center"/>
          </w:tcPr>
          <w:p w:rsidR="006A3EE9" w:rsidRPr="003322A4" w:rsidRDefault="006A3EE9" w:rsidP="00BB5873">
            <w:pPr>
              <w:spacing w:after="0" w:line="240" w:lineRule="auto"/>
              <w:jc w:val="center"/>
              <w:rPr>
                <w:sz w:val="22"/>
                <w:szCs w:val="22"/>
              </w:rPr>
            </w:pPr>
            <w:r>
              <w:rPr>
                <w:sz w:val="22"/>
                <w:szCs w:val="22"/>
              </w:rPr>
              <w:t>100</w:t>
            </w:r>
          </w:p>
        </w:tc>
        <w:tc>
          <w:tcPr>
            <w:tcW w:w="1092" w:type="dxa"/>
            <w:vAlign w:val="center"/>
          </w:tcPr>
          <w:p w:rsidR="006A3EE9" w:rsidRPr="003322A4" w:rsidRDefault="006A3EE9" w:rsidP="00BB5873">
            <w:pPr>
              <w:spacing w:after="0" w:line="240" w:lineRule="auto"/>
              <w:jc w:val="center"/>
              <w:rPr>
                <w:sz w:val="22"/>
                <w:szCs w:val="22"/>
              </w:rPr>
            </w:pPr>
            <w:r>
              <w:rPr>
                <w:sz w:val="22"/>
                <w:szCs w:val="22"/>
              </w:rPr>
              <w:t>100</w:t>
            </w:r>
          </w:p>
        </w:tc>
        <w:tc>
          <w:tcPr>
            <w:tcW w:w="1005" w:type="dxa"/>
            <w:vAlign w:val="center"/>
          </w:tcPr>
          <w:p w:rsidR="006A3EE9" w:rsidRPr="003322A4" w:rsidRDefault="006A3EE9" w:rsidP="00BB5873">
            <w:pPr>
              <w:spacing w:after="0" w:line="240" w:lineRule="auto"/>
              <w:ind w:right="19"/>
              <w:jc w:val="center"/>
              <w:rPr>
                <w:sz w:val="22"/>
                <w:szCs w:val="22"/>
              </w:rPr>
            </w:pPr>
            <w:r>
              <w:rPr>
                <w:sz w:val="22"/>
                <w:szCs w:val="22"/>
              </w:rPr>
              <w:t>100</w:t>
            </w:r>
          </w:p>
        </w:tc>
      </w:tr>
      <w:tr w:rsidR="006A3EE9" w:rsidRPr="00A47F2F" w:rsidTr="00BB5873">
        <w:trPr>
          <w:gridAfter w:val="1"/>
          <w:wAfter w:w="15" w:type="dxa"/>
          <w:trHeight w:val="549"/>
        </w:trPr>
        <w:tc>
          <w:tcPr>
            <w:tcW w:w="1757" w:type="dxa"/>
            <w:shd w:val="clear" w:color="auto" w:fill="auto"/>
            <w:vAlign w:val="center"/>
          </w:tcPr>
          <w:p w:rsidR="006A3EE9" w:rsidRPr="003322A4" w:rsidRDefault="006A3EE9" w:rsidP="00BB5873">
            <w:pPr>
              <w:ind w:right="123"/>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6A3EE9" w:rsidRDefault="006A3EE9" w:rsidP="00BB5873">
            <w:pPr>
              <w:spacing w:after="0" w:line="240" w:lineRule="auto"/>
              <w:ind w:right="709"/>
              <w:rPr>
                <w:sz w:val="22"/>
                <w:szCs w:val="22"/>
              </w:rPr>
            </w:pPr>
            <w:r>
              <w:rPr>
                <w:rFonts w:ascii="Times New Roman" w:hAnsi="Times New Roman"/>
                <w:shd w:val="clear" w:color="auto" w:fill="E1F0FF"/>
              </w:rPr>
              <w:t>Özel öğretimin payı</w:t>
            </w:r>
            <w:r>
              <w:rPr>
                <w:rFonts w:ascii="Times New Roman" w:hAnsi="Times New Roman"/>
              </w:rPr>
              <w:t xml:space="preserve"> (Toplam) (%)</w:t>
            </w:r>
          </w:p>
        </w:tc>
        <w:tc>
          <w:tcPr>
            <w:tcW w:w="957" w:type="dxa"/>
            <w:shd w:val="clear" w:color="auto" w:fill="auto"/>
            <w:noWrap/>
            <w:vAlign w:val="center"/>
          </w:tcPr>
          <w:p w:rsidR="006A3EE9" w:rsidRPr="003322A4" w:rsidRDefault="006A3EE9" w:rsidP="00BB5873">
            <w:pPr>
              <w:spacing w:after="0" w:line="240" w:lineRule="auto"/>
              <w:ind w:left="5" w:hanging="5"/>
              <w:rPr>
                <w:sz w:val="22"/>
                <w:szCs w:val="22"/>
              </w:rPr>
            </w:pPr>
            <w:r>
              <w:rPr>
                <w:sz w:val="22"/>
                <w:szCs w:val="22"/>
              </w:rPr>
              <w:t>0</w:t>
            </w:r>
          </w:p>
        </w:tc>
        <w:tc>
          <w:tcPr>
            <w:tcW w:w="1092" w:type="dxa"/>
            <w:gridSpan w:val="2"/>
            <w:shd w:val="clear" w:color="auto" w:fill="auto"/>
            <w:noWrap/>
            <w:vAlign w:val="center"/>
          </w:tcPr>
          <w:p w:rsidR="006A3EE9" w:rsidRPr="003322A4" w:rsidRDefault="006A3EE9" w:rsidP="00BB5873">
            <w:pPr>
              <w:spacing w:after="0" w:line="240" w:lineRule="auto"/>
              <w:ind w:right="-15"/>
              <w:jc w:val="center"/>
              <w:rPr>
                <w:sz w:val="22"/>
                <w:szCs w:val="22"/>
              </w:rPr>
            </w:pPr>
            <w:r>
              <w:rPr>
                <w:sz w:val="22"/>
                <w:szCs w:val="22"/>
              </w:rPr>
              <w:t>0</w:t>
            </w:r>
          </w:p>
        </w:tc>
        <w:tc>
          <w:tcPr>
            <w:tcW w:w="1041" w:type="dxa"/>
            <w:vAlign w:val="center"/>
          </w:tcPr>
          <w:p w:rsidR="006A3EE9" w:rsidRPr="003322A4" w:rsidRDefault="006A3EE9" w:rsidP="00BB5873">
            <w:pPr>
              <w:spacing w:after="0" w:line="240" w:lineRule="auto"/>
              <w:jc w:val="center"/>
              <w:rPr>
                <w:sz w:val="22"/>
                <w:szCs w:val="22"/>
              </w:rPr>
            </w:pPr>
            <w:r>
              <w:rPr>
                <w:sz w:val="22"/>
                <w:szCs w:val="22"/>
              </w:rPr>
              <w:t>0</w:t>
            </w:r>
          </w:p>
        </w:tc>
        <w:tc>
          <w:tcPr>
            <w:tcW w:w="1007" w:type="dxa"/>
            <w:vAlign w:val="center"/>
          </w:tcPr>
          <w:p w:rsidR="006A3EE9" w:rsidRPr="003322A4" w:rsidRDefault="006A3EE9" w:rsidP="00BB5873">
            <w:pPr>
              <w:spacing w:after="0" w:line="240" w:lineRule="auto"/>
              <w:jc w:val="center"/>
              <w:rPr>
                <w:sz w:val="22"/>
                <w:szCs w:val="22"/>
              </w:rPr>
            </w:pPr>
            <w:r>
              <w:rPr>
                <w:sz w:val="22"/>
                <w:szCs w:val="22"/>
              </w:rPr>
              <w:t>0</w:t>
            </w:r>
          </w:p>
        </w:tc>
        <w:tc>
          <w:tcPr>
            <w:tcW w:w="1092" w:type="dxa"/>
            <w:vAlign w:val="center"/>
          </w:tcPr>
          <w:p w:rsidR="006A3EE9" w:rsidRPr="003322A4" w:rsidRDefault="006A3EE9" w:rsidP="00BB5873">
            <w:pPr>
              <w:spacing w:after="0" w:line="240" w:lineRule="auto"/>
              <w:jc w:val="center"/>
              <w:rPr>
                <w:sz w:val="22"/>
                <w:szCs w:val="22"/>
              </w:rPr>
            </w:pPr>
            <w:r>
              <w:rPr>
                <w:sz w:val="22"/>
                <w:szCs w:val="22"/>
              </w:rPr>
              <w:t>0</w:t>
            </w:r>
          </w:p>
        </w:tc>
        <w:tc>
          <w:tcPr>
            <w:tcW w:w="1005" w:type="dxa"/>
            <w:vAlign w:val="center"/>
          </w:tcPr>
          <w:p w:rsidR="006A3EE9" w:rsidRPr="003322A4" w:rsidRDefault="006A3EE9" w:rsidP="00BB5873">
            <w:pPr>
              <w:spacing w:after="0" w:line="240" w:lineRule="auto"/>
              <w:ind w:right="19"/>
              <w:jc w:val="center"/>
              <w:rPr>
                <w:sz w:val="22"/>
                <w:szCs w:val="22"/>
              </w:rPr>
            </w:pPr>
            <w:r>
              <w:rPr>
                <w:sz w:val="22"/>
                <w:szCs w:val="22"/>
              </w:rPr>
              <w:t>0,3</w:t>
            </w:r>
          </w:p>
        </w:tc>
      </w:tr>
    </w:tbl>
    <w:p w:rsidR="006A3EE9" w:rsidRDefault="006A3EE9" w:rsidP="006A3EE9">
      <w:pPr>
        <w:spacing w:line="236" w:lineRule="auto"/>
        <w:ind w:left="60" w:right="120" w:firstLine="660"/>
        <w:jc w:val="both"/>
      </w:pPr>
    </w:p>
    <w:p w:rsidR="006A3EE9" w:rsidRPr="00B37967" w:rsidRDefault="006A3EE9" w:rsidP="006A3EE9">
      <w:pPr>
        <w:spacing w:line="240" w:lineRule="auto"/>
        <w:ind w:left="60" w:right="1134" w:firstLine="660"/>
        <w:jc w:val="both"/>
      </w:pPr>
      <w:r w:rsidRPr="00B37967">
        <w:t>Okulumuzda örgün ve yaygın eğitimin her kademesinde başta dezavantajlı bireyler olmak üzere, tüm bireylerin eğitim ve öğretime etkin katılımının artırılması planlanmaktadır. Bu nedenle eğitim ve öğretime katılımın artırılması ve tüm bireylere adil şartlarda sunulması hedeflenmektedir.</w:t>
      </w:r>
    </w:p>
    <w:p w:rsidR="006A3EE9" w:rsidRPr="00B37967" w:rsidRDefault="006A3EE9" w:rsidP="006A3EE9">
      <w:pPr>
        <w:spacing w:line="240" w:lineRule="auto"/>
        <w:ind w:left="60" w:right="1134" w:firstLine="660"/>
        <w:jc w:val="both"/>
      </w:pPr>
      <w:r w:rsidRPr="00B37967">
        <w:t>Kız çocuklarının okullaşma oranlarına bakıldığında ilkokul ve ortaokulda %100 ile istenen düzeydedir.</w:t>
      </w:r>
    </w:p>
    <w:p w:rsidR="006A3EE9" w:rsidRDefault="006A3EE9" w:rsidP="006A3EE9">
      <w:pPr>
        <w:spacing w:after="0" w:line="240" w:lineRule="auto"/>
        <w:ind w:left="60" w:right="1134" w:firstLine="660"/>
        <w:jc w:val="both"/>
        <w:rPr>
          <w:rFonts w:ascii="Times New Roman" w:hAnsi="Times New Roman"/>
        </w:rPr>
      </w:pPr>
      <w:r w:rsidRPr="00B37967">
        <w:t>Bu hedefin gerçekleşmesi ile örgün öğretimin her kademesinde okullaşma oranlarının ve hayat boyu öğrenmeye katılımın artması, devamsızlığın ve okul terklerinin azalması, özellikle kız öğrenciler ve engelliler olmak üzere özel politika gerektiren grupların eğitime erişim olanaklarının artması, özel öğretim kurumlarının payının artması hedeflenmektedir</w:t>
      </w:r>
      <w:r>
        <w:rPr>
          <w:rFonts w:ascii="Times New Roman" w:hAnsi="Times New Roman"/>
        </w:rPr>
        <w:t>.</w:t>
      </w:r>
    </w:p>
    <w:p w:rsidR="006A3EE9" w:rsidRDefault="006A3EE9" w:rsidP="006A3EE9">
      <w:pPr>
        <w:ind w:right="709"/>
        <w:jc w:val="both"/>
        <w:rPr>
          <w:b/>
          <w:i/>
          <w:szCs w:val="24"/>
        </w:rPr>
      </w:pPr>
    </w:p>
    <w:p w:rsidR="006A3EE9" w:rsidRDefault="006A3EE9" w:rsidP="006A3EE9">
      <w:pPr>
        <w:ind w:right="709"/>
        <w:jc w:val="both"/>
        <w:rPr>
          <w:b/>
          <w:i/>
          <w:szCs w:val="24"/>
        </w:rPr>
      </w:pPr>
    </w:p>
    <w:p w:rsidR="006A3EE9" w:rsidRDefault="006A3EE9" w:rsidP="006A3EE9">
      <w:pPr>
        <w:ind w:right="709"/>
        <w:jc w:val="both"/>
        <w:rPr>
          <w:b/>
          <w:i/>
          <w:szCs w:val="24"/>
        </w:rPr>
      </w:pPr>
    </w:p>
    <w:p w:rsidR="006A3EE9" w:rsidRDefault="006A3EE9" w:rsidP="006A3EE9">
      <w:pPr>
        <w:ind w:right="709"/>
        <w:jc w:val="both"/>
        <w:rPr>
          <w:b/>
          <w:i/>
          <w:szCs w:val="24"/>
        </w:rPr>
      </w:pPr>
    </w:p>
    <w:p w:rsidR="006A3EE9" w:rsidRDefault="006A3EE9" w:rsidP="006A3EE9">
      <w:pPr>
        <w:ind w:right="709"/>
        <w:jc w:val="both"/>
        <w:rPr>
          <w:b/>
          <w:i/>
          <w:szCs w:val="24"/>
        </w:rPr>
      </w:pPr>
    </w:p>
    <w:p w:rsidR="006A3EE9" w:rsidRDefault="006A3EE9" w:rsidP="006A3EE9">
      <w:pPr>
        <w:ind w:right="709"/>
        <w:jc w:val="both"/>
        <w:rPr>
          <w:b/>
          <w:i/>
          <w:szCs w:val="24"/>
        </w:rPr>
      </w:pPr>
    </w:p>
    <w:p w:rsidR="006A3EE9" w:rsidRDefault="006A3EE9" w:rsidP="006A3EE9">
      <w:pPr>
        <w:ind w:right="709"/>
        <w:rPr>
          <w:b/>
          <w:sz w:val="28"/>
        </w:rPr>
      </w:pPr>
      <w:r w:rsidRPr="002B6FDB">
        <w:rPr>
          <w:b/>
          <w:sz w:val="28"/>
        </w:rPr>
        <w:lastRenderedPageBreak/>
        <w:t>Eylemler</w:t>
      </w:r>
    </w:p>
    <w:tbl>
      <w:tblPr>
        <w:tblW w:w="4656" w:type="pct"/>
        <w:tblLayout w:type="fixed"/>
        <w:tblCellMar>
          <w:left w:w="70" w:type="dxa"/>
          <w:right w:w="70" w:type="dxa"/>
        </w:tblCellMar>
        <w:tblLook w:val="04A0" w:firstRow="1" w:lastRow="0" w:firstColumn="1" w:lastColumn="0" w:noHBand="0" w:noVBand="1"/>
      </w:tblPr>
      <w:tblGrid>
        <w:gridCol w:w="964"/>
        <w:gridCol w:w="6351"/>
        <w:gridCol w:w="3172"/>
        <w:gridCol w:w="2684"/>
      </w:tblGrid>
      <w:tr w:rsidR="006A3EE9" w:rsidRPr="00A47F2F" w:rsidTr="00BB5873">
        <w:trPr>
          <w:trHeight w:val="441"/>
          <w:tblHeader/>
        </w:trPr>
        <w:tc>
          <w:tcPr>
            <w:tcW w:w="36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A3EE9" w:rsidRPr="00A47F2F" w:rsidRDefault="006A3EE9" w:rsidP="00BB5873">
            <w:pPr>
              <w:spacing w:after="0" w:line="240" w:lineRule="auto"/>
              <w:jc w:val="center"/>
              <w:rPr>
                <w:b/>
                <w:bCs/>
                <w:color w:val="000000"/>
                <w:szCs w:val="24"/>
              </w:rPr>
            </w:pPr>
            <w:r>
              <w:rPr>
                <w:b/>
                <w:bCs/>
                <w:color w:val="000000"/>
                <w:szCs w:val="24"/>
              </w:rPr>
              <w:t>No</w:t>
            </w:r>
          </w:p>
        </w:tc>
        <w:tc>
          <w:tcPr>
            <w:tcW w:w="2411" w:type="pct"/>
            <w:tcBorders>
              <w:top w:val="single" w:sz="8" w:space="0" w:color="auto"/>
              <w:left w:val="nil"/>
              <w:bottom w:val="single" w:sz="8" w:space="0" w:color="auto"/>
              <w:right w:val="single" w:sz="8" w:space="0" w:color="auto"/>
            </w:tcBorders>
            <w:shd w:val="clear" w:color="auto" w:fill="auto"/>
            <w:noWrap/>
            <w:vAlign w:val="center"/>
            <w:hideMark/>
          </w:tcPr>
          <w:p w:rsidR="006A3EE9" w:rsidRPr="00A47F2F" w:rsidRDefault="006A3EE9" w:rsidP="00BB5873">
            <w:pPr>
              <w:spacing w:after="0" w:line="240" w:lineRule="auto"/>
              <w:ind w:right="709"/>
              <w:jc w:val="center"/>
              <w:rPr>
                <w:b/>
                <w:bCs/>
                <w:color w:val="000000"/>
                <w:szCs w:val="24"/>
              </w:rPr>
            </w:pPr>
            <w:r>
              <w:rPr>
                <w:b/>
                <w:bCs/>
                <w:color w:val="000000"/>
                <w:szCs w:val="24"/>
              </w:rPr>
              <w:t>Eylem İfadesi</w:t>
            </w:r>
          </w:p>
        </w:tc>
        <w:tc>
          <w:tcPr>
            <w:tcW w:w="1204" w:type="pct"/>
            <w:tcBorders>
              <w:top w:val="single" w:sz="8" w:space="0" w:color="auto"/>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709"/>
              <w:jc w:val="center"/>
              <w:rPr>
                <w:b/>
                <w:bCs/>
                <w:color w:val="000000"/>
                <w:szCs w:val="24"/>
              </w:rPr>
            </w:pPr>
            <w:r>
              <w:rPr>
                <w:b/>
                <w:bCs/>
                <w:color w:val="000000"/>
                <w:szCs w:val="24"/>
              </w:rPr>
              <w:t>Eylem Sorumlusu</w:t>
            </w:r>
          </w:p>
        </w:tc>
        <w:tc>
          <w:tcPr>
            <w:tcW w:w="1019" w:type="pct"/>
            <w:tcBorders>
              <w:top w:val="single" w:sz="8" w:space="0" w:color="auto"/>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709"/>
              <w:jc w:val="center"/>
              <w:rPr>
                <w:b/>
                <w:bCs/>
                <w:color w:val="000000"/>
                <w:szCs w:val="24"/>
              </w:rPr>
            </w:pPr>
            <w:r>
              <w:rPr>
                <w:b/>
                <w:bCs/>
                <w:color w:val="000000"/>
                <w:szCs w:val="24"/>
              </w:rPr>
              <w:t>Eylem Tarihi</w:t>
            </w:r>
          </w:p>
        </w:tc>
      </w:tr>
      <w:tr w:rsidR="006A3EE9" w:rsidRPr="00A47F2F" w:rsidTr="00BB5873">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hideMark/>
          </w:tcPr>
          <w:p w:rsidR="006A3EE9" w:rsidRPr="00A47F2F" w:rsidRDefault="006A3EE9" w:rsidP="00BB58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411"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709"/>
              <w:jc w:val="both"/>
              <w:rPr>
                <w:color w:val="000000"/>
                <w:szCs w:val="24"/>
              </w:rPr>
            </w:pPr>
            <w:r>
              <w:rPr>
                <w:color w:val="000000"/>
                <w:szCs w:val="24"/>
              </w:rPr>
              <w:t>Kayıt bölgesinde yer alan öğrencilerin tespiti çalışması yapılacaktır.</w:t>
            </w:r>
          </w:p>
        </w:tc>
        <w:tc>
          <w:tcPr>
            <w:tcW w:w="1204"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709"/>
              <w:jc w:val="both"/>
              <w:rPr>
                <w:color w:val="000000"/>
                <w:szCs w:val="24"/>
              </w:rPr>
            </w:pPr>
            <w:r>
              <w:rPr>
                <w:color w:val="000000"/>
                <w:szCs w:val="24"/>
              </w:rPr>
              <w:t>Okul Stratejik Plan Ekibi</w:t>
            </w:r>
          </w:p>
        </w:tc>
        <w:tc>
          <w:tcPr>
            <w:tcW w:w="1019"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709"/>
              <w:jc w:val="both"/>
              <w:rPr>
                <w:color w:val="000000"/>
                <w:szCs w:val="24"/>
              </w:rPr>
            </w:pPr>
            <w:r>
              <w:rPr>
                <w:color w:val="000000"/>
                <w:szCs w:val="24"/>
              </w:rPr>
              <w:t>01 Eylül-20 Eylül</w:t>
            </w:r>
          </w:p>
        </w:tc>
      </w:tr>
      <w:tr w:rsidR="006A3EE9" w:rsidRPr="00A47F2F" w:rsidTr="00BB5873">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6A3EE9" w:rsidRPr="00A47F2F" w:rsidRDefault="006A3EE9" w:rsidP="00BB58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411" w:type="pct"/>
            <w:tcBorders>
              <w:top w:val="nil"/>
              <w:left w:val="nil"/>
              <w:bottom w:val="single" w:sz="8" w:space="0" w:color="auto"/>
              <w:right w:val="single" w:sz="8" w:space="0" w:color="auto"/>
            </w:tcBorders>
            <w:shd w:val="clear" w:color="auto" w:fill="auto"/>
            <w:vAlign w:val="center"/>
          </w:tcPr>
          <w:p w:rsidR="006A3EE9" w:rsidRPr="00C37411" w:rsidRDefault="006A3EE9" w:rsidP="00BB5873">
            <w:pPr>
              <w:spacing w:after="0" w:line="240" w:lineRule="auto"/>
              <w:ind w:right="709"/>
              <w:jc w:val="both"/>
              <w:rPr>
                <w:color w:val="000000"/>
                <w:szCs w:val="24"/>
              </w:rPr>
            </w:pPr>
            <w:r w:rsidRPr="00C37411">
              <w:rPr>
                <w:color w:val="000000"/>
                <w:szCs w:val="24"/>
              </w:rPr>
              <w:t>Devamsızlık yapan öğrencilerin tespiti ve erken uyarı sistemi için çalışmalar yapılacaktır.</w:t>
            </w:r>
          </w:p>
        </w:tc>
        <w:tc>
          <w:tcPr>
            <w:tcW w:w="1204"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709"/>
              <w:jc w:val="both"/>
              <w:rPr>
                <w:color w:val="000000"/>
                <w:szCs w:val="24"/>
              </w:rPr>
            </w:pPr>
            <w:r>
              <w:rPr>
                <w:color w:val="000000"/>
                <w:szCs w:val="24"/>
              </w:rPr>
              <w:t xml:space="preserve">Müdür Yardımcısı </w:t>
            </w:r>
          </w:p>
        </w:tc>
        <w:tc>
          <w:tcPr>
            <w:tcW w:w="1019"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709"/>
              <w:jc w:val="both"/>
              <w:rPr>
                <w:color w:val="000000"/>
                <w:szCs w:val="24"/>
              </w:rPr>
            </w:pPr>
            <w:r>
              <w:rPr>
                <w:color w:val="000000"/>
                <w:szCs w:val="24"/>
              </w:rPr>
              <w:t>01 Eylül-20 Eylül</w:t>
            </w:r>
          </w:p>
        </w:tc>
      </w:tr>
      <w:tr w:rsidR="006A3EE9" w:rsidRPr="00A47F2F" w:rsidTr="00BB5873">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6A3EE9" w:rsidRPr="00A47F2F" w:rsidRDefault="006A3EE9" w:rsidP="00BB58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411" w:type="pct"/>
            <w:tcBorders>
              <w:top w:val="nil"/>
              <w:left w:val="nil"/>
              <w:bottom w:val="single" w:sz="8" w:space="0" w:color="auto"/>
              <w:right w:val="single" w:sz="8" w:space="0" w:color="auto"/>
            </w:tcBorders>
            <w:shd w:val="clear" w:color="auto" w:fill="auto"/>
            <w:vAlign w:val="center"/>
          </w:tcPr>
          <w:p w:rsidR="006A3EE9" w:rsidRPr="00C37411" w:rsidRDefault="006A3EE9" w:rsidP="00BB5873">
            <w:pPr>
              <w:spacing w:after="0" w:line="240" w:lineRule="auto"/>
              <w:ind w:right="709"/>
              <w:jc w:val="both"/>
              <w:rPr>
                <w:color w:val="000000"/>
                <w:szCs w:val="24"/>
              </w:rPr>
            </w:pPr>
            <w:r w:rsidRPr="00C37411">
              <w:rPr>
                <w:color w:val="000000"/>
                <w:szCs w:val="24"/>
              </w:rPr>
              <w:t xml:space="preserve">Devamsızlık yapan öğrencilerin velileri ile özel </w:t>
            </w:r>
            <w:proofErr w:type="gramStart"/>
            <w:r w:rsidRPr="00C37411">
              <w:rPr>
                <w:color w:val="000000"/>
                <w:szCs w:val="24"/>
              </w:rPr>
              <w:t>aylık  toplantı</w:t>
            </w:r>
            <w:proofErr w:type="gramEnd"/>
            <w:r w:rsidRPr="00C37411">
              <w:rPr>
                <w:color w:val="000000"/>
                <w:szCs w:val="24"/>
              </w:rPr>
              <w:t xml:space="preserve"> ve görüşmeler yapılacaktır.</w:t>
            </w:r>
          </w:p>
        </w:tc>
        <w:tc>
          <w:tcPr>
            <w:tcW w:w="1204"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709"/>
              <w:jc w:val="both"/>
              <w:rPr>
                <w:color w:val="000000"/>
                <w:szCs w:val="24"/>
              </w:rPr>
            </w:pPr>
            <w:r>
              <w:rPr>
                <w:color w:val="000000"/>
                <w:szCs w:val="24"/>
              </w:rPr>
              <w:t>Rehberlik Servisi</w:t>
            </w:r>
          </w:p>
        </w:tc>
        <w:tc>
          <w:tcPr>
            <w:tcW w:w="1019"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709"/>
              <w:jc w:val="both"/>
              <w:rPr>
                <w:color w:val="000000"/>
                <w:szCs w:val="24"/>
              </w:rPr>
            </w:pPr>
            <w:r>
              <w:rPr>
                <w:color w:val="000000"/>
                <w:szCs w:val="24"/>
              </w:rPr>
              <w:t>Her ayın son haftası</w:t>
            </w:r>
          </w:p>
        </w:tc>
      </w:tr>
      <w:tr w:rsidR="006A3EE9" w:rsidRPr="00A47F2F" w:rsidTr="00BB5873">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6A3EE9" w:rsidRPr="00A47F2F" w:rsidRDefault="006A3EE9" w:rsidP="00BB58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411" w:type="pct"/>
            <w:tcBorders>
              <w:top w:val="nil"/>
              <w:left w:val="nil"/>
              <w:bottom w:val="single" w:sz="8" w:space="0" w:color="auto"/>
              <w:right w:val="single" w:sz="8" w:space="0" w:color="auto"/>
            </w:tcBorders>
            <w:shd w:val="clear" w:color="auto" w:fill="auto"/>
            <w:vAlign w:val="center"/>
          </w:tcPr>
          <w:p w:rsidR="006A3EE9" w:rsidRPr="00C37411" w:rsidRDefault="006A3EE9" w:rsidP="00BB5873">
            <w:pPr>
              <w:spacing w:after="0" w:line="240" w:lineRule="auto"/>
              <w:ind w:right="709"/>
              <w:jc w:val="both"/>
              <w:rPr>
                <w:color w:val="000000"/>
                <w:szCs w:val="24"/>
              </w:rPr>
            </w:pPr>
            <w:r w:rsidRPr="00C37411">
              <w:rPr>
                <w:color w:val="000000"/>
                <w:szCs w:val="24"/>
              </w:rPr>
              <w:t xml:space="preserve">Okulun özel eğitime ihtiyaç duyan bireylerin kullanımının </w:t>
            </w:r>
            <w:proofErr w:type="spellStart"/>
            <w:r w:rsidRPr="00C37411">
              <w:rPr>
                <w:color w:val="000000"/>
                <w:szCs w:val="24"/>
              </w:rPr>
              <w:t>kolaylaşıtırılması</w:t>
            </w:r>
            <w:proofErr w:type="spellEnd"/>
            <w:r w:rsidRPr="00C37411">
              <w:rPr>
                <w:color w:val="000000"/>
                <w:szCs w:val="24"/>
              </w:rPr>
              <w:t xml:space="preserve"> için eksiklikleri tamamlanacaktır.</w:t>
            </w:r>
          </w:p>
        </w:tc>
        <w:tc>
          <w:tcPr>
            <w:tcW w:w="1204"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709"/>
              <w:jc w:val="both"/>
              <w:rPr>
                <w:color w:val="000000"/>
                <w:szCs w:val="24"/>
              </w:rPr>
            </w:pPr>
            <w:r>
              <w:rPr>
                <w:color w:val="000000"/>
                <w:szCs w:val="24"/>
              </w:rPr>
              <w:t>Müdür Yardımcısı</w:t>
            </w:r>
          </w:p>
        </w:tc>
        <w:tc>
          <w:tcPr>
            <w:tcW w:w="1019"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709"/>
              <w:jc w:val="both"/>
              <w:rPr>
                <w:color w:val="000000"/>
                <w:szCs w:val="24"/>
              </w:rPr>
            </w:pPr>
            <w:r>
              <w:rPr>
                <w:color w:val="000000"/>
                <w:szCs w:val="24"/>
              </w:rPr>
              <w:t>Mayıs 2019</w:t>
            </w:r>
          </w:p>
        </w:tc>
      </w:tr>
      <w:tr w:rsidR="006A3EE9" w:rsidRPr="00A47F2F" w:rsidTr="00BB5873">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6A3EE9" w:rsidRPr="00A47F2F" w:rsidRDefault="006A3EE9" w:rsidP="00BB58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411" w:type="pct"/>
            <w:tcBorders>
              <w:top w:val="nil"/>
              <w:left w:val="nil"/>
              <w:bottom w:val="single" w:sz="8" w:space="0" w:color="auto"/>
              <w:right w:val="single" w:sz="8" w:space="0" w:color="auto"/>
            </w:tcBorders>
            <w:shd w:val="clear" w:color="auto" w:fill="auto"/>
            <w:vAlign w:val="center"/>
          </w:tcPr>
          <w:p w:rsidR="006A3EE9" w:rsidRPr="00C37411" w:rsidRDefault="006A3EE9" w:rsidP="00BB5873">
            <w:pPr>
              <w:spacing w:after="0" w:line="240" w:lineRule="auto"/>
              <w:ind w:right="709"/>
              <w:jc w:val="both"/>
              <w:rPr>
                <w:color w:val="000000"/>
                <w:szCs w:val="24"/>
              </w:rPr>
            </w:pPr>
            <w:r w:rsidRPr="00C37411">
              <w:rPr>
                <w:color w:val="000000"/>
                <w:szCs w:val="24"/>
              </w:rPr>
              <w:t>İlkokula yeni başlayan çocukların okul öncesi eğitim almaları için gerekli çalışmalar yapılacaktır.</w:t>
            </w:r>
          </w:p>
        </w:tc>
        <w:tc>
          <w:tcPr>
            <w:tcW w:w="1204"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709"/>
              <w:jc w:val="both"/>
              <w:rPr>
                <w:color w:val="000000"/>
                <w:szCs w:val="24"/>
              </w:rPr>
            </w:pPr>
            <w:r>
              <w:rPr>
                <w:color w:val="000000"/>
                <w:szCs w:val="24"/>
              </w:rPr>
              <w:t>Okul Öncesi Öğretmeni idareciler</w:t>
            </w:r>
          </w:p>
        </w:tc>
        <w:tc>
          <w:tcPr>
            <w:tcW w:w="1019"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709"/>
              <w:jc w:val="both"/>
              <w:rPr>
                <w:color w:val="000000"/>
                <w:szCs w:val="24"/>
              </w:rPr>
            </w:pPr>
            <w:r>
              <w:rPr>
                <w:color w:val="000000"/>
                <w:szCs w:val="24"/>
              </w:rPr>
              <w:t>Eylülün ilk haftası</w:t>
            </w:r>
          </w:p>
        </w:tc>
      </w:tr>
      <w:tr w:rsidR="006A3EE9" w:rsidRPr="00A47F2F" w:rsidTr="00BB5873">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6A3EE9" w:rsidRPr="00A47F2F" w:rsidRDefault="006A3EE9" w:rsidP="00BB58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411" w:type="pct"/>
            <w:tcBorders>
              <w:top w:val="nil"/>
              <w:left w:val="nil"/>
              <w:bottom w:val="single" w:sz="8" w:space="0" w:color="auto"/>
              <w:right w:val="single" w:sz="8" w:space="0" w:color="auto"/>
            </w:tcBorders>
            <w:shd w:val="clear" w:color="auto" w:fill="auto"/>
            <w:vAlign w:val="bottom"/>
          </w:tcPr>
          <w:p w:rsidR="006A3EE9" w:rsidRDefault="006A3EE9" w:rsidP="00BB5873">
            <w:pPr>
              <w:spacing w:line="264" w:lineRule="exact"/>
              <w:rPr>
                <w:rFonts w:ascii="Times New Roman" w:hAnsi="Times New Roman"/>
              </w:rPr>
            </w:pPr>
            <w:r>
              <w:rPr>
                <w:rFonts w:ascii="Times New Roman" w:hAnsi="Times New Roman"/>
              </w:rPr>
              <w:t>Zor koşullardaki çocukların, özellikle kızların ve küçük yerleşim birimlerinde yaşayan çocukların ücretsiz, zorunlu ve kaliteli eğitime erişimleri sağlanacaktır</w:t>
            </w:r>
          </w:p>
        </w:tc>
        <w:tc>
          <w:tcPr>
            <w:tcW w:w="1204"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709"/>
              <w:jc w:val="both"/>
              <w:rPr>
                <w:color w:val="000000"/>
                <w:szCs w:val="24"/>
              </w:rPr>
            </w:pPr>
            <w:r>
              <w:rPr>
                <w:color w:val="000000"/>
                <w:szCs w:val="24"/>
              </w:rPr>
              <w:t>Tüm personeller</w:t>
            </w:r>
          </w:p>
        </w:tc>
        <w:tc>
          <w:tcPr>
            <w:tcW w:w="1019"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709"/>
              <w:jc w:val="both"/>
              <w:rPr>
                <w:color w:val="000000"/>
                <w:szCs w:val="24"/>
              </w:rPr>
            </w:pPr>
            <w:r>
              <w:rPr>
                <w:color w:val="000000"/>
                <w:szCs w:val="24"/>
              </w:rPr>
              <w:t>Eğitim Öğretim süresince</w:t>
            </w:r>
          </w:p>
        </w:tc>
      </w:tr>
      <w:tr w:rsidR="006A3EE9" w:rsidRPr="00A47F2F" w:rsidTr="00BB5873">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6A3EE9" w:rsidRPr="00A47F2F" w:rsidRDefault="006A3EE9" w:rsidP="00BB58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411" w:type="pct"/>
            <w:tcBorders>
              <w:top w:val="nil"/>
              <w:left w:val="nil"/>
              <w:bottom w:val="single" w:sz="8" w:space="0" w:color="auto"/>
              <w:right w:val="single" w:sz="8" w:space="0" w:color="auto"/>
            </w:tcBorders>
            <w:shd w:val="clear" w:color="auto" w:fill="auto"/>
            <w:vAlign w:val="bottom"/>
          </w:tcPr>
          <w:p w:rsidR="006A3EE9" w:rsidRDefault="006A3EE9" w:rsidP="00BB5873">
            <w:pPr>
              <w:spacing w:line="0" w:lineRule="atLeast"/>
              <w:rPr>
                <w:rFonts w:ascii="Times New Roman" w:hAnsi="Times New Roman"/>
              </w:rPr>
            </w:pPr>
            <w:r>
              <w:rPr>
                <w:rFonts w:ascii="Times New Roman" w:hAnsi="Times New Roman"/>
              </w:rPr>
              <w:t>Bütün okul tür ve kademelerinde devamsızlık, sınıf tekrarı ve okuldan erken ayrılma nedenlerinin tespiti için araştırmalar yapılarak gerekli önlemler alınacaktır.</w:t>
            </w:r>
          </w:p>
        </w:tc>
        <w:tc>
          <w:tcPr>
            <w:tcW w:w="1204"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709"/>
              <w:jc w:val="both"/>
              <w:rPr>
                <w:color w:val="000000"/>
                <w:szCs w:val="24"/>
              </w:rPr>
            </w:pPr>
            <w:r>
              <w:rPr>
                <w:color w:val="000000"/>
                <w:szCs w:val="24"/>
              </w:rPr>
              <w:t>ÖĞRETMENLER İDARECİLER VELİLER</w:t>
            </w:r>
          </w:p>
        </w:tc>
        <w:tc>
          <w:tcPr>
            <w:tcW w:w="1019"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709"/>
              <w:jc w:val="both"/>
              <w:rPr>
                <w:color w:val="000000"/>
                <w:szCs w:val="24"/>
              </w:rPr>
            </w:pPr>
            <w:r>
              <w:rPr>
                <w:color w:val="000000"/>
                <w:szCs w:val="24"/>
              </w:rPr>
              <w:t>Eğitim Öğretim süresince</w:t>
            </w:r>
          </w:p>
        </w:tc>
      </w:tr>
    </w:tbl>
    <w:p w:rsidR="006A3EE9" w:rsidRDefault="006A3EE9" w:rsidP="006A3EE9">
      <w:pPr>
        <w:pStyle w:val="Balk2"/>
        <w:ind w:right="1134"/>
      </w:pPr>
      <w:bookmarkStart w:id="45" w:name="_Toc529519464"/>
    </w:p>
    <w:p w:rsidR="006A3EE9" w:rsidRDefault="006A3EE9" w:rsidP="006A3EE9">
      <w:pPr>
        <w:pStyle w:val="Balk2"/>
        <w:tabs>
          <w:tab w:val="left" w:pos="4809"/>
        </w:tabs>
        <w:ind w:right="1134"/>
      </w:pPr>
      <w:r>
        <w:tab/>
      </w:r>
    </w:p>
    <w:p w:rsidR="006A3EE9" w:rsidRPr="002B6FDB" w:rsidRDefault="006A3EE9" w:rsidP="006A3EE9">
      <w:pPr>
        <w:pStyle w:val="Balk2"/>
        <w:ind w:right="1134"/>
      </w:pPr>
      <w:r w:rsidRPr="00C35FCB">
        <w:br w:type="page"/>
      </w:r>
      <w:bookmarkStart w:id="46" w:name="_Toc535331138"/>
      <w:bookmarkStart w:id="47" w:name="_Toc1136167"/>
      <w:r w:rsidRPr="002B6FDB">
        <w:lastRenderedPageBreak/>
        <w:t>TEMA II: EĞİTİM VE ÖĞRETİMDE KALİTENİN ARTIRILMASI</w:t>
      </w:r>
      <w:bookmarkEnd w:id="45"/>
      <w:bookmarkEnd w:id="46"/>
      <w:bookmarkEnd w:id="47"/>
    </w:p>
    <w:p w:rsidR="006A3EE9" w:rsidRDefault="006A3EE9" w:rsidP="006A3EE9">
      <w:pPr>
        <w:ind w:right="1134" w:firstLine="708"/>
        <w:jc w:val="both"/>
      </w:pPr>
      <w:r>
        <w:t xml:space="preserve">Eğitim ve öğretimde kalitenin artırılması başlığı esas olarak eğitim ve öğretim faaliyetinin hayata hazırlama işlevinde yapılacak çalışmaları kapsamaktadır. </w:t>
      </w:r>
    </w:p>
    <w:p w:rsidR="006A3EE9" w:rsidRDefault="006A3EE9" w:rsidP="006A3EE9">
      <w:pPr>
        <w:ind w:right="1134"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6A3EE9" w:rsidRDefault="006A3EE9" w:rsidP="006A3EE9">
      <w:pPr>
        <w:pStyle w:val="Balk3"/>
        <w:ind w:right="1134"/>
      </w:pPr>
      <w:r>
        <w:t xml:space="preserve">Stratejik Amaç 2: </w:t>
      </w:r>
    </w:p>
    <w:p w:rsidR="006A3EE9" w:rsidRPr="00B37967" w:rsidRDefault="006A3EE9" w:rsidP="006A3EE9">
      <w:pPr>
        <w:ind w:right="1134" w:firstLine="709"/>
        <w:rPr>
          <w:sz w:val="28"/>
          <w:szCs w:val="28"/>
        </w:rPr>
      </w:pPr>
      <w:r w:rsidRPr="00B37967">
        <w:rPr>
          <w:b/>
          <w:sz w:val="28"/>
          <w:szCs w:val="28"/>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6A3EE9" w:rsidRDefault="006A3EE9" w:rsidP="006A3EE9">
      <w:pPr>
        <w:pStyle w:val="Balk3"/>
        <w:ind w:right="1134"/>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Pr="00B37967">
        <w:rPr>
          <w:rFonts w:ascii="Book Antiqua" w:eastAsia="Times New Roman" w:hAnsi="Book Antiqua"/>
          <w:b/>
          <w:color w:val="000000"/>
          <w:sz w:val="28"/>
          <w:szCs w:val="28"/>
        </w:rPr>
        <w:t>Bütün bireylerin bedensel, ruhsal ve zihinsel gelişimlerine</w:t>
      </w:r>
      <w:r w:rsidRPr="00B37967">
        <w:rPr>
          <w:rFonts w:ascii="Book Antiqua" w:eastAsia="Times New Roman" w:hAnsi="Book Antiqua"/>
          <w:b/>
          <w:color w:val="0070C0"/>
          <w:sz w:val="28"/>
          <w:szCs w:val="28"/>
        </w:rPr>
        <w:t xml:space="preserve"> </w:t>
      </w:r>
      <w:r w:rsidRPr="00B37967">
        <w:rPr>
          <w:rFonts w:ascii="Book Antiqua" w:eastAsia="Times New Roman" w:hAnsi="Book Antiqua"/>
          <w:b/>
          <w:color w:val="000000"/>
          <w:sz w:val="28"/>
          <w:szCs w:val="28"/>
        </w:rPr>
        <w:t>yönelik faaliyetlere katılım oranını ve öğrencilerin akademik başarı düzeylerini artırmak.</w:t>
      </w:r>
    </w:p>
    <w:p w:rsidR="006A3EE9" w:rsidRDefault="006A3EE9" w:rsidP="006A3EE9">
      <w:pPr>
        <w:ind w:right="1134"/>
        <w:rPr>
          <w:b/>
          <w:sz w:val="28"/>
        </w:rPr>
      </w:pPr>
    </w:p>
    <w:p w:rsidR="006A3EE9" w:rsidRPr="002B6FDB" w:rsidRDefault="006A3EE9" w:rsidP="006A3EE9">
      <w:pPr>
        <w:ind w:right="1134"/>
        <w:rPr>
          <w:b/>
          <w:color w:val="FF0000"/>
          <w:sz w:val="28"/>
        </w:rPr>
      </w:pPr>
      <w:r w:rsidRPr="002B6FDB">
        <w:rPr>
          <w:b/>
          <w:sz w:val="28"/>
        </w:rPr>
        <w:t>Performans Göstergeleri</w:t>
      </w:r>
      <w:r>
        <w:rPr>
          <w:b/>
          <w:sz w:val="28"/>
        </w:rPr>
        <w:t xml:space="preserve"> </w:t>
      </w:r>
      <w:proofErr w:type="gramStart"/>
      <w:r>
        <w:rPr>
          <w:b/>
          <w:sz w:val="28"/>
        </w:rPr>
        <w:t>2.1</w:t>
      </w:r>
      <w:proofErr w:type="gramEnd"/>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273"/>
        <w:gridCol w:w="957"/>
        <w:gridCol w:w="7"/>
        <w:gridCol w:w="1085"/>
        <w:gridCol w:w="1041"/>
        <w:gridCol w:w="1007"/>
        <w:gridCol w:w="1092"/>
        <w:gridCol w:w="1005"/>
        <w:gridCol w:w="15"/>
      </w:tblGrid>
      <w:tr w:rsidR="006A3EE9" w:rsidRPr="00A47F2F" w:rsidTr="00BB5873">
        <w:trPr>
          <w:trHeight w:val="421"/>
        </w:trPr>
        <w:tc>
          <w:tcPr>
            <w:tcW w:w="1526" w:type="dxa"/>
            <w:vMerge w:val="restart"/>
            <w:shd w:val="clear" w:color="auto" w:fill="auto"/>
            <w:noWrap/>
            <w:vAlign w:val="center"/>
            <w:hideMark/>
          </w:tcPr>
          <w:p w:rsidR="006A3EE9" w:rsidRPr="003322A4" w:rsidRDefault="006A3EE9" w:rsidP="00BB5873">
            <w:pPr>
              <w:spacing w:after="0" w:line="240" w:lineRule="auto"/>
              <w:ind w:right="34"/>
              <w:rPr>
                <w:b/>
                <w:bCs/>
                <w:color w:val="000000"/>
                <w:sz w:val="22"/>
                <w:szCs w:val="22"/>
              </w:rPr>
            </w:pPr>
            <w:r>
              <w:rPr>
                <w:b/>
                <w:bCs/>
                <w:color w:val="000000"/>
                <w:sz w:val="22"/>
                <w:szCs w:val="22"/>
              </w:rPr>
              <w:t>No</w:t>
            </w:r>
          </w:p>
        </w:tc>
        <w:tc>
          <w:tcPr>
            <w:tcW w:w="5273" w:type="dxa"/>
            <w:vMerge w:val="restart"/>
            <w:shd w:val="clear" w:color="auto" w:fill="auto"/>
            <w:vAlign w:val="center"/>
            <w:hideMark/>
          </w:tcPr>
          <w:p w:rsidR="006A3EE9" w:rsidRPr="003322A4" w:rsidRDefault="006A3EE9" w:rsidP="00BB5873">
            <w:pPr>
              <w:spacing w:after="0" w:line="240" w:lineRule="auto"/>
              <w:ind w:right="709"/>
              <w:rPr>
                <w:b/>
                <w:bCs/>
                <w:color w:val="000000"/>
                <w:sz w:val="20"/>
                <w:szCs w:val="22"/>
              </w:rPr>
            </w:pPr>
            <w:r w:rsidRPr="003322A4">
              <w:rPr>
                <w:b/>
                <w:bCs/>
                <w:color w:val="000000"/>
                <w:sz w:val="20"/>
                <w:szCs w:val="22"/>
              </w:rPr>
              <w:t>PERFORMANS</w:t>
            </w:r>
          </w:p>
          <w:p w:rsidR="006A3EE9" w:rsidRPr="003322A4" w:rsidRDefault="006A3EE9" w:rsidP="00BB5873">
            <w:pPr>
              <w:spacing w:after="0" w:line="240" w:lineRule="auto"/>
              <w:ind w:right="709"/>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6A3EE9" w:rsidRPr="003322A4" w:rsidRDefault="006A3EE9" w:rsidP="00BB5873">
            <w:pPr>
              <w:spacing w:after="0" w:line="240" w:lineRule="auto"/>
              <w:ind w:left="-19"/>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6A3EE9" w:rsidRPr="003322A4" w:rsidRDefault="006A3EE9" w:rsidP="00BB5873">
            <w:pPr>
              <w:spacing w:after="0" w:line="240" w:lineRule="auto"/>
              <w:ind w:right="709"/>
              <w:rPr>
                <w:b/>
                <w:bCs/>
                <w:color w:val="000000"/>
                <w:sz w:val="22"/>
                <w:szCs w:val="22"/>
              </w:rPr>
            </w:pPr>
            <w:r w:rsidRPr="003322A4">
              <w:rPr>
                <w:b/>
                <w:bCs/>
                <w:color w:val="000000"/>
                <w:sz w:val="22"/>
                <w:szCs w:val="22"/>
              </w:rPr>
              <w:t>HEDEF</w:t>
            </w:r>
          </w:p>
        </w:tc>
      </w:tr>
      <w:tr w:rsidR="006A3EE9" w:rsidRPr="00A47F2F" w:rsidTr="00BB5873">
        <w:trPr>
          <w:gridAfter w:val="1"/>
          <w:wAfter w:w="15" w:type="dxa"/>
          <w:trHeight w:val="309"/>
        </w:trPr>
        <w:tc>
          <w:tcPr>
            <w:tcW w:w="1526" w:type="dxa"/>
            <w:vMerge/>
            <w:shd w:val="clear" w:color="auto" w:fill="auto"/>
            <w:vAlign w:val="center"/>
            <w:hideMark/>
          </w:tcPr>
          <w:p w:rsidR="006A3EE9" w:rsidRPr="003322A4" w:rsidRDefault="006A3EE9" w:rsidP="00BB5873">
            <w:pPr>
              <w:spacing w:after="0" w:line="240" w:lineRule="auto"/>
              <w:ind w:right="34"/>
              <w:rPr>
                <w:b/>
                <w:bCs/>
                <w:sz w:val="22"/>
                <w:szCs w:val="22"/>
              </w:rPr>
            </w:pPr>
          </w:p>
        </w:tc>
        <w:tc>
          <w:tcPr>
            <w:tcW w:w="5273" w:type="dxa"/>
            <w:vMerge/>
            <w:shd w:val="clear" w:color="auto" w:fill="auto"/>
            <w:vAlign w:val="center"/>
            <w:hideMark/>
          </w:tcPr>
          <w:p w:rsidR="006A3EE9" w:rsidRPr="003322A4" w:rsidRDefault="006A3EE9" w:rsidP="00BB5873">
            <w:pPr>
              <w:spacing w:after="0" w:line="240" w:lineRule="auto"/>
              <w:ind w:right="709"/>
              <w:rPr>
                <w:b/>
                <w:bCs/>
                <w:sz w:val="22"/>
                <w:szCs w:val="22"/>
              </w:rPr>
            </w:pPr>
          </w:p>
        </w:tc>
        <w:tc>
          <w:tcPr>
            <w:tcW w:w="957" w:type="dxa"/>
            <w:shd w:val="clear" w:color="auto" w:fill="auto"/>
            <w:noWrap/>
            <w:vAlign w:val="center"/>
            <w:hideMark/>
          </w:tcPr>
          <w:p w:rsidR="006A3EE9" w:rsidRPr="003322A4" w:rsidRDefault="006A3EE9" w:rsidP="00BB5873">
            <w:pPr>
              <w:spacing w:after="0" w:line="240" w:lineRule="auto"/>
              <w:ind w:left="-19"/>
              <w:rPr>
                <w:b/>
                <w:bCs/>
                <w:sz w:val="22"/>
                <w:szCs w:val="22"/>
              </w:rPr>
            </w:pPr>
            <w:r w:rsidRPr="003322A4">
              <w:rPr>
                <w:b/>
                <w:bCs/>
                <w:sz w:val="22"/>
                <w:szCs w:val="22"/>
              </w:rPr>
              <w:t>2018</w:t>
            </w:r>
          </w:p>
        </w:tc>
        <w:tc>
          <w:tcPr>
            <w:tcW w:w="1092" w:type="dxa"/>
            <w:gridSpan w:val="2"/>
            <w:shd w:val="clear" w:color="auto" w:fill="auto"/>
            <w:noWrap/>
            <w:vAlign w:val="center"/>
            <w:hideMark/>
          </w:tcPr>
          <w:p w:rsidR="006A3EE9" w:rsidRPr="003322A4" w:rsidRDefault="006A3EE9" w:rsidP="00BB5873">
            <w:pPr>
              <w:spacing w:after="0" w:line="240" w:lineRule="auto"/>
              <w:ind w:right="-15"/>
              <w:rPr>
                <w:b/>
                <w:bCs/>
                <w:sz w:val="22"/>
                <w:szCs w:val="22"/>
              </w:rPr>
            </w:pPr>
            <w:r w:rsidRPr="003322A4">
              <w:rPr>
                <w:b/>
                <w:bCs/>
                <w:sz w:val="22"/>
                <w:szCs w:val="22"/>
              </w:rPr>
              <w:t>2019</w:t>
            </w:r>
          </w:p>
        </w:tc>
        <w:tc>
          <w:tcPr>
            <w:tcW w:w="1041" w:type="dxa"/>
            <w:vAlign w:val="center"/>
          </w:tcPr>
          <w:p w:rsidR="006A3EE9" w:rsidRPr="003322A4" w:rsidRDefault="006A3EE9" w:rsidP="00BB5873">
            <w:pPr>
              <w:spacing w:after="0" w:line="240" w:lineRule="auto"/>
              <w:ind w:right="34"/>
              <w:rPr>
                <w:b/>
                <w:bCs/>
                <w:sz w:val="22"/>
                <w:szCs w:val="22"/>
              </w:rPr>
            </w:pPr>
            <w:r w:rsidRPr="003322A4">
              <w:rPr>
                <w:b/>
                <w:bCs/>
                <w:sz w:val="22"/>
                <w:szCs w:val="22"/>
              </w:rPr>
              <w:t>2020</w:t>
            </w:r>
          </w:p>
        </w:tc>
        <w:tc>
          <w:tcPr>
            <w:tcW w:w="1007" w:type="dxa"/>
            <w:vAlign w:val="center"/>
          </w:tcPr>
          <w:p w:rsidR="006A3EE9" w:rsidRPr="003322A4" w:rsidRDefault="006A3EE9" w:rsidP="00BB5873">
            <w:pPr>
              <w:spacing w:after="0" w:line="240" w:lineRule="auto"/>
              <w:rPr>
                <w:b/>
                <w:bCs/>
                <w:sz w:val="22"/>
                <w:szCs w:val="22"/>
              </w:rPr>
            </w:pPr>
            <w:r w:rsidRPr="003322A4">
              <w:rPr>
                <w:b/>
                <w:bCs/>
                <w:sz w:val="22"/>
                <w:szCs w:val="22"/>
              </w:rPr>
              <w:t>2021</w:t>
            </w:r>
          </w:p>
        </w:tc>
        <w:tc>
          <w:tcPr>
            <w:tcW w:w="1092" w:type="dxa"/>
            <w:vAlign w:val="center"/>
          </w:tcPr>
          <w:p w:rsidR="006A3EE9" w:rsidRPr="003322A4" w:rsidRDefault="006A3EE9" w:rsidP="00BB5873">
            <w:pPr>
              <w:spacing w:after="0" w:line="240" w:lineRule="auto"/>
              <w:rPr>
                <w:b/>
                <w:bCs/>
                <w:sz w:val="22"/>
                <w:szCs w:val="22"/>
              </w:rPr>
            </w:pPr>
            <w:r w:rsidRPr="003322A4">
              <w:rPr>
                <w:b/>
                <w:bCs/>
                <w:sz w:val="22"/>
                <w:szCs w:val="22"/>
              </w:rPr>
              <w:t>2022</w:t>
            </w:r>
          </w:p>
        </w:tc>
        <w:tc>
          <w:tcPr>
            <w:tcW w:w="1005" w:type="dxa"/>
            <w:vAlign w:val="center"/>
          </w:tcPr>
          <w:p w:rsidR="006A3EE9" w:rsidRPr="003322A4" w:rsidRDefault="006A3EE9" w:rsidP="00BB5873">
            <w:pPr>
              <w:spacing w:after="0" w:line="240" w:lineRule="auto"/>
              <w:ind w:right="19"/>
              <w:rPr>
                <w:b/>
                <w:bCs/>
                <w:sz w:val="22"/>
                <w:szCs w:val="22"/>
              </w:rPr>
            </w:pPr>
            <w:r w:rsidRPr="003322A4">
              <w:rPr>
                <w:b/>
                <w:bCs/>
                <w:sz w:val="22"/>
                <w:szCs w:val="22"/>
              </w:rPr>
              <w:t>2023</w:t>
            </w:r>
          </w:p>
        </w:tc>
      </w:tr>
      <w:tr w:rsidR="006A3EE9" w:rsidRPr="00A47F2F" w:rsidTr="00BB5873">
        <w:trPr>
          <w:gridAfter w:val="1"/>
          <w:wAfter w:w="15" w:type="dxa"/>
          <w:trHeight w:val="549"/>
        </w:trPr>
        <w:tc>
          <w:tcPr>
            <w:tcW w:w="1526" w:type="dxa"/>
            <w:shd w:val="clear" w:color="auto" w:fill="auto"/>
            <w:vAlign w:val="center"/>
          </w:tcPr>
          <w:p w:rsidR="006A3EE9" w:rsidRPr="003322A4" w:rsidRDefault="006A3EE9" w:rsidP="00BB5873">
            <w:pPr>
              <w:spacing w:after="0" w:line="240" w:lineRule="auto"/>
              <w:ind w:right="34"/>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.1</w:t>
            </w:r>
            <w:proofErr w:type="gramEnd"/>
            <w:r>
              <w:rPr>
                <w:b/>
                <w:bCs/>
                <w:color w:val="FF0000"/>
                <w:sz w:val="22"/>
                <w:szCs w:val="22"/>
              </w:rPr>
              <w:t>.a</w:t>
            </w:r>
          </w:p>
        </w:tc>
        <w:tc>
          <w:tcPr>
            <w:tcW w:w="5273" w:type="dxa"/>
            <w:shd w:val="clear" w:color="auto" w:fill="auto"/>
            <w:vAlign w:val="center"/>
          </w:tcPr>
          <w:p w:rsidR="006A3EE9" w:rsidRPr="003322A4" w:rsidRDefault="006A3EE9" w:rsidP="00BB5873">
            <w:pPr>
              <w:spacing w:after="0" w:line="240" w:lineRule="auto"/>
              <w:rPr>
                <w:sz w:val="22"/>
                <w:szCs w:val="22"/>
              </w:rPr>
            </w:pPr>
            <w:r>
              <w:rPr>
                <w:rFonts w:ascii="Times New Roman" w:hAnsi="Times New Roman"/>
                <w:color w:val="0D0D0D"/>
              </w:rPr>
              <w:t>Temel eğitimden ortaöğretime geçiş ortak sınavlarının puan ortalaması</w:t>
            </w:r>
          </w:p>
        </w:tc>
        <w:tc>
          <w:tcPr>
            <w:tcW w:w="957" w:type="dxa"/>
            <w:shd w:val="clear" w:color="auto" w:fill="auto"/>
            <w:noWrap/>
            <w:vAlign w:val="center"/>
          </w:tcPr>
          <w:p w:rsidR="006A3EE9" w:rsidRPr="003322A4" w:rsidRDefault="006A3EE9" w:rsidP="00BB5873">
            <w:pPr>
              <w:spacing w:after="0" w:line="240" w:lineRule="auto"/>
              <w:ind w:left="-19"/>
              <w:jc w:val="center"/>
              <w:rPr>
                <w:sz w:val="22"/>
                <w:szCs w:val="22"/>
              </w:rPr>
            </w:pPr>
            <w:r>
              <w:rPr>
                <w:sz w:val="22"/>
                <w:szCs w:val="22"/>
              </w:rPr>
              <w:t>350</w:t>
            </w:r>
          </w:p>
        </w:tc>
        <w:tc>
          <w:tcPr>
            <w:tcW w:w="1092" w:type="dxa"/>
            <w:gridSpan w:val="2"/>
            <w:shd w:val="clear" w:color="auto" w:fill="auto"/>
            <w:noWrap/>
            <w:vAlign w:val="center"/>
          </w:tcPr>
          <w:p w:rsidR="006A3EE9" w:rsidRPr="003322A4" w:rsidRDefault="006A3EE9" w:rsidP="00BB5873">
            <w:pPr>
              <w:spacing w:after="0" w:line="240" w:lineRule="auto"/>
              <w:ind w:right="-15"/>
              <w:jc w:val="center"/>
              <w:rPr>
                <w:sz w:val="22"/>
                <w:szCs w:val="22"/>
              </w:rPr>
            </w:pPr>
            <w:r>
              <w:rPr>
                <w:sz w:val="22"/>
                <w:szCs w:val="22"/>
              </w:rPr>
              <w:t>360</w:t>
            </w:r>
          </w:p>
        </w:tc>
        <w:tc>
          <w:tcPr>
            <w:tcW w:w="1041" w:type="dxa"/>
            <w:vAlign w:val="center"/>
          </w:tcPr>
          <w:p w:rsidR="006A3EE9" w:rsidRPr="003322A4" w:rsidRDefault="006A3EE9" w:rsidP="00BB5873">
            <w:pPr>
              <w:spacing w:after="0" w:line="240" w:lineRule="auto"/>
              <w:ind w:right="34"/>
              <w:jc w:val="center"/>
              <w:rPr>
                <w:sz w:val="22"/>
                <w:szCs w:val="22"/>
              </w:rPr>
            </w:pPr>
            <w:r>
              <w:rPr>
                <w:sz w:val="22"/>
                <w:szCs w:val="22"/>
              </w:rPr>
              <w:t>400</w:t>
            </w:r>
          </w:p>
        </w:tc>
        <w:tc>
          <w:tcPr>
            <w:tcW w:w="1007" w:type="dxa"/>
            <w:vAlign w:val="center"/>
          </w:tcPr>
          <w:p w:rsidR="006A3EE9" w:rsidRPr="003322A4" w:rsidRDefault="006A3EE9" w:rsidP="00BB5873">
            <w:pPr>
              <w:spacing w:after="0" w:line="240" w:lineRule="auto"/>
              <w:jc w:val="center"/>
              <w:rPr>
                <w:sz w:val="22"/>
                <w:szCs w:val="22"/>
              </w:rPr>
            </w:pPr>
            <w:r>
              <w:rPr>
                <w:sz w:val="22"/>
                <w:szCs w:val="22"/>
              </w:rPr>
              <w:t>420</w:t>
            </w:r>
          </w:p>
        </w:tc>
        <w:tc>
          <w:tcPr>
            <w:tcW w:w="1092" w:type="dxa"/>
            <w:vAlign w:val="center"/>
          </w:tcPr>
          <w:p w:rsidR="006A3EE9" w:rsidRPr="003322A4" w:rsidRDefault="006F23E6" w:rsidP="00BB5873">
            <w:pPr>
              <w:spacing w:after="0" w:line="240" w:lineRule="auto"/>
              <w:jc w:val="center"/>
              <w:rPr>
                <w:sz w:val="22"/>
                <w:szCs w:val="22"/>
              </w:rPr>
            </w:pPr>
            <w:r>
              <w:rPr>
                <w:sz w:val="22"/>
                <w:szCs w:val="22"/>
              </w:rPr>
              <w:t>4</w:t>
            </w:r>
            <w:r w:rsidR="006A3EE9">
              <w:rPr>
                <w:sz w:val="22"/>
                <w:szCs w:val="22"/>
              </w:rPr>
              <w:t>20</w:t>
            </w:r>
          </w:p>
        </w:tc>
        <w:tc>
          <w:tcPr>
            <w:tcW w:w="1005" w:type="dxa"/>
            <w:vAlign w:val="center"/>
          </w:tcPr>
          <w:p w:rsidR="006A3EE9" w:rsidRPr="003322A4" w:rsidRDefault="006A3EE9" w:rsidP="00BB5873">
            <w:pPr>
              <w:spacing w:after="0" w:line="240" w:lineRule="auto"/>
              <w:ind w:right="19"/>
              <w:jc w:val="center"/>
              <w:rPr>
                <w:sz w:val="22"/>
                <w:szCs w:val="22"/>
              </w:rPr>
            </w:pPr>
            <w:r>
              <w:rPr>
                <w:sz w:val="22"/>
                <w:szCs w:val="22"/>
              </w:rPr>
              <w:t>425</w:t>
            </w:r>
          </w:p>
        </w:tc>
      </w:tr>
      <w:tr w:rsidR="006A3EE9" w:rsidRPr="00A47F2F" w:rsidTr="00BB5873">
        <w:trPr>
          <w:gridAfter w:val="1"/>
          <w:wAfter w:w="15" w:type="dxa"/>
          <w:trHeight w:val="549"/>
        </w:trPr>
        <w:tc>
          <w:tcPr>
            <w:tcW w:w="1526" w:type="dxa"/>
            <w:shd w:val="clear" w:color="auto" w:fill="auto"/>
            <w:vAlign w:val="center"/>
          </w:tcPr>
          <w:p w:rsidR="006A3EE9" w:rsidRPr="003322A4" w:rsidRDefault="006A3EE9" w:rsidP="00BB5873">
            <w:pPr>
              <w:ind w:right="34"/>
              <w:rPr>
                <w:sz w:val="22"/>
                <w:szCs w:val="22"/>
              </w:rPr>
            </w:pPr>
            <w:r>
              <w:rPr>
                <w:b/>
                <w:bCs/>
                <w:color w:val="FF0000"/>
                <w:sz w:val="22"/>
                <w:szCs w:val="22"/>
              </w:rPr>
              <w:lastRenderedPageBreak/>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.b</w:t>
            </w:r>
          </w:p>
        </w:tc>
        <w:tc>
          <w:tcPr>
            <w:tcW w:w="5273" w:type="dxa"/>
            <w:shd w:val="clear" w:color="auto" w:fill="auto"/>
            <w:vAlign w:val="center"/>
          </w:tcPr>
          <w:p w:rsidR="006A3EE9" w:rsidRPr="003322A4" w:rsidRDefault="006A3EE9" w:rsidP="00BB5873">
            <w:pPr>
              <w:spacing w:after="0" w:line="240" w:lineRule="auto"/>
              <w:rPr>
                <w:sz w:val="22"/>
                <w:szCs w:val="22"/>
              </w:rPr>
            </w:pPr>
            <w:r w:rsidRPr="00201E87">
              <w:rPr>
                <w:sz w:val="22"/>
                <w:szCs w:val="22"/>
              </w:rPr>
              <w:t>Öğrencilerin</w:t>
            </w:r>
            <w:r>
              <w:rPr>
                <w:sz w:val="22"/>
                <w:szCs w:val="22"/>
              </w:rPr>
              <w:t xml:space="preserve"> </w:t>
            </w:r>
            <w:r w:rsidRPr="00201E87">
              <w:rPr>
                <w:sz w:val="22"/>
                <w:szCs w:val="22"/>
              </w:rPr>
              <w:t>yılsonu</w:t>
            </w:r>
            <w:r>
              <w:rPr>
                <w:sz w:val="22"/>
                <w:szCs w:val="22"/>
              </w:rPr>
              <w:t xml:space="preserve"> </w:t>
            </w:r>
            <w:r w:rsidRPr="00201E87">
              <w:rPr>
                <w:sz w:val="22"/>
                <w:szCs w:val="22"/>
              </w:rPr>
              <w:t>başarı puanı</w:t>
            </w:r>
            <w:r>
              <w:rPr>
                <w:sz w:val="22"/>
                <w:szCs w:val="22"/>
              </w:rPr>
              <w:t xml:space="preserve"> </w:t>
            </w:r>
            <w:r w:rsidRPr="00201E87">
              <w:rPr>
                <w:sz w:val="22"/>
                <w:szCs w:val="22"/>
              </w:rPr>
              <w:t>ortalamaları</w:t>
            </w:r>
          </w:p>
        </w:tc>
        <w:tc>
          <w:tcPr>
            <w:tcW w:w="957" w:type="dxa"/>
            <w:shd w:val="clear" w:color="auto" w:fill="auto"/>
            <w:noWrap/>
            <w:vAlign w:val="center"/>
          </w:tcPr>
          <w:p w:rsidR="006A3EE9" w:rsidRPr="003322A4" w:rsidRDefault="006A3EE9" w:rsidP="00BB5873">
            <w:pPr>
              <w:spacing w:after="0" w:line="240" w:lineRule="auto"/>
              <w:ind w:left="-19"/>
              <w:jc w:val="center"/>
              <w:rPr>
                <w:sz w:val="22"/>
                <w:szCs w:val="22"/>
              </w:rPr>
            </w:pPr>
            <w:r>
              <w:rPr>
                <w:sz w:val="22"/>
                <w:szCs w:val="22"/>
              </w:rPr>
              <w:t>73,8</w:t>
            </w:r>
          </w:p>
        </w:tc>
        <w:tc>
          <w:tcPr>
            <w:tcW w:w="1092" w:type="dxa"/>
            <w:gridSpan w:val="2"/>
            <w:shd w:val="clear" w:color="auto" w:fill="auto"/>
            <w:noWrap/>
            <w:vAlign w:val="center"/>
          </w:tcPr>
          <w:p w:rsidR="006A3EE9" w:rsidRPr="003322A4" w:rsidRDefault="006A3EE9" w:rsidP="00BB5873">
            <w:pPr>
              <w:spacing w:after="0" w:line="240" w:lineRule="auto"/>
              <w:ind w:right="-15"/>
              <w:jc w:val="center"/>
              <w:rPr>
                <w:sz w:val="22"/>
                <w:szCs w:val="22"/>
              </w:rPr>
            </w:pPr>
            <w:r>
              <w:rPr>
                <w:sz w:val="22"/>
                <w:szCs w:val="22"/>
              </w:rPr>
              <w:t>78</w:t>
            </w:r>
          </w:p>
        </w:tc>
        <w:tc>
          <w:tcPr>
            <w:tcW w:w="1041" w:type="dxa"/>
            <w:vAlign w:val="center"/>
          </w:tcPr>
          <w:p w:rsidR="006A3EE9" w:rsidRPr="003322A4" w:rsidRDefault="006A3EE9" w:rsidP="00BB5873">
            <w:pPr>
              <w:spacing w:after="0" w:line="240" w:lineRule="auto"/>
              <w:ind w:right="34"/>
              <w:jc w:val="center"/>
              <w:rPr>
                <w:sz w:val="22"/>
                <w:szCs w:val="22"/>
              </w:rPr>
            </w:pPr>
            <w:r>
              <w:rPr>
                <w:sz w:val="22"/>
                <w:szCs w:val="22"/>
              </w:rPr>
              <w:t>83</w:t>
            </w:r>
          </w:p>
        </w:tc>
        <w:tc>
          <w:tcPr>
            <w:tcW w:w="1007" w:type="dxa"/>
            <w:vAlign w:val="center"/>
          </w:tcPr>
          <w:p w:rsidR="006A3EE9" w:rsidRPr="003322A4" w:rsidRDefault="006A3EE9" w:rsidP="00BB5873">
            <w:pPr>
              <w:spacing w:after="0" w:line="240" w:lineRule="auto"/>
              <w:jc w:val="center"/>
              <w:rPr>
                <w:sz w:val="22"/>
                <w:szCs w:val="22"/>
              </w:rPr>
            </w:pPr>
            <w:r>
              <w:rPr>
                <w:sz w:val="22"/>
                <w:szCs w:val="22"/>
              </w:rPr>
              <w:t>88</w:t>
            </w:r>
          </w:p>
        </w:tc>
        <w:tc>
          <w:tcPr>
            <w:tcW w:w="1092" w:type="dxa"/>
            <w:vAlign w:val="center"/>
          </w:tcPr>
          <w:p w:rsidR="006A3EE9" w:rsidRPr="003322A4" w:rsidRDefault="006A3EE9" w:rsidP="00BB5873">
            <w:pPr>
              <w:spacing w:after="0" w:line="240" w:lineRule="auto"/>
              <w:jc w:val="center"/>
              <w:rPr>
                <w:sz w:val="22"/>
                <w:szCs w:val="22"/>
              </w:rPr>
            </w:pPr>
            <w:r>
              <w:rPr>
                <w:sz w:val="22"/>
                <w:szCs w:val="22"/>
              </w:rPr>
              <w:t>90</w:t>
            </w:r>
          </w:p>
        </w:tc>
        <w:tc>
          <w:tcPr>
            <w:tcW w:w="1005" w:type="dxa"/>
            <w:vAlign w:val="center"/>
          </w:tcPr>
          <w:p w:rsidR="006A3EE9" w:rsidRPr="003322A4" w:rsidRDefault="006A3EE9" w:rsidP="00BB5873">
            <w:pPr>
              <w:spacing w:after="0" w:line="240" w:lineRule="auto"/>
              <w:ind w:right="19"/>
              <w:jc w:val="center"/>
              <w:rPr>
                <w:sz w:val="22"/>
                <w:szCs w:val="22"/>
              </w:rPr>
            </w:pPr>
            <w:r>
              <w:rPr>
                <w:sz w:val="22"/>
                <w:szCs w:val="22"/>
              </w:rPr>
              <w:t>90</w:t>
            </w:r>
          </w:p>
        </w:tc>
      </w:tr>
      <w:tr w:rsidR="006A3EE9" w:rsidRPr="00A47F2F" w:rsidTr="00BB5873">
        <w:trPr>
          <w:gridAfter w:val="1"/>
          <w:wAfter w:w="15" w:type="dxa"/>
          <w:trHeight w:val="390"/>
        </w:trPr>
        <w:tc>
          <w:tcPr>
            <w:tcW w:w="1526" w:type="dxa"/>
            <w:shd w:val="clear" w:color="auto" w:fill="auto"/>
            <w:vAlign w:val="center"/>
          </w:tcPr>
          <w:p w:rsidR="006A3EE9" w:rsidRPr="003322A4" w:rsidRDefault="006A3EE9" w:rsidP="00BB5873">
            <w:pPr>
              <w:ind w:right="34"/>
              <w:rPr>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.c.</w:t>
            </w:r>
          </w:p>
        </w:tc>
        <w:tc>
          <w:tcPr>
            <w:tcW w:w="5273" w:type="dxa"/>
            <w:shd w:val="clear" w:color="auto" w:fill="auto"/>
            <w:vAlign w:val="center"/>
          </w:tcPr>
          <w:p w:rsidR="006A3EE9" w:rsidRPr="00201E87" w:rsidRDefault="006A3EE9" w:rsidP="00BB5873">
            <w:pPr>
              <w:spacing w:after="0" w:line="240" w:lineRule="auto"/>
              <w:rPr>
                <w:sz w:val="22"/>
                <w:szCs w:val="22"/>
              </w:rPr>
            </w:pPr>
            <w:r w:rsidRPr="00201E87">
              <w:rPr>
                <w:sz w:val="22"/>
                <w:szCs w:val="22"/>
              </w:rPr>
              <w:t>Öğrenci başına</w:t>
            </w:r>
            <w:r>
              <w:rPr>
                <w:sz w:val="22"/>
                <w:szCs w:val="22"/>
              </w:rPr>
              <w:t xml:space="preserve"> </w:t>
            </w:r>
            <w:r w:rsidRPr="00201E87">
              <w:rPr>
                <w:sz w:val="22"/>
                <w:szCs w:val="22"/>
              </w:rPr>
              <w:t>okunan kitap sayısı</w:t>
            </w:r>
          </w:p>
        </w:tc>
        <w:tc>
          <w:tcPr>
            <w:tcW w:w="957" w:type="dxa"/>
            <w:shd w:val="clear" w:color="auto" w:fill="auto"/>
            <w:noWrap/>
            <w:vAlign w:val="center"/>
          </w:tcPr>
          <w:p w:rsidR="006A3EE9" w:rsidRPr="003322A4" w:rsidRDefault="006A3EE9" w:rsidP="00BB5873">
            <w:pPr>
              <w:spacing w:after="0" w:line="240" w:lineRule="auto"/>
              <w:ind w:left="-19"/>
              <w:jc w:val="center"/>
              <w:rPr>
                <w:sz w:val="22"/>
                <w:szCs w:val="22"/>
              </w:rPr>
            </w:pPr>
            <w:r>
              <w:rPr>
                <w:sz w:val="22"/>
                <w:szCs w:val="22"/>
              </w:rPr>
              <w:t>25</w:t>
            </w:r>
          </w:p>
        </w:tc>
        <w:tc>
          <w:tcPr>
            <w:tcW w:w="1092" w:type="dxa"/>
            <w:gridSpan w:val="2"/>
            <w:shd w:val="clear" w:color="auto" w:fill="auto"/>
            <w:noWrap/>
            <w:vAlign w:val="center"/>
          </w:tcPr>
          <w:p w:rsidR="006A3EE9" w:rsidRPr="003322A4" w:rsidRDefault="006A3EE9" w:rsidP="00BB5873">
            <w:pPr>
              <w:spacing w:after="0" w:line="240" w:lineRule="auto"/>
              <w:ind w:right="-15"/>
              <w:jc w:val="center"/>
              <w:rPr>
                <w:sz w:val="22"/>
                <w:szCs w:val="22"/>
              </w:rPr>
            </w:pPr>
            <w:r>
              <w:rPr>
                <w:sz w:val="22"/>
                <w:szCs w:val="22"/>
              </w:rPr>
              <w:t>30</w:t>
            </w:r>
          </w:p>
        </w:tc>
        <w:tc>
          <w:tcPr>
            <w:tcW w:w="1041" w:type="dxa"/>
            <w:vAlign w:val="center"/>
          </w:tcPr>
          <w:p w:rsidR="006A3EE9" w:rsidRPr="003322A4" w:rsidRDefault="006A3EE9" w:rsidP="00BB5873">
            <w:pPr>
              <w:spacing w:after="0" w:line="240" w:lineRule="auto"/>
              <w:ind w:right="34"/>
              <w:jc w:val="center"/>
              <w:rPr>
                <w:sz w:val="22"/>
                <w:szCs w:val="22"/>
              </w:rPr>
            </w:pPr>
            <w:r>
              <w:rPr>
                <w:sz w:val="22"/>
                <w:szCs w:val="22"/>
              </w:rPr>
              <w:t>35</w:t>
            </w:r>
          </w:p>
        </w:tc>
        <w:tc>
          <w:tcPr>
            <w:tcW w:w="1007" w:type="dxa"/>
            <w:vAlign w:val="center"/>
          </w:tcPr>
          <w:p w:rsidR="006A3EE9" w:rsidRPr="003322A4" w:rsidRDefault="006A3EE9" w:rsidP="00BB5873">
            <w:pPr>
              <w:spacing w:after="0" w:line="240" w:lineRule="auto"/>
              <w:jc w:val="center"/>
              <w:rPr>
                <w:sz w:val="22"/>
                <w:szCs w:val="22"/>
              </w:rPr>
            </w:pPr>
            <w:r>
              <w:rPr>
                <w:sz w:val="22"/>
                <w:szCs w:val="22"/>
              </w:rPr>
              <w:t>45</w:t>
            </w:r>
          </w:p>
        </w:tc>
        <w:tc>
          <w:tcPr>
            <w:tcW w:w="1092" w:type="dxa"/>
            <w:vAlign w:val="center"/>
          </w:tcPr>
          <w:p w:rsidR="006A3EE9" w:rsidRPr="003322A4" w:rsidRDefault="006A3EE9" w:rsidP="00BB5873">
            <w:pPr>
              <w:spacing w:after="0" w:line="240" w:lineRule="auto"/>
              <w:jc w:val="center"/>
              <w:rPr>
                <w:sz w:val="22"/>
                <w:szCs w:val="22"/>
              </w:rPr>
            </w:pPr>
            <w:r>
              <w:rPr>
                <w:sz w:val="22"/>
                <w:szCs w:val="22"/>
              </w:rPr>
              <w:t>55</w:t>
            </w:r>
          </w:p>
        </w:tc>
        <w:tc>
          <w:tcPr>
            <w:tcW w:w="1005" w:type="dxa"/>
            <w:vAlign w:val="center"/>
          </w:tcPr>
          <w:p w:rsidR="006A3EE9" w:rsidRPr="003322A4" w:rsidRDefault="006A3EE9" w:rsidP="00BB5873">
            <w:pPr>
              <w:spacing w:after="0" w:line="240" w:lineRule="auto"/>
              <w:ind w:right="19"/>
              <w:jc w:val="center"/>
              <w:rPr>
                <w:sz w:val="22"/>
                <w:szCs w:val="22"/>
              </w:rPr>
            </w:pPr>
            <w:r>
              <w:rPr>
                <w:sz w:val="22"/>
                <w:szCs w:val="22"/>
              </w:rPr>
              <w:t>65</w:t>
            </w:r>
          </w:p>
        </w:tc>
      </w:tr>
      <w:tr w:rsidR="006A3EE9" w:rsidRPr="00A47F2F" w:rsidTr="00BB5873">
        <w:trPr>
          <w:gridAfter w:val="1"/>
          <w:wAfter w:w="15" w:type="dxa"/>
          <w:trHeight w:val="270"/>
        </w:trPr>
        <w:tc>
          <w:tcPr>
            <w:tcW w:w="1526" w:type="dxa"/>
            <w:shd w:val="clear" w:color="auto" w:fill="auto"/>
            <w:vAlign w:val="center"/>
          </w:tcPr>
          <w:p w:rsidR="006A3EE9" w:rsidRDefault="006A3EE9" w:rsidP="00BB5873">
            <w:pPr>
              <w:ind w:right="34"/>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.d.</w:t>
            </w:r>
          </w:p>
        </w:tc>
        <w:tc>
          <w:tcPr>
            <w:tcW w:w="5273" w:type="dxa"/>
            <w:shd w:val="clear" w:color="auto" w:fill="auto"/>
            <w:vAlign w:val="center"/>
          </w:tcPr>
          <w:p w:rsidR="006A3EE9" w:rsidRPr="00201E87" w:rsidRDefault="006A3EE9" w:rsidP="00BB5873">
            <w:pPr>
              <w:spacing w:after="0" w:line="240" w:lineRule="auto"/>
              <w:rPr>
                <w:sz w:val="22"/>
                <w:szCs w:val="22"/>
              </w:rPr>
            </w:pPr>
            <w:r w:rsidRPr="00201E87">
              <w:rPr>
                <w:sz w:val="22"/>
                <w:szCs w:val="22"/>
              </w:rPr>
              <w:t>Okul/ kurumda</w:t>
            </w:r>
            <w:r>
              <w:rPr>
                <w:sz w:val="22"/>
                <w:szCs w:val="22"/>
              </w:rPr>
              <w:t xml:space="preserve"> </w:t>
            </w:r>
            <w:proofErr w:type="gramStart"/>
            <w:r w:rsidRPr="00201E87">
              <w:rPr>
                <w:sz w:val="22"/>
                <w:szCs w:val="22"/>
              </w:rPr>
              <w:t>etkinliklere  katılan</w:t>
            </w:r>
            <w:proofErr w:type="gramEnd"/>
            <w:r>
              <w:rPr>
                <w:sz w:val="22"/>
                <w:szCs w:val="22"/>
              </w:rPr>
              <w:t xml:space="preserve"> </w:t>
            </w:r>
            <w:r w:rsidRPr="00201E87">
              <w:rPr>
                <w:sz w:val="22"/>
                <w:szCs w:val="22"/>
              </w:rPr>
              <w:t>öğrenci sayısı</w:t>
            </w:r>
          </w:p>
        </w:tc>
        <w:tc>
          <w:tcPr>
            <w:tcW w:w="957" w:type="dxa"/>
            <w:shd w:val="clear" w:color="auto" w:fill="auto"/>
            <w:noWrap/>
            <w:vAlign w:val="center"/>
          </w:tcPr>
          <w:p w:rsidR="006A3EE9" w:rsidRPr="003322A4" w:rsidRDefault="006A3EE9" w:rsidP="00BB5873">
            <w:pPr>
              <w:spacing w:after="0" w:line="240" w:lineRule="auto"/>
              <w:ind w:left="-19"/>
              <w:jc w:val="center"/>
              <w:rPr>
                <w:sz w:val="22"/>
                <w:szCs w:val="22"/>
              </w:rPr>
            </w:pPr>
            <w:r>
              <w:rPr>
                <w:sz w:val="22"/>
                <w:szCs w:val="22"/>
              </w:rPr>
              <w:t>150</w:t>
            </w:r>
          </w:p>
        </w:tc>
        <w:tc>
          <w:tcPr>
            <w:tcW w:w="1092" w:type="dxa"/>
            <w:gridSpan w:val="2"/>
            <w:shd w:val="clear" w:color="auto" w:fill="auto"/>
            <w:noWrap/>
            <w:vAlign w:val="center"/>
          </w:tcPr>
          <w:p w:rsidR="006A3EE9" w:rsidRPr="003322A4" w:rsidRDefault="006A3EE9" w:rsidP="00BB5873">
            <w:pPr>
              <w:spacing w:after="0" w:line="240" w:lineRule="auto"/>
              <w:ind w:right="-15"/>
              <w:jc w:val="center"/>
              <w:rPr>
                <w:sz w:val="22"/>
                <w:szCs w:val="22"/>
              </w:rPr>
            </w:pPr>
            <w:r>
              <w:rPr>
                <w:sz w:val="22"/>
                <w:szCs w:val="22"/>
              </w:rPr>
              <w:t>200</w:t>
            </w:r>
          </w:p>
        </w:tc>
        <w:tc>
          <w:tcPr>
            <w:tcW w:w="1041" w:type="dxa"/>
            <w:vAlign w:val="center"/>
          </w:tcPr>
          <w:p w:rsidR="006A3EE9" w:rsidRPr="003322A4" w:rsidRDefault="006A3EE9" w:rsidP="00BB5873">
            <w:pPr>
              <w:spacing w:after="0" w:line="240" w:lineRule="auto"/>
              <w:ind w:right="34"/>
              <w:jc w:val="center"/>
              <w:rPr>
                <w:sz w:val="22"/>
                <w:szCs w:val="22"/>
              </w:rPr>
            </w:pPr>
            <w:r>
              <w:rPr>
                <w:sz w:val="22"/>
                <w:szCs w:val="22"/>
              </w:rPr>
              <w:t>200</w:t>
            </w:r>
          </w:p>
        </w:tc>
        <w:tc>
          <w:tcPr>
            <w:tcW w:w="1007" w:type="dxa"/>
            <w:vAlign w:val="center"/>
          </w:tcPr>
          <w:p w:rsidR="006A3EE9" w:rsidRPr="003322A4" w:rsidRDefault="006A3EE9" w:rsidP="00BB5873">
            <w:pPr>
              <w:spacing w:after="0" w:line="240" w:lineRule="auto"/>
              <w:jc w:val="center"/>
              <w:rPr>
                <w:sz w:val="22"/>
                <w:szCs w:val="22"/>
              </w:rPr>
            </w:pPr>
            <w:r>
              <w:rPr>
                <w:sz w:val="22"/>
                <w:szCs w:val="22"/>
              </w:rPr>
              <w:t>200</w:t>
            </w:r>
          </w:p>
        </w:tc>
        <w:tc>
          <w:tcPr>
            <w:tcW w:w="1092" w:type="dxa"/>
            <w:vAlign w:val="center"/>
          </w:tcPr>
          <w:p w:rsidR="006A3EE9" w:rsidRPr="003322A4" w:rsidRDefault="006A3EE9" w:rsidP="00BB5873">
            <w:pPr>
              <w:spacing w:after="0" w:line="240" w:lineRule="auto"/>
              <w:jc w:val="center"/>
              <w:rPr>
                <w:sz w:val="22"/>
                <w:szCs w:val="22"/>
              </w:rPr>
            </w:pPr>
            <w:r>
              <w:rPr>
                <w:sz w:val="22"/>
                <w:szCs w:val="22"/>
              </w:rPr>
              <w:t>200</w:t>
            </w:r>
          </w:p>
        </w:tc>
        <w:tc>
          <w:tcPr>
            <w:tcW w:w="1005" w:type="dxa"/>
            <w:vAlign w:val="center"/>
          </w:tcPr>
          <w:p w:rsidR="006A3EE9" w:rsidRPr="003322A4" w:rsidRDefault="006A3EE9" w:rsidP="00BB5873">
            <w:pPr>
              <w:spacing w:after="0" w:line="240" w:lineRule="auto"/>
              <w:ind w:right="19"/>
              <w:jc w:val="center"/>
              <w:rPr>
                <w:sz w:val="22"/>
                <w:szCs w:val="22"/>
              </w:rPr>
            </w:pPr>
            <w:r>
              <w:rPr>
                <w:sz w:val="22"/>
                <w:szCs w:val="22"/>
              </w:rPr>
              <w:t>200</w:t>
            </w:r>
          </w:p>
        </w:tc>
      </w:tr>
      <w:tr w:rsidR="006A3EE9" w:rsidRPr="00A47F2F" w:rsidTr="00BB5873">
        <w:trPr>
          <w:gridAfter w:val="1"/>
          <w:wAfter w:w="15" w:type="dxa"/>
          <w:trHeight w:val="210"/>
        </w:trPr>
        <w:tc>
          <w:tcPr>
            <w:tcW w:w="1526" w:type="dxa"/>
            <w:shd w:val="clear" w:color="auto" w:fill="auto"/>
            <w:vAlign w:val="center"/>
          </w:tcPr>
          <w:p w:rsidR="006A3EE9" w:rsidRDefault="006A3EE9" w:rsidP="00BB5873">
            <w:pPr>
              <w:ind w:right="34"/>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.e.</w:t>
            </w:r>
          </w:p>
        </w:tc>
        <w:tc>
          <w:tcPr>
            <w:tcW w:w="5273" w:type="dxa"/>
            <w:shd w:val="clear" w:color="auto" w:fill="auto"/>
            <w:vAlign w:val="center"/>
          </w:tcPr>
          <w:p w:rsidR="006A3EE9" w:rsidRPr="00201E87" w:rsidRDefault="006A3EE9" w:rsidP="00BB5873">
            <w:pPr>
              <w:spacing w:after="0" w:line="240" w:lineRule="auto"/>
              <w:rPr>
                <w:sz w:val="22"/>
                <w:szCs w:val="22"/>
              </w:rPr>
            </w:pPr>
            <w:r>
              <w:rPr>
                <w:sz w:val="22"/>
                <w:szCs w:val="22"/>
              </w:rPr>
              <w:t>Onur veya İftihar belgesi alan öğrenci oranı</w:t>
            </w:r>
          </w:p>
        </w:tc>
        <w:tc>
          <w:tcPr>
            <w:tcW w:w="957" w:type="dxa"/>
            <w:shd w:val="clear" w:color="auto" w:fill="auto"/>
            <w:noWrap/>
            <w:vAlign w:val="center"/>
          </w:tcPr>
          <w:p w:rsidR="006A3EE9" w:rsidRPr="003322A4" w:rsidRDefault="006A3EE9" w:rsidP="00BB5873">
            <w:pPr>
              <w:spacing w:after="0" w:line="240" w:lineRule="auto"/>
              <w:ind w:left="-19"/>
              <w:jc w:val="center"/>
              <w:rPr>
                <w:sz w:val="22"/>
                <w:szCs w:val="22"/>
              </w:rPr>
            </w:pPr>
            <w:r>
              <w:rPr>
                <w:sz w:val="22"/>
                <w:szCs w:val="22"/>
              </w:rPr>
              <w:t>%0</w:t>
            </w:r>
          </w:p>
        </w:tc>
        <w:tc>
          <w:tcPr>
            <w:tcW w:w="1092" w:type="dxa"/>
            <w:gridSpan w:val="2"/>
            <w:shd w:val="clear" w:color="auto" w:fill="auto"/>
            <w:noWrap/>
            <w:vAlign w:val="center"/>
          </w:tcPr>
          <w:p w:rsidR="006A3EE9" w:rsidRPr="003322A4" w:rsidRDefault="006A3EE9" w:rsidP="00BB5873">
            <w:pPr>
              <w:spacing w:after="0" w:line="240" w:lineRule="auto"/>
              <w:ind w:right="-15"/>
              <w:jc w:val="center"/>
              <w:rPr>
                <w:sz w:val="22"/>
                <w:szCs w:val="22"/>
              </w:rPr>
            </w:pPr>
            <w:r>
              <w:rPr>
                <w:sz w:val="22"/>
                <w:szCs w:val="22"/>
              </w:rPr>
              <w:t>20</w:t>
            </w:r>
          </w:p>
        </w:tc>
        <w:tc>
          <w:tcPr>
            <w:tcW w:w="1041" w:type="dxa"/>
            <w:vAlign w:val="center"/>
          </w:tcPr>
          <w:p w:rsidR="006A3EE9" w:rsidRPr="003322A4" w:rsidRDefault="006A3EE9" w:rsidP="00BB5873">
            <w:pPr>
              <w:spacing w:after="0" w:line="240" w:lineRule="auto"/>
              <w:ind w:right="34"/>
              <w:jc w:val="center"/>
              <w:rPr>
                <w:sz w:val="22"/>
                <w:szCs w:val="22"/>
              </w:rPr>
            </w:pPr>
            <w:r>
              <w:rPr>
                <w:sz w:val="22"/>
                <w:szCs w:val="22"/>
              </w:rPr>
              <w:t>25</w:t>
            </w:r>
          </w:p>
        </w:tc>
        <w:tc>
          <w:tcPr>
            <w:tcW w:w="1007" w:type="dxa"/>
            <w:vAlign w:val="center"/>
          </w:tcPr>
          <w:p w:rsidR="006A3EE9" w:rsidRPr="003322A4" w:rsidRDefault="006A3EE9" w:rsidP="00BB5873">
            <w:pPr>
              <w:spacing w:after="0" w:line="240" w:lineRule="auto"/>
              <w:jc w:val="center"/>
              <w:rPr>
                <w:sz w:val="22"/>
                <w:szCs w:val="22"/>
              </w:rPr>
            </w:pPr>
            <w:r>
              <w:rPr>
                <w:sz w:val="22"/>
                <w:szCs w:val="22"/>
              </w:rPr>
              <w:t>25</w:t>
            </w:r>
          </w:p>
        </w:tc>
        <w:tc>
          <w:tcPr>
            <w:tcW w:w="1092" w:type="dxa"/>
            <w:vAlign w:val="center"/>
          </w:tcPr>
          <w:p w:rsidR="006A3EE9" w:rsidRPr="003322A4" w:rsidRDefault="006A3EE9" w:rsidP="00BB5873">
            <w:pPr>
              <w:spacing w:after="0" w:line="240" w:lineRule="auto"/>
              <w:jc w:val="center"/>
              <w:rPr>
                <w:sz w:val="22"/>
                <w:szCs w:val="22"/>
              </w:rPr>
            </w:pPr>
            <w:r>
              <w:rPr>
                <w:sz w:val="22"/>
                <w:szCs w:val="22"/>
              </w:rPr>
              <w:t>25</w:t>
            </w:r>
          </w:p>
        </w:tc>
        <w:tc>
          <w:tcPr>
            <w:tcW w:w="1005" w:type="dxa"/>
            <w:vAlign w:val="center"/>
          </w:tcPr>
          <w:p w:rsidR="006A3EE9" w:rsidRPr="003322A4" w:rsidRDefault="006A3EE9" w:rsidP="00BB5873">
            <w:pPr>
              <w:spacing w:after="0" w:line="240" w:lineRule="auto"/>
              <w:ind w:right="19"/>
              <w:jc w:val="center"/>
              <w:rPr>
                <w:sz w:val="22"/>
                <w:szCs w:val="22"/>
              </w:rPr>
            </w:pPr>
            <w:r>
              <w:rPr>
                <w:sz w:val="22"/>
                <w:szCs w:val="22"/>
              </w:rPr>
              <w:t>25</w:t>
            </w:r>
          </w:p>
        </w:tc>
      </w:tr>
      <w:tr w:rsidR="006A3EE9" w:rsidRPr="00A47F2F" w:rsidTr="00BB5873">
        <w:trPr>
          <w:gridAfter w:val="1"/>
          <w:wAfter w:w="15" w:type="dxa"/>
          <w:trHeight w:val="195"/>
        </w:trPr>
        <w:tc>
          <w:tcPr>
            <w:tcW w:w="1526" w:type="dxa"/>
            <w:shd w:val="clear" w:color="auto" w:fill="auto"/>
            <w:vAlign w:val="center"/>
          </w:tcPr>
          <w:p w:rsidR="006A3EE9" w:rsidRDefault="006A3EE9" w:rsidP="00BB5873">
            <w:pPr>
              <w:ind w:right="34"/>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.f.</w:t>
            </w:r>
          </w:p>
        </w:tc>
        <w:tc>
          <w:tcPr>
            <w:tcW w:w="5273" w:type="dxa"/>
            <w:shd w:val="clear" w:color="auto" w:fill="auto"/>
            <w:vAlign w:val="center"/>
          </w:tcPr>
          <w:p w:rsidR="006A3EE9" w:rsidRPr="00201E87" w:rsidRDefault="006A3EE9" w:rsidP="00BB5873">
            <w:pPr>
              <w:spacing w:after="0" w:line="240" w:lineRule="auto"/>
              <w:rPr>
                <w:sz w:val="22"/>
                <w:szCs w:val="22"/>
              </w:rPr>
            </w:pPr>
            <w:r w:rsidRPr="00201E87">
              <w:rPr>
                <w:sz w:val="22"/>
                <w:szCs w:val="22"/>
              </w:rPr>
              <w:t>Disiplin cezası alan</w:t>
            </w:r>
            <w:r>
              <w:rPr>
                <w:sz w:val="22"/>
                <w:szCs w:val="22"/>
              </w:rPr>
              <w:t xml:space="preserve"> </w:t>
            </w:r>
            <w:r w:rsidRPr="00201E87">
              <w:rPr>
                <w:sz w:val="22"/>
                <w:szCs w:val="22"/>
              </w:rPr>
              <w:t>öğrenci oranı</w:t>
            </w:r>
          </w:p>
        </w:tc>
        <w:tc>
          <w:tcPr>
            <w:tcW w:w="957" w:type="dxa"/>
            <w:shd w:val="clear" w:color="auto" w:fill="auto"/>
            <w:noWrap/>
            <w:vAlign w:val="center"/>
          </w:tcPr>
          <w:p w:rsidR="006A3EE9" w:rsidRPr="003322A4" w:rsidRDefault="006A3EE9" w:rsidP="00BB5873">
            <w:pPr>
              <w:spacing w:after="0" w:line="240" w:lineRule="auto"/>
              <w:ind w:left="-19"/>
              <w:jc w:val="center"/>
              <w:rPr>
                <w:sz w:val="22"/>
                <w:szCs w:val="22"/>
              </w:rPr>
            </w:pPr>
            <w:r>
              <w:rPr>
                <w:sz w:val="22"/>
                <w:szCs w:val="22"/>
              </w:rPr>
              <w:t>%0</w:t>
            </w:r>
          </w:p>
        </w:tc>
        <w:tc>
          <w:tcPr>
            <w:tcW w:w="1092" w:type="dxa"/>
            <w:gridSpan w:val="2"/>
            <w:shd w:val="clear" w:color="auto" w:fill="auto"/>
            <w:noWrap/>
            <w:vAlign w:val="center"/>
          </w:tcPr>
          <w:p w:rsidR="006A3EE9" w:rsidRPr="003322A4" w:rsidRDefault="006A3EE9" w:rsidP="00BB5873">
            <w:pPr>
              <w:spacing w:after="0" w:line="240" w:lineRule="auto"/>
              <w:ind w:right="-15"/>
              <w:jc w:val="center"/>
              <w:rPr>
                <w:sz w:val="22"/>
                <w:szCs w:val="22"/>
              </w:rPr>
            </w:pPr>
            <w:r>
              <w:rPr>
                <w:sz w:val="22"/>
                <w:szCs w:val="22"/>
              </w:rPr>
              <w:t>0</w:t>
            </w:r>
          </w:p>
        </w:tc>
        <w:tc>
          <w:tcPr>
            <w:tcW w:w="1041" w:type="dxa"/>
            <w:vAlign w:val="center"/>
          </w:tcPr>
          <w:p w:rsidR="006A3EE9" w:rsidRPr="003322A4" w:rsidRDefault="006A3EE9" w:rsidP="00BB5873">
            <w:pPr>
              <w:spacing w:after="0" w:line="240" w:lineRule="auto"/>
              <w:ind w:right="34"/>
              <w:jc w:val="center"/>
              <w:rPr>
                <w:sz w:val="22"/>
                <w:szCs w:val="22"/>
              </w:rPr>
            </w:pPr>
            <w:r>
              <w:rPr>
                <w:sz w:val="22"/>
                <w:szCs w:val="22"/>
              </w:rPr>
              <w:t>0</w:t>
            </w:r>
          </w:p>
        </w:tc>
        <w:tc>
          <w:tcPr>
            <w:tcW w:w="1007" w:type="dxa"/>
            <w:vAlign w:val="center"/>
          </w:tcPr>
          <w:p w:rsidR="006A3EE9" w:rsidRPr="003322A4" w:rsidRDefault="006A3EE9" w:rsidP="00BB5873">
            <w:pPr>
              <w:spacing w:after="0" w:line="240" w:lineRule="auto"/>
              <w:jc w:val="center"/>
              <w:rPr>
                <w:sz w:val="22"/>
                <w:szCs w:val="22"/>
              </w:rPr>
            </w:pPr>
            <w:r>
              <w:rPr>
                <w:sz w:val="22"/>
                <w:szCs w:val="22"/>
              </w:rPr>
              <w:t>0</w:t>
            </w:r>
          </w:p>
        </w:tc>
        <w:tc>
          <w:tcPr>
            <w:tcW w:w="1092" w:type="dxa"/>
            <w:vAlign w:val="center"/>
          </w:tcPr>
          <w:p w:rsidR="006A3EE9" w:rsidRPr="003322A4" w:rsidRDefault="006A3EE9" w:rsidP="00BB5873">
            <w:pPr>
              <w:spacing w:after="0" w:line="240" w:lineRule="auto"/>
              <w:jc w:val="center"/>
              <w:rPr>
                <w:sz w:val="22"/>
                <w:szCs w:val="22"/>
              </w:rPr>
            </w:pPr>
            <w:r>
              <w:rPr>
                <w:sz w:val="22"/>
                <w:szCs w:val="22"/>
              </w:rPr>
              <w:t>0</w:t>
            </w:r>
          </w:p>
        </w:tc>
        <w:tc>
          <w:tcPr>
            <w:tcW w:w="1005" w:type="dxa"/>
            <w:vAlign w:val="center"/>
          </w:tcPr>
          <w:p w:rsidR="006A3EE9" w:rsidRPr="003322A4" w:rsidRDefault="006A3EE9" w:rsidP="00BB5873">
            <w:pPr>
              <w:spacing w:after="0" w:line="240" w:lineRule="auto"/>
              <w:ind w:right="19"/>
              <w:jc w:val="center"/>
              <w:rPr>
                <w:sz w:val="22"/>
                <w:szCs w:val="22"/>
              </w:rPr>
            </w:pPr>
            <w:r>
              <w:rPr>
                <w:sz w:val="22"/>
                <w:szCs w:val="22"/>
              </w:rPr>
              <w:t>0</w:t>
            </w:r>
          </w:p>
        </w:tc>
      </w:tr>
      <w:tr w:rsidR="006A3EE9" w:rsidRPr="00A47F2F" w:rsidTr="00BB5873">
        <w:trPr>
          <w:gridAfter w:val="1"/>
          <w:wAfter w:w="15" w:type="dxa"/>
          <w:trHeight w:val="225"/>
        </w:trPr>
        <w:tc>
          <w:tcPr>
            <w:tcW w:w="1526" w:type="dxa"/>
            <w:shd w:val="clear" w:color="auto" w:fill="auto"/>
            <w:vAlign w:val="center"/>
          </w:tcPr>
          <w:p w:rsidR="006A3EE9" w:rsidRDefault="006A3EE9" w:rsidP="00BB5873">
            <w:pPr>
              <w:ind w:right="34"/>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.g.</w:t>
            </w:r>
          </w:p>
        </w:tc>
        <w:tc>
          <w:tcPr>
            <w:tcW w:w="5273" w:type="dxa"/>
            <w:shd w:val="clear" w:color="auto" w:fill="auto"/>
            <w:vAlign w:val="center"/>
          </w:tcPr>
          <w:p w:rsidR="006A3EE9" w:rsidRPr="00201E87" w:rsidRDefault="006A3EE9" w:rsidP="00BB5873">
            <w:pPr>
              <w:spacing w:after="0" w:line="240" w:lineRule="auto"/>
              <w:rPr>
                <w:sz w:val="22"/>
                <w:szCs w:val="22"/>
              </w:rPr>
            </w:pPr>
            <w:r w:rsidRPr="00201E87">
              <w:rPr>
                <w:sz w:val="22"/>
                <w:szCs w:val="22"/>
              </w:rPr>
              <w:t>Çocuklara şiddet ve çocuk istismarını</w:t>
            </w:r>
            <w:r>
              <w:rPr>
                <w:sz w:val="22"/>
                <w:szCs w:val="22"/>
              </w:rPr>
              <w:t xml:space="preserve"> </w:t>
            </w:r>
            <w:r w:rsidRPr="00201E87">
              <w:rPr>
                <w:sz w:val="22"/>
                <w:szCs w:val="22"/>
              </w:rPr>
              <w:t>önlemeye yönelik yapılan etkinlik sayısı</w:t>
            </w:r>
          </w:p>
        </w:tc>
        <w:tc>
          <w:tcPr>
            <w:tcW w:w="957" w:type="dxa"/>
            <w:shd w:val="clear" w:color="auto" w:fill="auto"/>
            <w:noWrap/>
            <w:vAlign w:val="center"/>
          </w:tcPr>
          <w:p w:rsidR="006A3EE9" w:rsidRPr="003322A4" w:rsidRDefault="006A3EE9" w:rsidP="00BB5873">
            <w:pPr>
              <w:spacing w:after="0" w:line="240" w:lineRule="auto"/>
              <w:ind w:left="-19"/>
              <w:jc w:val="center"/>
              <w:rPr>
                <w:sz w:val="22"/>
                <w:szCs w:val="22"/>
              </w:rPr>
            </w:pPr>
            <w:r>
              <w:rPr>
                <w:sz w:val="22"/>
                <w:szCs w:val="22"/>
              </w:rPr>
              <w:t>2</w:t>
            </w:r>
          </w:p>
        </w:tc>
        <w:tc>
          <w:tcPr>
            <w:tcW w:w="1092" w:type="dxa"/>
            <w:gridSpan w:val="2"/>
            <w:shd w:val="clear" w:color="auto" w:fill="auto"/>
            <w:noWrap/>
            <w:vAlign w:val="center"/>
          </w:tcPr>
          <w:p w:rsidR="006A3EE9" w:rsidRPr="003322A4" w:rsidRDefault="006A3EE9" w:rsidP="00BB5873">
            <w:pPr>
              <w:spacing w:after="0" w:line="240" w:lineRule="auto"/>
              <w:ind w:right="-15"/>
              <w:jc w:val="center"/>
              <w:rPr>
                <w:sz w:val="22"/>
                <w:szCs w:val="22"/>
              </w:rPr>
            </w:pPr>
            <w:r>
              <w:rPr>
                <w:sz w:val="22"/>
                <w:szCs w:val="22"/>
              </w:rPr>
              <w:t>3</w:t>
            </w:r>
          </w:p>
        </w:tc>
        <w:tc>
          <w:tcPr>
            <w:tcW w:w="1041" w:type="dxa"/>
            <w:vAlign w:val="center"/>
          </w:tcPr>
          <w:p w:rsidR="006A3EE9" w:rsidRPr="003322A4" w:rsidRDefault="006A3EE9" w:rsidP="00BB5873">
            <w:pPr>
              <w:spacing w:after="0" w:line="240" w:lineRule="auto"/>
              <w:ind w:right="34"/>
              <w:jc w:val="center"/>
              <w:rPr>
                <w:sz w:val="22"/>
                <w:szCs w:val="22"/>
              </w:rPr>
            </w:pPr>
            <w:r>
              <w:rPr>
                <w:sz w:val="22"/>
                <w:szCs w:val="22"/>
              </w:rPr>
              <w:t>4</w:t>
            </w:r>
          </w:p>
        </w:tc>
        <w:tc>
          <w:tcPr>
            <w:tcW w:w="1007" w:type="dxa"/>
            <w:vAlign w:val="center"/>
          </w:tcPr>
          <w:p w:rsidR="006A3EE9" w:rsidRPr="003322A4" w:rsidRDefault="006A3EE9" w:rsidP="00BB5873">
            <w:pPr>
              <w:spacing w:after="0" w:line="240" w:lineRule="auto"/>
              <w:jc w:val="center"/>
              <w:rPr>
                <w:sz w:val="22"/>
                <w:szCs w:val="22"/>
              </w:rPr>
            </w:pPr>
            <w:r>
              <w:rPr>
                <w:sz w:val="22"/>
                <w:szCs w:val="22"/>
              </w:rPr>
              <w:t>5</w:t>
            </w:r>
          </w:p>
        </w:tc>
        <w:tc>
          <w:tcPr>
            <w:tcW w:w="1092" w:type="dxa"/>
            <w:vAlign w:val="center"/>
          </w:tcPr>
          <w:p w:rsidR="006A3EE9" w:rsidRPr="003322A4" w:rsidRDefault="006A3EE9" w:rsidP="00BB5873">
            <w:pPr>
              <w:spacing w:after="0" w:line="240" w:lineRule="auto"/>
              <w:jc w:val="center"/>
              <w:rPr>
                <w:sz w:val="22"/>
                <w:szCs w:val="22"/>
              </w:rPr>
            </w:pPr>
            <w:r>
              <w:rPr>
                <w:sz w:val="22"/>
                <w:szCs w:val="22"/>
              </w:rPr>
              <w:t>5</w:t>
            </w:r>
          </w:p>
        </w:tc>
        <w:tc>
          <w:tcPr>
            <w:tcW w:w="1005" w:type="dxa"/>
            <w:vAlign w:val="center"/>
          </w:tcPr>
          <w:p w:rsidR="006A3EE9" w:rsidRPr="003322A4" w:rsidRDefault="006A3EE9" w:rsidP="00BB5873">
            <w:pPr>
              <w:spacing w:after="0" w:line="240" w:lineRule="auto"/>
              <w:ind w:right="19"/>
              <w:jc w:val="center"/>
              <w:rPr>
                <w:sz w:val="22"/>
                <w:szCs w:val="22"/>
              </w:rPr>
            </w:pPr>
            <w:r>
              <w:rPr>
                <w:sz w:val="22"/>
                <w:szCs w:val="22"/>
              </w:rPr>
              <w:t>5</w:t>
            </w:r>
          </w:p>
        </w:tc>
      </w:tr>
      <w:tr w:rsidR="006A3EE9" w:rsidRPr="00A47F2F" w:rsidTr="00BB5873">
        <w:trPr>
          <w:gridAfter w:val="1"/>
          <w:wAfter w:w="15" w:type="dxa"/>
          <w:trHeight w:val="195"/>
        </w:trPr>
        <w:tc>
          <w:tcPr>
            <w:tcW w:w="1526" w:type="dxa"/>
            <w:shd w:val="clear" w:color="auto" w:fill="auto"/>
            <w:vAlign w:val="center"/>
          </w:tcPr>
          <w:p w:rsidR="006A3EE9" w:rsidRDefault="006A3EE9" w:rsidP="00BB5873">
            <w:pPr>
              <w:ind w:right="34"/>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.h.</w:t>
            </w:r>
          </w:p>
        </w:tc>
        <w:tc>
          <w:tcPr>
            <w:tcW w:w="5273" w:type="dxa"/>
            <w:shd w:val="clear" w:color="auto" w:fill="auto"/>
            <w:vAlign w:val="center"/>
          </w:tcPr>
          <w:p w:rsidR="006A3EE9" w:rsidRPr="00201E87" w:rsidRDefault="006A3EE9" w:rsidP="00BB5873">
            <w:pPr>
              <w:spacing w:after="0" w:line="240" w:lineRule="auto"/>
              <w:rPr>
                <w:sz w:val="22"/>
                <w:szCs w:val="22"/>
              </w:rPr>
            </w:pPr>
            <w:r w:rsidRPr="00201E87">
              <w:rPr>
                <w:sz w:val="22"/>
                <w:szCs w:val="22"/>
              </w:rPr>
              <w:t>Madde bağımlılığı ve zararlı alışkanlar</w:t>
            </w:r>
            <w:r>
              <w:rPr>
                <w:sz w:val="22"/>
                <w:szCs w:val="22"/>
              </w:rPr>
              <w:t xml:space="preserve"> </w:t>
            </w:r>
            <w:r w:rsidRPr="00201E87">
              <w:rPr>
                <w:sz w:val="22"/>
                <w:szCs w:val="22"/>
              </w:rPr>
              <w:t>konusunda yapılan faaliyet sayısı</w:t>
            </w:r>
          </w:p>
        </w:tc>
        <w:tc>
          <w:tcPr>
            <w:tcW w:w="957" w:type="dxa"/>
            <w:shd w:val="clear" w:color="auto" w:fill="auto"/>
            <w:noWrap/>
            <w:vAlign w:val="center"/>
          </w:tcPr>
          <w:p w:rsidR="006A3EE9" w:rsidRPr="003322A4" w:rsidRDefault="006A3EE9" w:rsidP="00BB5873">
            <w:pPr>
              <w:spacing w:after="0" w:line="240" w:lineRule="auto"/>
              <w:ind w:left="-19"/>
              <w:jc w:val="center"/>
              <w:rPr>
                <w:sz w:val="22"/>
                <w:szCs w:val="22"/>
              </w:rPr>
            </w:pPr>
            <w:r>
              <w:rPr>
                <w:sz w:val="22"/>
                <w:szCs w:val="22"/>
              </w:rPr>
              <w:t>2</w:t>
            </w:r>
          </w:p>
        </w:tc>
        <w:tc>
          <w:tcPr>
            <w:tcW w:w="1092" w:type="dxa"/>
            <w:gridSpan w:val="2"/>
            <w:shd w:val="clear" w:color="auto" w:fill="auto"/>
            <w:noWrap/>
            <w:vAlign w:val="center"/>
          </w:tcPr>
          <w:p w:rsidR="006A3EE9" w:rsidRPr="003322A4" w:rsidRDefault="006A3EE9" w:rsidP="00BB5873">
            <w:pPr>
              <w:spacing w:after="0" w:line="240" w:lineRule="auto"/>
              <w:ind w:right="-15"/>
              <w:jc w:val="center"/>
              <w:rPr>
                <w:sz w:val="22"/>
                <w:szCs w:val="22"/>
              </w:rPr>
            </w:pPr>
            <w:r>
              <w:rPr>
                <w:sz w:val="22"/>
                <w:szCs w:val="22"/>
              </w:rPr>
              <w:t>2</w:t>
            </w:r>
          </w:p>
        </w:tc>
        <w:tc>
          <w:tcPr>
            <w:tcW w:w="1041" w:type="dxa"/>
            <w:vAlign w:val="center"/>
          </w:tcPr>
          <w:p w:rsidR="006A3EE9" w:rsidRPr="003322A4" w:rsidRDefault="006A3EE9" w:rsidP="00BB5873">
            <w:pPr>
              <w:spacing w:after="0" w:line="240" w:lineRule="auto"/>
              <w:ind w:right="34"/>
              <w:jc w:val="center"/>
              <w:rPr>
                <w:sz w:val="22"/>
                <w:szCs w:val="22"/>
              </w:rPr>
            </w:pPr>
            <w:r>
              <w:rPr>
                <w:sz w:val="22"/>
                <w:szCs w:val="22"/>
              </w:rPr>
              <w:t>4</w:t>
            </w:r>
          </w:p>
        </w:tc>
        <w:tc>
          <w:tcPr>
            <w:tcW w:w="1007" w:type="dxa"/>
            <w:vAlign w:val="center"/>
          </w:tcPr>
          <w:p w:rsidR="006A3EE9" w:rsidRPr="003322A4" w:rsidRDefault="006A3EE9" w:rsidP="00BB5873">
            <w:pPr>
              <w:spacing w:after="0" w:line="240" w:lineRule="auto"/>
              <w:jc w:val="center"/>
              <w:rPr>
                <w:sz w:val="22"/>
                <w:szCs w:val="22"/>
              </w:rPr>
            </w:pPr>
            <w:r>
              <w:rPr>
                <w:sz w:val="22"/>
                <w:szCs w:val="22"/>
              </w:rPr>
              <w:t>5</w:t>
            </w:r>
          </w:p>
        </w:tc>
        <w:tc>
          <w:tcPr>
            <w:tcW w:w="1092" w:type="dxa"/>
            <w:vAlign w:val="center"/>
          </w:tcPr>
          <w:p w:rsidR="006A3EE9" w:rsidRPr="003322A4" w:rsidRDefault="006A3EE9" w:rsidP="00BB5873">
            <w:pPr>
              <w:spacing w:after="0" w:line="240" w:lineRule="auto"/>
              <w:jc w:val="center"/>
              <w:rPr>
                <w:sz w:val="22"/>
                <w:szCs w:val="22"/>
              </w:rPr>
            </w:pPr>
            <w:r>
              <w:rPr>
                <w:sz w:val="22"/>
                <w:szCs w:val="22"/>
              </w:rPr>
              <w:t>5</w:t>
            </w:r>
          </w:p>
        </w:tc>
        <w:tc>
          <w:tcPr>
            <w:tcW w:w="1005" w:type="dxa"/>
            <w:vAlign w:val="center"/>
          </w:tcPr>
          <w:p w:rsidR="006A3EE9" w:rsidRPr="003322A4" w:rsidRDefault="006A3EE9" w:rsidP="00BB5873">
            <w:pPr>
              <w:spacing w:after="0" w:line="240" w:lineRule="auto"/>
              <w:ind w:right="19"/>
              <w:jc w:val="center"/>
              <w:rPr>
                <w:sz w:val="22"/>
                <w:szCs w:val="22"/>
              </w:rPr>
            </w:pPr>
            <w:r>
              <w:rPr>
                <w:sz w:val="22"/>
                <w:szCs w:val="22"/>
              </w:rPr>
              <w:t>5</w:t>
            </w:r>
          </w:p>
        </w:tc>
      </w:tr>
      <w:tr w:rsidR="006A3EE9" w:rsidRPr="00A47F2F" w:rsidTr="00BB5873">
        <w:trPr>
          <w:gridAfter w:val="1"/>
          <w:wAfter w:w="15" w:type="dxa"/>
          <w:trHeight w:val="195"/>
        </w:trPr>
        <w:tc>
          <w:tcPr>
            <w:tcW w:w="1526" w:type="dxa"/>
            <w:shd w:val="clear" w:color="auto" w:fill="auto"/>
            <w:vAlign w:val="center"/>
          </w:tcPr>
          <w:p w:rsidR="006A3EE9" w:rsidRDefault="006A3EE9" w:rsidP="00BB5873">
            <w:pPr>
              <w:ind w:right="34"/>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.ı.</w:t>
            </w:r>
          </w:p>
        </w:tc>
        <w:tc>
          <w:tcPr>
            <w:tcW w:w="5273" w:type="dxa"/>
            <w:shd w:val="clear" w:color="auto" w:fill="auto"/>
            <w:vAlign w:val="center"/>
          </w:tcPr>
          <w:p w:rsidR="006A3EE9" w:rsidRPr="00201E87" w:rsidRDefault="006A3EE9" w:rsidP="00BB5873">
            <w:pPr>
              <w:spacing w:after="0" w:line="240" w:lineRule="auto"/>
              <w:rPr>
                <w:sz w:val="22"/>
                <w:szCs w:val="22"/>
              </w:rPr>
            </w:pPr>
            <w:r w:rsidRPr="005279E2">
              <w:rPr>
                <w:sz w:val="22"/>
                <w:szCs w:val="22"/>
              </w:rPr>
              <w:t>Sağlıklı ve dengeli beslenme ile ilgili</w:t>
            </w:r>
            <w:r>
              <w:rPr>
                <w:sz w:val="22"/>
                <w:szCs w:val="22"/>
              </w:rPr>
              <w:t xml:space="preserve"> </w:t>
            </w:r>
            <w:r w:rsidRPr="005279E2">
              <w:rPr>
                <w:sz w:val="22"/>
                <w:szCs w:val="22"/>
              </w:rPr>
              <w:t>verilen eğitime katılan öğrenci sayısı</w:t>
            </w:r>
          </w:p>
        </w:tc>
        <w:tc>
          <w:tcPr>
            <w:tcW w:w="957" w:type="dxa"/>
            <w:shd w:val="clear" w:color="auto" w:fill="auto"/>
            <w:noWrap/>
            <w:vAlign w:val="center"/>
          </w:tcPr>
          <w:p w:rsidR="006A3EE9" w:rsidRPr="003322A4" w:rsidRDefault="006A3EE9" w:rsidP="00BB5873">
            <w:pPr>
              <w:spacing w:after="0" w:line="240" w:lineRule="auto"/>
              <w:ind w:left="-19"/>
              <w:jc w:val="center"/>
              <w:rPr>
                <w:sz w:val="22"/>
                <w:szCs w:val="22"/>
              </w:rPr>
            </w:pPr>
            <w:r>
              <w:rPr>
                <w:sz w:val="22"/>
                <w:szCs w:val="22"/>
              </w:rPr>
              <w:t>50</w:t>
            </w:r>
          </w:p>
        </w:tc>
        <w:tc>
          <w:tcPr>
            <w:tcW w:w="1092" w:type="dxa"/>
            <w:gridSpan w:val="2"/>
            <w:shd w:val="clear" w:color="auto" w:fill="auto"/>
            <w:noWrap/>
            <w:vAlign w:val="center"/>
          </w:tcPr>
          <w:p w:rsidR="006A3EE9" w:rsidRPr="003322A4" w:rsidRDefault="006A3EE9" w:rsidP="00BB5873">
            <w:pPr>
              <w:spacing w:after="0" w:line="240" w:lineRule="auto"/>
              <w:ind w:right="-15"/>
              <w:jc w:val="center"/>
              <w:rPr>
                <w:sz w:val="22"/>
                <w:szCs w:val="22"/>
              </w:rPr>
            </w:pPr>
            <w:r>
              <w:rPr>
                <w:sz w:val="22"/>
                <w:szCs w:val="22"/>
              </w:rPr>
              <w:t>60</w:t>
            </w:r>
          </w:p>
        </w:tc>
        <w:tc>
          <w:tcPr>
            <w:tcW w:w="1041" w:type="dxa"/>
            <w:vAlign w:val="center"/>
          </w:tcPr>
          <w:p w:rsidR="006A3EE9" w:rsidRPr="003322A4" w:rsidRDefault="006A3EE9" w:rsidP="00BB5873">
            <w:pPr>
              <w:spacing w:after="0" w:line="240" w:lineRule="auto"/>
              <w:ind w:right="34"/>
              <w:jc w:val="center"/>
              <w:rPr>
                <w:sz w:val="22"/>
                <w:szCs w:val="22"/>
              </w:rPr>
            </w:pPr>
            <w:r>
              <w:rPr>
                <w:sz w:val="22"/>
                <w:szCs w:val="22"/>
              </w:rPr>
              <w:t>100</w:t>
            </w:r>
          </w:p>
        </w:tc>
        <w:tc>
          <w:tcPr>
            <w:tcW w:w="1007" w:type="dxa"/>
            <w:vAlign w:val="center"/>
          </w:tcPr>
          <w:p w:rsidR="006A3EE9" w:rsidRPr="003322A4" w:rsidRDefault="006A3EE9" w:rsidP="00BB5873">
            <w:pPr>
              <w:spacing w:after="0" w:line="240" w:lineRule="auto"/>
              <w:jc w:val="center"/>
              <w:rPr>
                <w:sz w:val="22"/>
                <w:szCs w:val="22"/>
              </w:rPr>
            </w:pPr>
            <w:r>
              <w:rPr>
                <w:sz w:val="22"/>
                <w:szCs w:val="22"/>
              </w:rPr>
              <w:t>100</w:t>
            </w:r>
          </w:p>
        </w:tc>
        <w:tc>
          <w:tcPr>
            <w:tcW w:w="1092" w:type="dxa"/>
            <w:vAlign w:val="center"/>
          </w:tcPr>
          <w:p w:rsidR="006A3EE9" w:rsidRPr="003322A4" w:rsidRDefault="006A3EE9" w:rsidP="00BB5873">
            <w:pPr>
              <w:spacing w:after="0" w:line="240" w:lineRule="auto"/>
              <w:jc w:val="center"/>
              <w:rPr>
                <w:sz w:val="22"/>
                <w:szCs w:val="22"/>
              </w:rPr>
            </w:pPr>
            <w:r>
              <w:rPr>
                <w:sz w:val="22"/>
                <w:szCs w:val="22"/>
              </w:rPr>
              <w:t>100</w:t>
            </w:r>
          </w:p>
        </w:tc>
        <w:tc>
          <w:tcPr>
            <w:tcW w:w="1005" w:type="dxa"/>
            <w:vAlign w:val="center"/>
          </w:tcPr>
          <w:p w:rsidR="006A3EE9" w:rsidRPr="003322A4" w:rsidRDefault="006A3EE9" w:rsidP="00BB5873">
            <w:pPr>
              <w:spacing w:after="0" w:line="240" w:lineRule="auto"/>
              <w:ind w:right="19"/>
              <w:jc w:val="center"/>
              <w:rPr>
                <w:sz w:val="22"/>
                <w:szCs w:val="22"/>
              </w:rPr>
            </w:pPr>
            <w:r>
              <w:rPr>
                <w:sz w:val="22"/>
                <w:szCs w:val="22"/>
              </w:rPr>
              <w:t>100</w:t>
            </w:r>
          </w:p>
        </w:tc>
      </w:tr>
      <w:tr w:rsidR="006A3EE9" w:rsidRPr="00A47F2F" w:rsidTr="00BB5873">
        <w:trPr>
          <w:gridAfter w:val="1"/>
          <w:wAfter w:w="15" w:type="dxa"/>
          <w:trHeight w:val="135"/>
        </w:trPr>
        <w:tc>
          <w:tcPr>
            <w:tcW w:w="1526" w:type="dxa"/>
            <w:shd w:val="clear" w:color="auto" w:fill="auto"/>
            <w:vAlign w:val="center"/>
          </w:tcPr>
          <w:p w:rsidR="006A3EE9" w:rsidRDefault="006A3EE9" w:rsidP="00BB5873">
            <w:pPr>
              <w:ind w:right="34"/>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.i.</w:t>
            </w:r>
          </w:p>
        </w:tc>
        <w:tc>
          <w:tcPr>
            <w:tcW w:w="5273" w:type="dxa"/>
            <w:shd w:val="clear" w:color="auto" w:fill="auto"/>
            <w:vAlign w:val="center"/>
          </w:tcPr>
          <w:p w:rsidR="006A3EE9" w:rsidRPr="00201E87" w:rsidRDefault="006A3EE9" w:rsidP="00BB5873">
            <w:pPr>
              <w:spacing w:after="0" w:line="240" w:lineRule="auto"/>
              <w:rPr>
                <w:sz w:val="22"/>
                <w:szCs w:val="22"/>
              </w:rPr>
            </w:pPr>
            <w:r w:rsidRPr="005279E2">
              <w:rPr>
                <w:sz w:val="22"/>
                <w:szCs w:val="22"/>
              </w:rPr>
              <w:t>Trafik güvenliği ile ilgili açılan eğitime</w:t>
            </w:r>
            <w:r>
              <w:rPr>
                <w:sz w:val="22"/>
                <w:szCs w:val="22"/>
              </w:rPr>
              <w:t xml:space="preserve"> katılan öğrenci sayısı</w:t>
            </w:r>
          </w:p>
        </w:tc>
        <w:tc>
          <w:tcPr>
            <w:tcW w:w="957" w:type="dxa"/>
            <w:shd w:val="clear" w:color="auto" w:fill="auto"/>
            <w:noWrap/>
            <w:vAlign w:val="center"/>
          </w:tcPr>
          <w:p w:rsidR="006A3EE9" w:rsidRPr="003322A4" w:rsidRDefault="006A3EE9" w:rsidP="00BB5873">
            <w:pPr>
              <w:spacing w:after="0" w:line="240" w:lineRule="auto"/>
              <w:ind w:left="-19"/>
              <w:jc w:val="center"/>
              <w:rPr>
                <w:sz w:val="22"/>
                <w:szCs w:val="22"/>
              </w:rPr>
            </w:pPr>
            <w:r>
              <w:rPr>
                <w:sz w:val="22"/>
                <w:szCs w:val="22"/>
              </w:rPr>
              <w:t>180</w:t>
            </w:r>
          </w:p>
        </w:tc>
        <w:tc>
          <w:tcPr>
            <w:tcW w:w="1092" w:type="dxa"/>
            <w:gridSpan w:val="2"/>
            <w:shd w:val="clear" w:color="auto" w:fill="auto"/>
            <w:noWrap/>
            <w:vAlign w:val="center"/>
          </w:tcPr>
          <w:p w:rsidR="006A3EE9" w:rsidRPr="003322A4" w:rsidRDefault="006A3EE9" w:rsidP="00BB5873">
            <w:pPr>
              <w:spacing w:after="0" w:line="240" w:lineRule="auto"/>
              <w:ind w:right="-15"/>
              <w:jc w:val="center"/>
              <w:rPr>
                <w:sz w:val="22"/>
                <w:szCs w:val="22"/>
              </w:rPr>
            </w:pPr>
            <w:r>
              <w:rPr>
                <w:sz w:val="22"/>
                <w:szCs w:val="22"/>
              </w:rPr>
              <w:t>180</w:t>
            </w:r>
          </w:p>
        </w:tc>
        <w:tc>
          <w:tcPr>
            <w:tcW w:w="1041" w:type="dxa"/>
            <w:vAlign w:val="center"/>
          </w:tcPr>
          <w:p w:rsidR="006A3EE9" w:rsidRPr="003322A4" w:rsidRDefault="006A3EE9" w:rsidP="00BB5873">
            <w:pPr>
              <w:spacing w:after="0" w:line="240" w:lineRule="auto"/>
              <w:ind w:right="34"/>
              <w:jc w:val="center"/>
              <w:rPr>
                <w:sz w:val="22"/>
                <w:szCs w:val="22"/>
              </w:rPr>
            </w:pPr>
            <w:r>
              <w:rPr>
                <w:sz w:val="22"/>
                <w:szCs w:val="22"/>
              </w:rPr>
              <w:t>200</w:t>
            </w:r>
          </w:p>
        </w:tc>
        <w:tc>
          <w:tcPr>
            <w:tcW w:w="1007" w:type="dxa"/>
            <w:vAlign w:val="center"/>
          </w:tcPr>
          <w:p w:rsidR="006A3EE9" w:rsidRPr="003322A4" w:rsidRDefault="006A3EE9" w:rsidP="00BB5873">
            <w:pPr>
              <w:spacing w:after="0" w:line="240" w:lineRule="auto"/>
              <w:jc w:val="center"/>
              <w:rPr>
                <w:sz w:val="22"/>
                <w:szCs w:val="22"/>
              </w:rPr>
            </w:pPr>
            <w:r>
              <w:rPr>
                <w:sz w:val="22"/>
                <w:szCs w:val="22"/>
              </w:rPr>
              <w:t>200</w:t>
            </w:r>
          </w:p>
        </w:tc>
        <w:tc>
          <w:tcPr>
            <w:tcW w:w="1092" w:type="dxa"/>
            <w:vAlign w:val="center"/>
          </w:tcPr>
          <w:p w:rsidR="006A3EE9" w:rsidRPr="003322A4" w:rsidRDefault="006A3EE9" w:rsidP="00BB5873">
            <w:pPr>
              <w:spacing w:after="0" w:line="240" w:lineRule="auto"/>
              <w:jc w:val="center"/>
              <w:rPr>
                <w:sz w:val="22"/>
                <w:szCs w:val="22"/>
              </w:rPr>
            </w:pPr>
            <w:r>
              <w:rPr>
                <w:sz w:val="22"/>
                <w:szCs w:val="22"/>
              </w:rPr>
              <w:t>200</w:t>
            </w:r>
          </w:p>
        </w:tc>
        <w:tc>
          <w:tcPr>
            <w:tcW w:w="1005" w:type="dxa"/>
            <w:vAlign w:val="center"/>
          </w:tcPr>
          <w:p w:rsidR="006A3EE9" w:rsidRPr="003322A4" w:rsidRDefault="006A3EE9" w:rsidP="00BB5873">
            <w:pPr>
              <w:spacing w:after="0" w:line="240" w:lineRule="auto"/>
              <w:ind w:right="19"/>
              <w:jc w:val="center"/>
              <w:rPr>
                <w:sz w:val="22"/>
                <w:szCs w:val="22"/>
              </w:rPr>
            </w:pPr>
            <w:r>
              <w:rPr>
                <w:sz w:val="22"/>
                <w:szCs w:val="22"/>
              </w:rPr>
              <w:t>200</w:t>
            </w:r>
          </w:p>
        </w:tc>
      </w:tr>
      <w:tr w:rsidR="006A3EE9" w:rsidRPr="00A47F2F" w:rsidTr="00BB5873">
        <w:trPr>
          <w:gridAfter w:val="1"/>
          <w:wAfter w:w="15" w:type="dxa"/>
          <w:trHeight w:val="285"/>
        </w:trPr>
        <w:tc>
          <w:tcPr>
            <w:tcW w:w="1526" w:type="dxa"/>
            <w:shd w:val="clear" w:color="auto" w:fill="auto"/>
            <w:vAlign w:val="center"/>
          </w:tcPr>
          <w:p w:rsidR="006A3EE9" w:rsidRDefault="006A3EE9" w:rsidP="00BB5873">
            <w:pPr>
              <w:ind w:right="34"/>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.j.</w:t>
            </w:r>
          </w:p>
        </w:tc>
        <w:tc>
          <w:tcPr>
            <w:tcW w:w="5273" w:type="dxa"/>
            <w:shd w:val="clear" w:color="auto" w:fill="auto"/>
            <w:vAlign w:val="center"/>
          </w:tcPr>
          <w:p w:rsidR="006A3EE9" w:rsidRPr="00201E87" w:rsidRDefault="006A3EE9" w:rsidP="00BB5873">
            <w:pPr>
              <w:spacing w:after="0" w:line="240" w:lineRule="auto"/>
              <w:rPr>
                <w:sz w:val="22"/>
                <w:szCs w:val="22"/>
              </w:rPr>
            </w:pPr>
            <w:r w:rsidRPr="005279E2">
              <w:rPr>
                <w:sz w:val="22"/>
                <w:szCs w:val="22"/>
              </w:rPr>
              <w:t>Çevre bili</w:t>
            </w:r>
            <w:r>
              <w:rPr>
                <w:sz w:val="22"/>
                <w:szCs w:val="22"/>
              </w:rPr>
              <w:t xml:space="preserve">ncinin artırılması çerçevesinde </w:t>
            </w:r>
            <w:r w:rsidRPr="005279E2">
              <w:rPr>
                <w:sz w:val="22"/>
                <w:szCs w:val="22"/>
              </w:rPr>
              <w:t>yapılan etki</w:t>
            </w:r>
            <w:r>
              <w:rPr>
                <w:sz w:val="22"/>
                <w:szCs w:val="22"/>
              </w:rPr>
              <w:t>nliklere katılan öğrenci sayısı</w:t>
            </w:r>
          </w:p>
        </w:tc>
        <w:tc>
          <w:tcPr>
            <w:tcW w:w="957" w:type="dxa"/>
            <w:shd w:val="clear" w:color="auto" w:fill="auto"/>
            <w:noWrap/>
            <w:vAlign w:val="center"/>
          </w:tcPr>
          <w:p w:rsidR="006A3EE9" w:rsidRPr="003322A4" w:rsidRDefault="006A3EE9" w:rsidP="00BB5873">
            <w:pPr>
              <w:spacing w:after="0" w:line="240" w:lineRule="auto"/>
              <w:ind w:left="-19"/>
              <w:jc w:val="center"/>
              <w:rPr>
                <w:sz w:val="22"/>
                <w:szCs w:val="22"/>
              </w:rPr>
            </w:pPr>
            <w:r>
              <w:rPr>
                <w:sz w:val="22"/>
                <w:szCs w:val="22"/>
              </w:rPr>
              <w:t>90</w:t>
            </w:r>
          </w:p>
        </w:tc>
        <w:tc>
          <w:tcPr>
            <w:tcW w:w="1092" w:type="dxa"/>
            <w:gridSpan w:val="2"/>
            <w:shd w:val="clear" w:color="auto" w:fill="auto"/>
            <w:noWrap/>
            <w:vAlign w:val="center"/>
          </w:tcPr>
          <w:p w:rsidR="006A3EE9" w:rsidRPr="003322A4" w:rsidRDefault="006A3EE9" w:rsidP="00BB5873">
            <w:pPr>
              <w:spacing w:after="0" w:line="240" w:lineRule="auto"/>
              <w:ind w:right="-15"/>
              <w:jc w:val="center"/>
              <w:rPr>
                <w:sz w:val="22"/>
                <w:szCs w:val="22"/>
              </w:rPr>
            </w:pPr>
            <w:r>
              <w:rPr>
                <w:sz w:val="22"/>
                <w:szCs w:val="22"/>
              </w:rPr>
              <w:t>100</w:t>
            </w:r>
          </w:p>
        </w:tc>
        <w:tc>
          <w:tcPr>
            <w:tcW w:w="1041" w:type="dxa"/>
            <w:vAlign w:val="center"/>
          </w:tcPr>
          <w:p w:rsidR="006A3EE9" w:rsidRPr="003322A4" w:rsidRDefault="006A3EE9" w:rsidP="00BB5873">
            <w:pPr>
              <w:spacing w:after="0" w:line="240" w:lineRule="auto"/>
              <w:ind w:right="34"/>
              <w:jc w:val="center"/>
              <w:rPr>
                <w:sz w:val="22"/>
                <w:szCs w:val="22"/>
              </w:rPr>
            </w:pPr>
            <w:r>
              <w:rPr>
                <w:sz w:val="22"/>
                <w:szCs w:val="22"/>
              </w:rPr>
              <w:t>110</w:t>
            </w:r>
          </w:p>
        </w:tc>
        <w:tc>
          <w:tcPr>
            <w:tcW w:w="1007" w:type="dxa"/>
            <w:vAlign w:val="center"/>
          </w:tcPr>
          <w:p w:rsidR="006A3EE9" w:rsidRPr="003322A4" w:rsidRDefault="006A3EE9" w:rsidP="00BB5873">
            <w:pPr>
              <w:spacing w:after="0" w:line="240" w:lineRule="auto"/>
              <w:jc w:val="center"/>
              <w:rPr>
                <w:sz w:val="22"/>
                <w:szCs w:val="22"/>
              </w:rPr>
            </w:pPr>
            <w:r>
              <w:rPr>
                <w:sz w:val="22"/>
                <w:szCs w:val="22"/>
              </w:rPr>
              <w:t>120</w:t>
            </w:r>
          </w:p>
        </w:tc>
        <w:tc>
          <w:tcPr>
            <w:tcW w:w="1092" w:type="dxa"/>
            <w:vAlign w:val="center"/>
          </w:tcPr>
          <w:p w:rsidR="006A3EE9" w:rsidRPr="003322A4" w:rsidRDefault="006A3EE9" w:rsidP="00BB5873">
            <w:pPr>
              <w:spacing w:after="0" w:line="240" w:lineRule="auto"/>
              <w:jc w:val="center"/>
              <w:rPr>
                <w:sz w:val="22"/>
                <w:szCs w:val="22"/>
              </w:rPr>
            </w:pPr>
            <w:r>
              <w:rPr>
                <w:sz w:val="22"/>
                <w:szCs w:val="22"/>
              </w:rPr>
              <w:t>130</w:t>
            </w:r>
          </w:p>
        </w:tc>
        <w:tc>
          <w:tcPr>
            <w:tcW w:w="1005" w:type="dxa"/>
            <w:vAlign w:val="center"/>
          </w:tcPr>
          <w:p w:rsidR="006A3EE9" w:rsidRPr="003322A4" w:rsidRDefault="006A3EE9" w:rsidP="00BB5873">
            <w:pPr>
              <w:spacing w:after="0" w:line="240" w:lineRule="auto"/>
              <w:ind w:right="19"/>
              <w:jc w:val="center"/>
              <w:rPr>
                <w:sz w:val="22"/>
                <w:szCs w:val="22"/>
              </w:rPr>
            </w:pPr>
            <w:r>
              <w:rPr>
                <w:sz w:val="22"/>
                <w:szCs w:val="22"/>
              </w:rPr>
              <w:t>140</w:t>
            </w:r>
          </w:p>
        </w:tc>
      </w:tr>
      <w:tr w:rsidR="006A3EE9" w:rsidRPr="00A47F2F" w:rsidTr="00BB5873">
        <w:trPr>
          <w:gridAfter w:val="1"/>
          <w:wAfter w:w="15" w:type="dxa"/>
          <w:trHeight w:val="225"/>
        </w:trPr>
        <w:tc>
          <w:tcPr>
            <w:tcW w:w="1526" w:type="dxa"/>
            <w:shd w:val="clear" w:color="auto" w:fill="auto"/>
            <w:vAlign w:val="center"/>
          </w:tcPr>
          <w:p w:rsidR="006A3EE9" w:rsidRDefault="006A3EE9" w:rsidP="00BB5873">
            <w:pPr>
              <w:ind w:right="34"/>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.k.</w:t>
            </w:r>
          </w:p>
        </w:tc>
        <w:tc>
          <w:tcPr>
            <w:tcW w:w="5273" w:type="dxa"/>
            <w:shd w:val="clear" w:color="auto" w:fill="auto"/>
            <w:vAlign w:val="center"/>
          </w:tcPr>
          <w:p w:rsidR="006A3EE9" w:rsidRPr="00201E87" w:rsidRDefault="006A3EE9" w:rsidP="00BB5873">
            <w:pPr>
              <w:spacing w:after="0" w:line="240" w:lineRule="auto"/>
              <w:rPr>
                <w:sz w:val="22"/>
                <w:szCs w:val="22"/>
              </w:rPr>
            </w:pPr>
            <w:r w:rsidRPr="005279E2">
              <w:rPr>
                <w:sz w:val="22"/>
                <w:szCs w:val="22"/>
              </w:rPr>
              <w:t>İlk ya</w:t>
            </w:r>
            <w:r>
              <w:rPr>
                <w:sz w:val="22"/>
                <w:szCs w:val="22"/>
              </w:rPr>
              <w:t>rdım bilinci konularında açılan eğitim sayısı</w:t>
            </w:r>
          </w:p>
        </w:tc>
        <w:tc>
          <w:tcPr>
            <w:tcW w:w="957" w:type="dxa"/>
            <w:shd w:val="clear" w:color="auto" w:fill="auto"/>
            <w:noWrap/>
            <w:vAlign w:val="center"/>
          </w:tcPr>
          <w:p w:rsidR="006A3EE9" w:rsidRPr="003322A4" w:rsidRDefault="006A3EE9" w:rsidP="00BB5873">
            <w:pPr>
              <w:spacing w:after="0" w:line="240" w:lineRule="auto"/>
              <w:ind w:left="-19"/>
              <w:jc w:val="center"/>
              <w:rPr>
                <w:sz w:val="22"/>
                <w:szCs w:val="22"/>
              </w:rPr>
            </w:pPr>
            <w:r>
              <w:rPr>
                <w:sz w:val="22"/>
                <w:szCs w:val="22"/>
              </w:rPr>
              <w:t>2</w:t>
            </w:r>
          </w:p>
        </w:tc>
        <w:tc>
          <w:tcPr>
            <w:tcW w:w="1092" w:type="dxa"/>
            <w:gridSpan w:val="2"/>
            <w:shd w:val="clear" w:color="auto" w:fill="auto"/>
            <w:noWrap/>
            <w:vAlign w:val="center"/>
          </w:tcPr>
          <w:p w:rsidR="006A3EE9" w:rsidRPr="003322A4" w:rsidRDefault="006A3EE9" w:rsidP="00BB5873">
            <w:pPr>
              <w:spacing w:after="0" w:line="240" w:lineRule="auto"/>
              <w:ind w:right="-15"/>
              <w:jc w:val="center"/>
              <w:rPr>
                <w:sz w:val="22"/>
                <w:szCs w:val="22"/>
              </w:rPr>
            </w:pPr>
            <w:r>
              <w:rPr>
                <w:sz w:val="22"/>
                <w:szCs w:val="22"/>
              </w:rPr>
              <w:t>2</w:t>
            </w:r>
          </w:p>
        </w:tc>
        <w:tc>
          <w:tcPr>
            <w:tcW w:w="1041" w:type="dxa"/>
            <w:vAlign w:val="center"/>
          </w:tcPr>
          <w:p w:rsidR="006A3EE9" w:rsidRPr="003322A4" w:rsidRDefault="006A3EE9" w:rsidP="00BB5873">
            <w:pPr>
              <w:spacing w:after="0" w:line="240" w:lineRule="auto"/>
              <w:ind w:right="34"/>
              <w:jc w:val="center"/>
              <w:rPr>
                <w:sz w:val="22"/>
                <w:szCs w:val="22"/>
              </w:rPr>
            </w:pPr>
            <w:r>
              <w:rPr>
                <w:sz w:val="22"/>
                <w:szCs w:val="22"/>
              </w:rPr>
              <w:t>2</w:t>
            </w:r>
          </w:p>
        </w:tc>
        <w:tc>
          <w:tcPr>
            <w:tcW w:w="1007" w:type="dxa"/>
            <w:vAlign w:val="center"/>
          </w:tcPr>
          <w:p w:rsidR="006A3EE9" w:rsidRPr="003322A4" w:rsidRDefault="006A3EE9" w:rsidP="00BB5873">
            <w:pPr>
              <w:spacing w:after="0" w:line="240" w:lineRule="auto"/>
              <w:jc w:val="center"/>
              <w:rPr>
                <w:sz w:val="22"/>
                <w:szCs w:val="22"/>
              </w:rPr>
            </w:pPr>
            <w:r>
              <w:rPr>
                <w:sz w:val="22"/>
                <w:szCs w:val="22"/>
              </w:rPr>
              <w:t>2</w:t>
            </w:r>
          </w:p>
        </w:tc>
        <w:tc>
          <w:tcPr>
            <w:tcW w:w="1092" w:type="dxa"/>
            <w:vAlign w:val="center"/>
          </w:tcPr>
          <w:p w:rsidR="006A3EE9" w:rsidRPr="003322A4" w:rsidRDefault="006A3EE9" w:rsidP="00BB5873">
            <w:pPr>
              <w:spacing w:after="0" w:line="240" w:lineRule="auto"/>
              <w:jc w:val="center"/>
              <w:rPr>
                <w:sz w:val="22"/>
                <w:szCs w:val="22"/>
              </w:rPr>
            </w:pPr>
            <w:r>
              <w:rPr>
                <w:sz w:val="22"/>
                <w:szCs w:val="22"/>
              </w:rPr>
              <w:t>2</w:t>
            </w:r>
          </w:p>
        </w:tc>
        <w:tc>
          <w:tcPr>
            <w:tcW w:w="1005" w:type="dxa"/>
            <w:vAlign w:val="center"/>
          </w:tcPr>
          <w:p w:rsidR="006A3EE9" w:rsidRPr="003322A4" w:rsidRDefault="006A3EE9" w:rsidP="00BB5873">
            <w:pPr>
              <w:spacing w:after="0" w:line="240" w:lineRule="auto"/>
              <w:ind w:right="19"/>
              <w:jc w:val="center"/>
              <w:rPr>
                <w:sz w:val="22"/>
                <w:szCs w:val="22"/>
              </w:rPr>
            </w:pPr>
            <w:r>
              <w:rPr>
                <w:sz w:val="22"/>
                <w:szCs w:val="22"/>
              </w:rPr>
              <w:t>2</w:t>
            </w:r>
          </w:p>
        </w:tc>
      </w:tr>
      <w:tr w:rsidR="006A3EE9" w:rsidRPr="00A47F2F" w:rsidTr="00BB5873">
        <w:trPr>
          <w:gridAfter w:val="1"/>
          <w:wAfter w:w="15" w:type="dxa"/>
          <w:trHeight w:val="240"/>
        </w:trPr>
        <w:tc>
          <w:tcPr>
            <w:tcW w:w="1526" w:type="dxa"/>
            <w:shd w:val="clear" w:color="auto" w:fill="auto"/>
            <w:vAlign w:val="center"/>
          </w:tcPr>
          <w:p w:rsidR="006A3EE9" w:rsidRDefault="006A3EE9" w:rsidP="00BB5873">
            <w:pPr>
              <w:ind w:right="34"/>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.l.</w:t>
            </w:r>
          </w:p>
        </w:tc>
        <w:tc>
          <w:tcPr>
            <w:tcW w:w="5273" w:type="dxa"/>
            <w:shd w:val="clear" w:color="auto" w:fill="auto"/>
            <w:vAlign w:val="center"/>
          </w:tcPr>
          <w:p w:rsidR="006A3EE9" w:rsidRPr="00201E87" w:rsidRDefault="006A3EE9" w:rsidP="00BB5873">
            <w:pPr>
              <w:spacing w:after="0" w:line="240" w:lineRule="auto"/>
              <w:rPr>
                <w:sz w:val="22"/>
                <w:szCs w:val="22"/>
              </w:rPr>
            </w:pPr>
            <w:r w:rsidRPr="005279E2">
              <w:rPr>
                <w:sz w:val="22"/>
                <w:szCs w:val="22"/>
              </w:rPr>
              <w:t>Bi</w:t>
            </w:r>
            <w:r>
              <w:rPr>
                <w:sz w:val="22"/>
                <w:szCs w:val="22"/>
              </w:rPr>
              <w:t>lim sanat merkezinde yararlanan öğrenci sayısı</w:t>
            </w:r>
          </w:p>
        </w:tc>
        <w:tc>
          <w:tcPr>
            <w:tcW w:w="957" w:type="dxa"/>
            <w:shd w:val="clear" w:color="auto" w:fill="auto"/>
            <w:noWrap/>
            <w:vAlign w:val="center"/>
          </w:tcPr>
          <w:p w:rsidR="006A3EE9" w:rsidRPr="003322A4" w:rsidRDefault="006A3EE9" w:rsidP="00BB5873">
            <w:pPr>
              <w:spacing w:after="0" w:line="240" w:lineRule="auto"/>
              <w:ind w:left="-19"/>
              <w:jc w:val="center"/>
              <w:rPr>
                <w:sz w:val="22"/>
                <w:szCs w:val="22"/>
              </w:rPr>
            </w:pPr>
            <w:r>
              <w:rPr>
                <w:sz w:val="22"/>
                <w:szCs w:val="22"/>
              </w:rPr>
              <w:t>0</w:t>
            </w:r>
          </w:p>
        </w:tc>
        <w:tc>
          <w:tcPr>
            <w:tcW w:w="1092" w:type="dxa"/>
            <w:gridSpan w:val="2"/>
            <w:shd w:val="clear" w:color="auto" w:fill="auto"/>
            <w:noWrap/>
            <w:vAlign w:val="center"/>
          </w:tcPr>
          <w:p w:rsidR="006A3EE9" w:rsidRPr="003322A4" w:rsidRDefault="006A3EE9" w:rsidP="00BB5873">
            <w:pPr>
              <w:spacing w:after="0" w:line="240" w:lineRule="auto"/>
              <w:ind w:right="-15"/>
              <w:jc w:val="center"/>
              <w:rPr>
                <w:sz w:val="22"/>
                <w:szCs w:val="22"/>
              </w:rPr>
            </w:pPr>
            <w:r>
              <w:rPr>
                <w:sz w:val="22"/>
                <w:szCs w:val="22"/>
              </w:rPr>
              <w:t>1</w:t>
            </w:r>
          </w:p>
        </w:tc>
        <w:tc>
          <w:tcPr>
            <w:tcW w:w="1041" w:type="dxa"/>
            <w:vAlign w:val="center"/>
          </w:tcPr>
          <w:p w:rsidR="006A3EE9" w:rsidRPr="003322A4" w:rsidRDefault="006A3EE9" w:rsidP="00BB5873">
            <w:pPr>
              <w:spacing w:after="0" w:line="240" w:lineRule="auto"/>
              <w:ind w:right="34"/>
              <w:jc w:val="center"/>
              <w:rPr>
                <w:sz w:val="22"/>
                <w:szCs w:val="22"/>
              </w:rPr>
            </w:pPr>
            <w:r>
              <w:rPr>
                <w:sz w:val="22"/>
                <w:szCs w:val="22"/>
              </w:rPr>
              <w:t>5</w:t>
            </w:r>
          </w:p>
        </w:tc>
        <w:tc>
          <w:tcPr>
            <w:tcW w:w="1007" w:type="dxa"/>
            <w:vAlign w:val="center"/>
          </w:tcPr>
          <w:p w:rsidR="006A3EE9" w:rsidRPr="003322A4" w:rsidRDefault="006A3EE9" w:rsidP="00BB5873">
            <w:pPr>
              <w:spacing w:after="0" w:line="240" w:lineRule="auto"/>
              <w:jc w:val="center"/>
              <w:rPr>
                <w:sz w:val="22"/>
                <w:szCs w:val="22"/>
              </w:rPr>
            </w:pPr>
            <w:r>
              <w:rPr>
                <w:sz w:val="22"/>
                <w:szCs w:val="22"/>
              </w:rPr>
              <w:t>5</w:t>
            </w:r>
          </w:p>
        </w:tc>
        <w:tc>
          <w:tcPr>
            <w:tcW w:w="1092" w:type="dxa"/>
            <w:vAlign w:val="center"/>
          </w:tcPr>
          <w:p w:rsidR="006A3EE9" w:rsidRPr="003322A4" w:rsidRDefault="006A3EE9" w:rsidP="00BB5873">
            <w:pPr>
              <w:spacing w:after="0" w:line="240" w:lineRule="auto"/>
              <w:jc w:val="center"/>
              <w:rPr>
                <w:sz w:val="22"/>
                <w:szCs w:val="22"/>
              </w:rPr>
            </w:pPr>
            <w:r>
              <w:rPr>
                <w:sz w:val="22"/>
                <w:szCs w:val="22"/>
              </w:rPr>
              <w:t>5</w:t>
            </w:r>
          </w:p>
        </w:tc>
        <w:tc>
          <w:tcPr>
            <w:tcW w:w="1005" w:type="dxa"/>
            <w:vAlign w:val="center"/>
          </w:tcPr>
          <w:p w:rsidR="006A3EE9" w:rsidRPr="003322A4" w:rsidRDefault="006A3EE9" w:rsidP="00BB5873">
            <w:pPr>
              <w:spacing w:after="0" w:line="240" w:lineRule="auto"/>
              <w:ind w:right="19"/>
              <w:jc w:val="center"/>
              <w:rPr>
                <w:sz w:val="22"/>
                <w:szCs w:val="22"/>
              </w:rPr>
            </w:pPr>
            <w:r>
              <w:rPr>
                <w:sz w:val="22"/>
                <w:szCs w:val="22"/>
              </w:rPr>
              <w:t>5</w:t>
            </w:r>
          </w:p>
        </w:tc>
      </w:tr>
      <w:tr w:rsidR="006A3EE9" w:rsidRPr="00A47F2F" w:rsidTr="00BB5873">
        <w:trPr>
          <w:gridAfter w:val="1"/>
          <w:wAfter w:w="15" w:type="dxa"/>
          <w:trHeight w:val="240"/>
        </w:trPr>
        <w:tc>
          <w:tcPr>
            <w:tcW w:w="1526" w:type="dxa"/>
            <w:shd w:val="clear" w:color="auto" w:fill="auto"/>
            <w:vAlign w:val="center"/>
          </w:tcPr>
          <w:p w:rsidR="006A3EE9" w:rsidRDefault="006A3EE9" w:rsidP="00BB5873">
            <w:pPr>
              <w:ind w:right="34"/>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.m.</w:t>
            </w:r>
          </w:p>
        </w:tc>
        <w:tc>
          <w:tcPr>
            <w:tcW w:w="5273" w:type="dxa"/>
            <w:shd w:val="clear" w:color="auto" w:fill="auto"/>
            <w:vAlign w:val="center"/>
          </w:tcPr>
          <w:p w:rsidR="006A3EE9" w:rsidRPr="00201E87" w:rsidRDefault="006A3EE9" w:rsidP="00BB5873">
            <w:pPr>
              <w:spacing w:after="0" w:line="240" w:lineRule="auto"/>
              <w:rPr>
                <w:sz w:val="22"/>
                <w:szCs w:val="22"/>
              </w:rPr>
            </w:pPr>
            <w:r w:rsidRPr="005279E2">
              <w:rPr>
                <w:sz w:val="22"/>
                <w:szCs w:val="22"/>
              </w:rPr>
              <w:t>RAM’dan yararlanan öğrenci sayısı</w:t>
            </w:r>
          </w:p>
        </w:tc>
        <w:tc>
          <w:tcPr>
            <w:tcW w:w="957" w:type="dxa"/>
            <w:shd w:val="clear" w:color="auto" w:fill="auto"/>
            <w:noWrap/>
            <w:vAlign w:val="center"/>
          </w:tcPr>
          <w:p w:rsidR="006A3EE9" w:rsidRPr="003322A4" w:rsidRDefault="006A3EE9" w:rsidP="00BB5873">
            <w:pPr>
              <w:spacing w:after="0" w:line="240" w:lineRule="auto"/>
              <w:ind w:left="-19"/>
              <w:jc w:val="center"/>
              <w:rPr>
                <w:sz w:val="22"/>
                <w:szCs w:val="22"/>
              </w:rPr>
            </w:pPr>
            <w:r>
              <w:rPr>
                <w:sz w:val="22"/>
                <w:szCs w:val="22"/>
              </w:rPr>
              <w:t>2</w:t>
            </w:r>
          </w:p>
        </w:tc>
        <w:tc>
          <w:tcPr>
            <w:tcW w:w="1092" w:type="dxa"/>
            <w:gridSpan w:val="2"/>
            <w:shd w:val="clear" w:color="auto" w:fill="auto"/>
            <w:noWrap/>
            <w:vAlign w:val="center"/>
          </w:tcPr>
          <w:p w:rsidR="006A3EE9" w:rsidRPr="003322A4" w:rsidRDefault="006A3EE9" w:rsidP="00BB5873">
            <w:pPr>
              <w:spacing w:after="0" w:line="240" w:lineRule="auto"/>
              <w:ind w:right="-15"/>
              <w:jc w:val="center"/>
              <w:rPr>
                <w:sz w:val="22"/>
                <w:szCs w:val="22"/>
              </w:rPr>
            </w:pPr>
            <w:r>
              <w:rPr>
                <w:sz w:val="22"/>
                <w:szCs w:val="22"/>
              </w:rPr>
              <w:t>2</w:t>
            </w:r>
          </w:p>
        </w:tc>
        <w:tc>
          <w:tcPr>
            <w:tcW w:w="1041" w:type="dxa"/>
            <w:vAlign w:val="center"/>
          </w:tcPr>
          <w:p w:rsidR="006A3EE9" w:rsidRPr="003322A4" w:rsidRDefault="006A3EE9" w:rsidP="00BB5873">
            <w:pPr>
              <w:spacing w:after="0" w:line="240" w:lineRule="auto"/>
              <w:ind w:right="34"/>
              <w:jc w:val="center"/>
              <w:rPr>
                <w:sz w:val="22"/>
                <w:szCs w:val="22"/>
              </w:rPr>
            </w:pPr>
            <w:r>
              <w:rPr>
                <w:sz w:val="22"/>
                <w:szCs w:val="22"/>
              </w:rPr>
              <w:t>1</w:t>
            </w:r>
          </w:p>
        </w:tc>
        <w:tc>
          <w:tcPr>
            <w:tcW w:w="1007" w:type="dxa"/>
            <w:vAlign w:val="center"/>
          </w:tcPr>
          <w:p w:rsidR="006A3EE9" w:rsidRPr="003322A4" w:rsidRDefault="006A3EE9" w:rsidP="00BB5873">
            <w:pPr>
              <w:spacing w:after="0" w:line="240" w:lineRule="auto"/>
              <w:jc w:val="center"/>
              <w:rPr>
                <w:sz w:val="22"/>
                <w:szCs w:val="22"/>
              </w:rPr>
            </w:pPr>
            <w:r>
              <w:rPr>
                <w:sz w:val="22"/>
                <w:szCs w:val="22"/>
              </w:rPr>
              <w:t>0</w:t>
            </w:r>
          </w:p>
        </w:tc>
        <w:tc>
          <w:tcPr>
            <w:tcW w:w="1092" w:type="dxa"/>
            <w:vAlign w:val="center"/>
          </w:tcPr>
          <w:p w:rsidR="006A3EE9" w:rsidRPr="003322A4" w:rsidRDefault="006A3EE9" w:rsidP="00BB5873">
            <w:pPr>
              <w:spacing w:after="0" w:line="240" w:lineRule="auto"/>
              <w:jc w:val="center"/>
              <w:rPr>
                <w:sz w:val="22"/>
                <w:szCs w:val="22"/>
              </w:rPr>
            </w:pPr>
            <w:r>
              <w:rPr>
                <w:sz w:val="22"/>
                <w:szCs w:val="22"/>
              </w:rPr>
              <w:t>0</w:t>
            </w:r>
          </w:p>
        </w:tc>
        <w:tc>
          <w:tcPr>
            <w:tcW w:w="1005" w:type="dxa"/>
            <w:vAlign w:val="center"/>
          </w:tcPr>
          <w:p w:rsidR="006A3EE9" w:rsidRPr="003322A4" w:rsidRDefault="006A3EE9" w:rsidP="00BB5873">
            <w:pPr>
              <w:spacing w:after="0" w:line="240" w:lineRule="auto"/>
              <w:ind w:right="19"/>
              <w:jc w:val="center"/>
              <w:rPr>
                <w:sz w:val="22"/>
                <w:szCs w:val="22"/>
              </w:rPr>
            </w:pPr>
            <w:r>
              <w:rPr>
                <w:sz w:val="22"/>
                <w:szCs w:val="22"/>
              </w:rPr>
              <w:t>0</w:t>
            </w:r>
          </w:p>
        </w:tc>
      </w:tr>
      <w:tr w:rsidR="006A3EE9" w:rsidRPr="00A47F2F" w:rsidTr="00BB5873">
        <w:trPr>
          <w:gridAfter w:val="1"/>
          <w:wAfter w:w="15" w:type="dxa"/>
          <w:trHeight w:val="285"/>
        </w:trPr>
        <w:tc>
          <w:tcPr>
            <w:tcW w:w="1526" w:type="dxa"/>
            <w:shd w:val="clear" w:color="auto" w:fill="auto"/>
            <w:vAlign w:val="center"/>
          </w:tcPr>
          <w:p w:rsidR="006A3EE9" w:rsidRDefault="006A3EE9" w:rsidP="00BB5873">
            <w:pPr>
              <w:ind w:right="34"/>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.n.</w:t>
            </w:r>
          </w:p>
        </w:tc>
        <w:tc>
          <w:tcPr>
            <w:tcW w:w="5273" w:type="dxa"/>
            <w:shd w:val="clear" w:color="auto" w:fill="auto"/>
            <w:vAlign w:val="center"/>
          </w:tcPr>
          <w:p w:rsidR="006A3EE9" w:rsidRPr="00201E87" w:rsidRDefault="006A3EE9" w:rsidP="00BB5873">
            <w:pPr>
              <w:spacing w:after="0" w:line="240" w:lineRule="auto"/>
              <w:rPr>
                <w:sz w:val="22"/>
                <w:szCs w:val="22"/>
              </w:rPr>
            </w:pPr>
            <w:r w:rsidRPr="005279E2">
              <w:rPr>
                <w:sz w:val="22"/>
                <w:szCs w:val="22"/>
              </w:rPr>
              <w:t>Kaynaştı</w:t>
            </w:r>
            <w:r>
              <w:rPr>
                <w:sz w:val="22"/>
                <w:szCs w:val="22"/>
              </w:rPr>
              <w:t>rma yoluyla eğitim alan öğrenci sayısı</w:t>
            </w:r>
          </w:p>
        </w:tc>
        <w:tc>
          <w:tcPr>
            <w:tcW w:w="957" w:type="dxa"/>
            <w:shd w:val="clear" w:color="auto" w:fill="auto"/>
            <w:noWrap/>
            <w:vAlign w:val="center"/>
          </w:tcPr>
          <w:p w:rsidR="006A3EE9" w:rsidRPr="003322A4" w:rsidRDefault="006A3EE9" w:rsidP="00BB5873">
            <w:pPr>
              <w:spacing w:after="0" w:line="240" w:lineRule="auto"/>
              <w:ind w:left="-19"/>
              <w:jc w:val="center"/>
              <w:rPr>
                <w:sz w:val="22"/>
                <w:szCs w:val="22"/>
              </w:rPr>
            </w:pPr>
            <w:r>
              <w:rPr>
                <w:sz w:val="22"/>
                <w:szCs w:val="22"/>
              </w:rPr>
              <w:t>2</w:t>
            </w:r>
          </w:p>
        </w:tc>
        <w:tc>
          <w:tcPr>
            <w:tcW w:w="1092" w:type="dxa"/>
            <w:gridSpan w:val="2"/>
            <w:shd w:val="clear" w:color="auto" w:fill="auto"/>
            <w:noWrap/>
            <w:vAlign w:val="center"/>
          </w:tcPr>
          <w:p w:rsidR="006A3EE9" w:rsidRPr="003322A4" w:rsidRDefault="006A3EE9" w:rsidP="00BB5873">
            <w:pPr>
              <w:spacing w:after="0" w:line="240" w:lineRule="auto"/>
              <w:ind w:right="-15"/>
              <w:jc w:val="center"/>
              <w:rPr>
                <w:sz w:val="22"/>
                <w:szCs w:val="22"/>
              </w:rPr>
            </w:pPr>
            <w:r>
              <w:rPr>
                <w:sz w:val="22"/>
                <w:szCs w:val="22"/>
              </w:rPr>
              <w:t>1</w:t>
            </w:r>
          </w:p>
        </w:tc>
        <w:tc>
          <w:tcPr>
            <w:tcW w:w="1041" w:type="dxa"/>
            <w:vAlign w:val="center"/>
          </w:tcPr>
          <w:p w:rsidR="006A3EE9" w:rsidRPr="003322A4" w:rsidRDefault="006A3EE9" w:rsidP="00BB5873">
            <w:pPr>
              <w:spacing w:after="0" w:line="240" w:lineRule="auto"/>
              <w:ind w:right="34"/>
              <w:jc w:val="center"/>
              <w:rPr>
                <w:sz w:val="22"/>
                <w:szCs w:val="22"/>
              </w:rPr>
            </w:pPr>
            <w:r>
              <w:rPr>
                <w:sz w:val="22"/>
                <w:szCs w:val="22"/>
              </w:rPr>
              <w:t>0</w:t>
            </w:r>
          </w:p>
        </w:tc>
        <w:tc>
          <w:tcPr>
            <w:tcW w:w="1007" w:type="dxa"/>
            <w:vAlign w:val="center"/>
          </w:tcPr>
          <w:p w:rsidR="006A3EE9" w:rsidRPr="003322A4" w:rsidRDefault="006A3EE9" w:rsidP="00BB5873">
            <w:pPr>
              <w:spacing w:after="0" w:line="240" w:lineRule="auto"/>
              <w:jc w:val="center"/>
              <w:rPr>
                <w:sz w:val="22"/>
                <w:szCs w:val="22"/>
              </w:rPr>
            </w:pPr>
            <w:r>
              <w:rPr>
                <w:sz w:val="22"/>
                <w:szCs w:val="22"/>
              </w:rPr>
              <w:t>0</w:t>
            </w:r>
          </w:p>
        </w:tc>
        <w:tc>
          <w:tcPr>
            <w:tcW w:w="1092" w:type="dxa"/>
            <w:vAlign w:val="center"/>
          </w:tcPr>
          <w:p w:rsidR="006A3EE9" w:rsidRPr="003322A4" w:rsidRDefault="006A3EE9" w:rsidP="00BB5873">
            <w:pPr>
              <w:spacing w:after="0" w:line="240" w:lineRule="auto"/>
              <w:jc w:val="center"/>
              <w:rPr>
                <w:sz w:val="22"/>
                <w:szCs w:val="22"/>
              </w:rPr>
            </w:pPr>
            <w:r>
              <w:rPr>
                <w:sz w:val="22"/>
                <w:szCs w:val="22"/>
              </w:rPr>
              <w:t>0</w:t>
            </w:r>
          </w:p>
        </w:tc>
        <w:tc>
          <w:tcPr>
            <w:tcW w:w="1005" w:type="dxa"/>
            <w:vAlign w:val="center"/>
          </w:tcPr>
          <w:p w:rsidR="006A3EE9" w:rsidRPr="003322A4" w:rsidRDefault="006A3EE9" w:rsidP="00BB5873">
            <w:pPr>
              <w:spacing w:after="0" w:line="240" w:lineRule="auto"/>
              <w:ind w:right="19"/>
              <w:jc w:val="center"/>
              <w:rPr>
                <w:sz w:val="22"/>
                <w:szCs w:val="22"/>
              </w:rPr>
            </w:pPr>
            <w:r>
              <w:rPr>
                <w:sz w:val="22"/>
                <w:szCs w:val="22"/>
              </w:rPr>
              <w:t>0</w:t>
            </w:r>
          </w:p>
        </w:tc>
      </w:tr>
      <w:tr w:rsidR="006A3EE9" w:rsidRPr="00A47F2F" w:rsidTr="00BB5873">
        <w:trPr>
          <w:gridAfter w:val="1"/>
          <w:wAfter w:w="15" w:type="dxa"/>
          <w:trHeight w:val="255"/>
        </w:trPr>
        <w:tc>
          <w:tcPr>
            <w:tcW w:w="1526" w:type="dxa"/>
            <w:shd w:val="clear" w:color="auto" w:fill="auto"/>
            <w:vAlign w:val="center"/>
          </w:tcPr>
          <w:p w:rsidR="006A3EE9" w:rsidRDefault="006A3EE9" w:rsidP="00BB5873">
            <w:pPr>
              <w:ind w:right="34"/>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.o.</w:t>
            </w:r>
          </w:p>
        </w:tc>
        <w:tc>
          <w:tcPr>
            <w:tcW w:w="5273" w:type="dxa"/>
            <w:shd w:val="clear" w:color="auto" w:fill="auto"/>
            <w:vAlign w:val="center"/>
          </w:tcPr>
          <w:p w:rsidR="006A3EE9" w:rsidRPr="00201E87" w:rsidRDefault="006A3EE9" w:rsidP="00BB5873">
            <w:pPr>
              <w:spacing w:after="0" w:line="240" w:lineRule="auto"/>
              <w:rPr>
                <w:sz w:val="22"/>
                <w:szCs w:val="22"/>
              </w:rPr>
            </w:pPr>
            <w:r w:rsidRPr="005279E2">
              <w:rPr>
                <w:sz w:val="22"/>
                <w:szCs w:val="22"/>
              </w:rPr>
              <w:t>Özel eğitim öğrencilerinin sosyal,</w:t>
            </w:r>
            <w:r>
              <w:rPr>
                <w:sz w:val="22"/>
                <w:szCs w:val="22"/>
              </w:rPr>
              <w:t xml:space="preserve"> </w:t>
            </w:r>
            <w:r w:rsidRPr="005279E2">
              <w:rPr>
                <w:sz w:val="22"/>
                <w:szCs w:val="22"/>
              </w:rPr>
              <w:t>kültürel ve sportif alanlarda, ulusal ve</w:t>
            </w:r>
            <w:r>
              <w:rPr>
                <w:sz w:val="22"/>
                <w:szCs w:val="22"/>
              </w:rPr>
              <w:t xml:space="preserve"> </w:t>
            </w:r>
            <w:r w:rsidRPr="005279E2">
              <w:rPr>
                <w:sz w:val="22"/>
                <w:szCs w:val="22"/>
              </w:rPr>
              <w:t>uluslararası derece yapan öğrenci sayısı</w:t>
            </w:r>
          </w:p>
        </w:tc>
        <w:tc>
          <w:tcPr>
            <w:tcW w:w="957" w:type="dxa"/>
            <w:shd w:val="clear" w:color="auto" w:fill="auto"/>
            <w:noWrap/>
            <w:vAlign w:val="center"/>
          </w:tcPr>
          <w:p w:rsidR="006A3EE9" w:rsidRPr="003322A4" w:rsidRDefault="006A3EE9" w:rsidP="00BB5873">
            <w:pPr>
              <w:spacing w:after="0" w:line="240" w:lineRule="auto"/>
              <w:ind w:left="-19"/>
              <w:jc w:val="center"/>
              <w:rPr>
                <w:sz w:val="22"/>
                <w:szCs w:val="22"/>
              </w:rPr>
            </w:pPr>
            <w:r>
              <w:rPr>
                <w:sz w:val="22"/>
                <w:szCs w:val="22"/>
              </w:rPr>
              <w:t>0</w:t>
            </w:r>
          </w:p>
        </w:tc>
        <w:tc>
          <w:tcPr>
            <w:tcW w:w="1092" w:type="dxa"/>
            <w:gridSpan w:val="2"/>
            <w:shd w:val="clear" w:color="auto" w:fill="auto"/>
            <w:noWrap/>
            <w:vAlign w:val="center"/>
          </w:tcPr>
          <w:p w:rsidR="006A3EE9" w:rsidRPr="003322A4" w:rsidRDefault="006A3EE9" w:rsidP="00BB5873">
            <w:pPr>
              <w:spacing w:after="0" w:line="240" w:lineRule="auto"/>
              <w:ind w:right="-15"/>
              <w:jc w:val="center"/>
              <w:rPr>
                <w:sz w:val="22"/>
                <w:szCs w:val="22"/>
              </w:rPr>
            </w:pPr>
            <w:r>
              <w:rPr>
                <w:sz w:val="22"/>
                <w:szCs w:val="22"/>
              </w:rPr>
              <w:t>1</w:t>
            </w:r>
          </w:p>
        </w:tc>
        <w:tc>
          <w:tcPr>
            <w:tcW w:w="1041" w:type="dxa"/>
            <w:vAlign w:val="center"/>
          </w:tcPr>
          <w:p w:rsidR="006A3EE9" w:rsidRPr="003322A4" w:rsidRDefault="006A3EE9" w:rsidP="00BB5873">
            <w:pPr>
              <w:spacing w:after="0" w:line="240" w:lineRule="auto"/>
              <w:ind w:right="34"/>
              <w:jc w:val="center"/>
              <w:rPr>
                <w:sz w:val="22"/>
                <w:szCs w:val="22"/>
              </w:rPr>
            </w:pPr>
            <w:r>
              <w:rPr>
                <w:sz w:val="22"/>
                <w:szCs w:val="22"/>
              </w:rPr>
              <w:t>3</w:t>
            </w:r>
          </w:p>
        </w:tc>
        <w:tc>
          <w:tcPr>
            <w:tcW w:w="1007" w:type="dxa"/>
            <w:vAlign w:val="center"/>
          </w:tcPr>
          <w:p w:rsidR="006A3EE9" w:rsidRPr="003322A4" w:rsidRDefault="006A3EE9" w:rsidP="00BB5873">
            <w:pPr>
              <w:spacing w:after="0" w:line="240" w:lineRule="auto"/>
              <w:jc w:val="center"/>
              <w:rPr>
                <w:sz w:val="22"/>
                <w:szCs w:val="22"/>
              </w:rPr>
            </w:pPr>
            <w:r>
              <w:rPr>
                <w:sz w:val="22"/>
                <w:szCs w:val="22"/>
              </w:rPr>
              <w:t>5</w:t>
            </w:r>
          </w:p>
        </w:tc>
        <w:tc>
          <w:tcPr>
            <w:tcW w:w="1092" w:type="dxa"/>
            <w:vAlign w:val="center"/>
          </w:tcPr>
          <w:p w:rsidR="006A3EE9" w:rsidRPr="003322A4" w:rsidRDefault="006A3EE9" w:rsidP="00BB5873">
            <w:pPr>
              <w:spacing w:after="0" w:line="240" w:lineRule="auto"/>
              <w:jc w:val="center"/>
              <w:rPr>
                <w:sz w:val="22"/>
                <w:szCs w:val="22"/>
              </w:rPr>
            </w:pPr>
            <w:r>
              <w:rPr>
                <w:sz w:val="22"/>
                <w:szCs w:val="22"/>
              </w:rPr>
              <w:t>5</w:t>
            </w:r>
          </w:p>
        </w:tc>
        <w:tc>
          <w:tcPr>
            <w:tcW w:w="1005" w:type="dxa"/>
            <w:vAlign w:val="center"/>
          </w:tcPr>
          <w:p w:rsidR="006A3EE9" w:rsidRPr="003322A4" w:rsidRDefault="006A3EE9" w:rsidP="00BB5873">
            <w:pPr>
              <w:spacing w:after="0" w:line="240" w:lineRule="auto"/>
              <w:ind w:right="19"/>
              <w:jc w:val="center"/>
              <w:rPr>
                <w:sz w:val="22"/>
                <w:szCs w:val="22"/>
              </w:rPr>
            </w:pPr>
            <w:r>
              <w:rPr>
                <w:sz w:val="22"/>
                <w:szCs w:val="22"/>
              </w:rPr>
              <w:t>5</w:t>
            </w:r>
          </w:p>
        </w:tc>
      </w:tr>
      <w:tr w:rsidR="006A3EE9" w:rsidRPr="00A47F2F" w:rsidTr="00BB5873">
        <w:trPr>
          <w:gridAfter w:val="1"/>
          <w:wAfter w:w="15" w:type="dxa"/>
          <w:trHeight w:val="225"/>
        </w:trPr>
        <w:tc>
          <w:tcPr>
            <w:tcW w:w="1526" w:type="dxa"/>
            <w:shd w:val="clear" w:color="auto" w:fill="auto"/>
            <w:vAlign w:val="center"/>
          </w:tcPr>
          <w:p w:rsidR="006A3EE9" w:rsidRDefault="006A3EE9" w:rsidP="00BB5873">
            <w:pPr>
              <w:ind w:right="34"/>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.ö.</w:t>
            </w:r>
          </w:p>
        </w:tc>
        <w:tc>
          <w:tcPr>
            <w:tcW w:w="5273" w:type="dxa"/>
            <w:shd w:val="clear" w:color="auto" w:fill="auto"/>
            <w:vAlign w:val="center"/>
          </w:tcPr>
          <w:p w:rsidR="006A3EE9" w:rsidRPr="00201E87" w:rsidRDefault="006A3EE9" w:rsidP="00BB5873">
            <w:pPr>
              <w:spacing w:after="0" w:line="240" w:lineRule="auto"/>
              <w:rPr>
                <w:sz w:val="22"/>
                <w:szCs w:val="22"/>
              </w:rPr>
            </w:pPr>
            <w:r w:rsidRPr="005279E2">
              <w:rPr>
                <w:sz w:val="22"/>
                <w:szCs w:val="22"/>
              </w:rPr>
              <w:t>Okulda görülen şiddet olaylarına karışan</w:t>
            </w:r>
            <w:r>
              <w:rPr>
                <w:sz w:val="22"/>
                <w:szCs w:val="22"/>
              </w:rPr>
              <w:t xml:space="preserve"> </w:t>
            </w:r>
            <w:r w:rsidRPr="005279E2">
              <w:rPr>
                <w:sz w:val="22"/>
                <w:szCs w:val="22"/>
              </w:rPr>
              <w:t>öğrenci sayısının genel öğrenci sayısına</w:t>
            </w:r>
            <w:r>
              <w:rPr>
                <w:sz w:val="22"/>
                <w:szCs w:val="22"/>
              </w:rPr>
              <w:t xml:space="preserve"> </w:t>
            </w:r>
            <w:r w:rsidRPr="005279E2">
              <w:rPr>
                <w:sz w:val="22"/>
                <w:szCs w:val="22"/>
              </w:rPr>
              <w:t>oranı</w:t>
            </w:r>
          </w:p>
        </w:tc>
        <w:tc>
          <w:tcPr>
            <w:tcW w:w="957" w:type="dxa"/>
            <w:shd w:val="clear" w:color="auto" w:fill="auto"/>
            <w:noWrap/>
            <w:vAlign w:val="center"/>
          </w:tcPr>
          <w:p w:rsidR="006A3EE9" w:rsidRPr="003322A4" w:rsidRDefault="006A3EE9" w:rsidP="00BB5873">
            <w:pPr>
              <w:spacing w:after="0" w:line="240" w:lineRule="auto"/>
              <w:ind w:left="-19"/>
              <w:jc w:val="center"/>
              <w:rPr>
                <w:sz w:val="22"/>
                <w:szCs w:val="22"/>
              </w:rPr>
            </w:pPr>
            <w:r>
              <w:rPr>
                <w:sz w:val="22"/>
                <w:szCs w:val="22"/>
              </w:rPr>
              <w:t>%0</w:t>
            </w:r>
          </w:p>
        </w:tc>
        <w:tc>
          <w:tcPr>
            <w:tcW w:w="1092" w:type="dxa"/>
            <w:gridSpan w:val="2"/>
            <w:shd w:val="clear" w:color="auto" w:fill="auto"/>
            <w:noWrap/>
            <w:vAlign w:val="center"/>
          </w:tcPr>
          <w:p w:rsidR="006A3EE9" w:rsidRPr="003322A4" w:rsidRDefault="006A3EE9" w:rsidP="00BB5873">
            <w:pPr>
              <w:spacing w:after="0" w:line="240" w:lineRule="auto"/>
              <w:ind w:right="-15"/>
              <w:jc w:val="center"/>
              <w:rPr>
                <w:sz w:val="22"/>
                <w:szCs w:val="22"/>
              </w:rPr>
            </w:pPr>
            <w:r>
              <w:rPr>
                <w:sz w:val="22"/>
                <w:szCs w:val="22"/>
              </w:rPr>
              <w:t>0</w:t>
            </w:r>
          </w:p>
        </w:tc>
        <w:tc>
          <w:tcPr>
            <w:tcW w:w="1041" w:type="dxa"/>
            <w:vAlign w:val="center"/>
          </w:tcPr>
          <w:p w:rsidR="006A3EE9" w:rsidRPr="003322A4" w:rsidRDefault="006A3EE9" w:rsidP="00BB5873">
            <w:pPr>
              <w:spacing w:after="0" w:line="240" w:lineRule="auto"/>
              <w:ind w:right="34"/>
              <w:jc w:val="center"/>
              <w:rPr>
                <w:sz w:val="22"/>
                <w:szCs w:val="22"/>
              </w:rPr>
            </w:pPr>
            <w:r>
              <w:rPr>
                <w:sz w:val="22"/>
                <w:szCs w:val="22"/>
              </w:rPr>
              <w:t>0</w:t>
            </w:r>
          </w:p>
        </w:tc>
        <w:tc>
          <w:tcPr>
            <w:tcW w:w="1007" w:type="dxa"/>
            <w:vAlign w:val="center"/>
          </w:tcPr>
          <w:p w:rsidR="006A3EE9" w:rsidRPr="003322A4" w:rsidRDefault="006A3EE9" w:rsidP="00BB5873">
            <w:pPr>
              <w:spacing w:after="0" w:line="240" w:lineRule="auto"/>
              <w:jc w:val="center"/>
              <w:rPr>
                <w:sz w:val="22"/>
                <w:szCs w:val="22"/>
              </w:rPr>
            </w:pPr>
            <w:r>
              <w:rPr>
                <w:sz w:val="22"/>
                <w:szCs w:val="22"/>
              </w:rPr>
              <w:t>0</w:t>
            </w:r>
          </w:p>
        </w:tc>
        <w:tc>
          <w:tcPr>
            <w:tcW w:w="1092" w:type="dxa"/>
            <w:vAlign w:val="center"/>
          </w:tcPr>
          <w:p w:rsidR="006A3EE9" w:rsidRPr="003322A4" w:rsidRDefault="006A3EE9" w:rsidP="00BB5873">
            <w:pPr>
              <w:spacing w:after="0" w:line="240" w:lineRule="auto"/>
              <w:jc w:val="center"/>
              <w:rPr>
                <w:sz w:val="22"/>
                <w:szCs w:val="22"/>
              </w:rPr>
            </w:pPr>
            <w:r>
              <w:rPr>
                <w:sz w:val="22"/>
                <w:szCs w:val="22"/>
              </w:rPr>
              <w:t>0</w:t>
            </w:r>
          </w:p>
        </w:tc>
        <w:tc>
          <w:tcPr>
            <w:tcW w:w="1005" w:type="dxa"/>
            <w:vAlign w:val="center"/>
          </w:tcPr>
          <w:p w:rsidR="006A3EE9" w:rsidRPr="003322A4" w:rsidRDefault="006A3EE9" w:rsidP="00BB5873">
            <w:pPr>
              <w:spacing w:after="0" w:line="240" w:lineRule="auto"/>
              <w:ind w:right="19"/>
              <w:jc w:val="center"/>
              <w:rPr>
                <w:sz w:val="22"/>
                <w:szCs w:val="22"/>
              </w:rPr>
            </w:pPr>
            <w:r>
              <w:rPr>
                <w:sz w:val="22"/>
                <w:szCs w:val="22"/>
              </w:rPr>
              <w:t>0</w:t>
            </w:r>
          </w:p>
        </w:tc>
      </w:tr>
    </w:tbl>
    <w:p w:rsidR="006A3EE9" w:rsidRDefault="006A3EE9" w:rsidP="006A3EE9">
      <w:pPr>
        <w:spacing w:line="236" w:lineRule="auto"/>
        <w:ind w:left="280" w:right="1275" w:firstLine="708"/>
        <w:jc w:val="both"/>
        <w:rPr>
          <w:rFonts w:ascii="Times New Roman" w:hAnsi="Times New Roman"/>
        </w:rPr>
      </w:pPr>
      <w:r>
        <w:rPr>
          <w:rFonts w:ascii="Times New Roman" w:hAnsi="Times New Roman"/>
        </w:rPr>
        <w:lastRenderedPageBreak/>
        <w:t>Özel eğitime muhtaç ve üstün yetenekli öğrencilerin yetiştirilmesi için etkili tanılama ve kaliteli bir eğitim ile bireylerin potansiyellerini açığa çıkarılmasına ortam sağlayarak bedensel, ruhsal ve zihinsel gelişimlerini desteklemek hedeflenmiştir.</w:t>
      </w:r>
    </w:p>
    <w:p w:rsidR="006A3EE9" w:rsidRDefault="006A3EE9" w:rsidP="006A3EE9">
      <w:pPr>
        <w:spacing w:line="14" w:lineRule="exact"/>
        <w:ind w:right="1275"/>
        <w:rPr>
          <w:rFonts w:ascii="Times New Roman" w:hAnsi="Times New Roman"/>
        </w:rPr>
      </w:pPr>
    </w:p>
    <w:p w:rsidR="006A3EE9" w:rsidRDefault="006A3EE9" w:rsidP="006A3EE9">
      <w:pPr>
        <w:spacing w:line="234" w:lineRule="auto"/>
        <w:ind w:left="280" w:right="1275" w:firstLine="708"/>
        <w:jc w:val="both"/>
        <w:rPr>
          <w:rFonts w:ascii="Times New Roman" w:hAnsi="Times New Roman"/>
        </w:rPr>
      </w:pPr>
      <w:r>
        <w:rPr>
          <w:rFonts w:ascii="Times New Roman" w:hAnsi="Times New Roman"/>
        </w:rPr>
        <w:t>Koruyucu sağlık hizmetleri, ilk yardım bilinci, sağlıklı beslenme ve kitap okuma alışkanlığı kazandırılması ile ilgili çalışmalar hedeflenmektedir.</w:t>
      </w:r>
    </w:p>
    <w:p w:rsidR="006A3EE9" w:rsidRDefault="006A3EE9" w:rsidP="006A3EE9">
      <w:pPr>
        <w:spacing w:line="14" w:lineRule="exact"/>
        <w:ind w:right="1275"/>
        <w:rPr>
          <w:rFonts w:ascii="Times New Roman" w:hAnsi="Times New Roman"/>
        </w:rPr>
      </w:pPr>
    </w:p>
    <w:p w:rsidR="006A3EE9" w:rsidRDefault="006A3EE9" w:rsidP="006A3EE9">
      <w:pPr>
        <w:spacing w:line="236" w:lineRule="auto"/>
        <w:ind w:left="280" w:right="1275" w:firstLine="708"/>
        <w:jc w:val="both"/>
        <w:rPr>
          <w:rFonts w:ascii="Times New Roman" w:hAnsi="Times New Roman"/>
        </w:rPr>
      </w:pPr>
      <w:r>
        <w:rPr>
          <w:rFonts w:ascii="Times New Roman" w:hAnsi="Times New Roman"/>
        </w:rPr>
        <w:t>Tüm engel grubundaki çocuklardan durumu uygun olanlar; okulumuzda kaynaştırma eğitimine alınmakta, özel eğitim sınıfları ve destek eğitimi yoluyla eğitim hizmetlerinden yararlandırılmaktadırlar. Ayrıca uzun süreli hasta öğrencilerimize de evde eğitim verilmektedir.</w:t>
      </w:r>
    </w:p>
    <w:p w:rsidR="006A3EE9" w:rsidRDefault="006A3EE9" w:rsidP="006A3EE9">
      <w:pPr>
        <w:spacing w:line="14" w:lineRule="exact"/>
        <w:ind w:right="1275"/>
        <w:rPr>
          <w:rFonts w:ascii="Times New Roman" w:hAnsi="Times New Roman"/>
        </w:rPr>
      </w:pPr>
    </w:p>
    <w:p w:rsidR="006A3EE9" w:rsidRDefault="006A3EE9" w:rsidP="006A3EE9">
      <w:pPr>
        <w:spacing w:line="236" w:lineRule="auto"/>
        <w:ind w:left="280" w:right="1275" w:firstLine="708"/>
        <w:jc w:val="both"/>
        <w:rPr>
          <w:rFonts w:ascii="Times New Roman" w:hAnsi="Times New Roman"/>
        </w:rPr>
      </w:pPr>
      <w:r>
        <w:rPr>
          <w:rFonts w:ascii="Times New Roman" w:hAnsi="Times New Roman"/>
        </w:rPr>
        <w:t>Öğrencilerimizin bedensel, ruhsal ve zihinsel gelişimlerine katkı sağlamak amacıyla yerel ve ulusal düzeyde sportif, sanatsal ve kültürel faaliyetler gerçekleştirilmektedir. Ancak mevcut durumda söz konusu faaliyetlerin izlenmesine olanak sağlayacak bir yapı bulunmamaktadır.</w:t>
      </w:r>
    </w:p>
    <w:p w:rsidR="006A3EE9" w:rsidRDefault="006A3EE9" w:rsidP="006A3EE9">
      <w:pPr>
        <w:spacing w:line="14" w:lineRule="exact"/>
        <w:ind w:right="1275"/>
        <w:rPr>
          <w:rFonts w:ascii="Times New Roman" w:hAnsi="Times New Roman"/>
        </w:rPr>
      </w:pPr>
    </w:p>
    <w:p w:rsidR="006A3EE9" w:rsidRDefault="006A3EE9" w:rsidP="006A3EE9">
      <w:pPr>
        <w:spacing w:line="237" w:lineRule="auto"/>
        <w:ind w:left="280" w:right="1275" w:firstLine="708"/>
        <w:jc w:val="both"/>
        <w:rPr>
          <w:rFonts w:ascii="Times New Roman" w:hAnsi="Times New Roman"/>
        </w:rPr>
      </w:pPr>
      <w:r>
        <w:rPr>
          <w:rFonts w:ascii="Times New Roman" w:hAnsi="Times New Roman"/>
        </w:rPr>
        <w:t xml:space="preserve">Öğrencilerin </w:t>
      </w:r>
      <w:proofErr w:type="gramStart"/>
      <w:r>
        <w:rPr>
          <w:rFonts w:ascii="Times New Roman" w:hAnsi="Times New Roman"/>
        </w:rPr>
        <w:t>motivasyonunun</w:t>
      </w:r>
      <w:proofErr w:type="gramEnd"/>
      <w:r>
        <w:rPr>
          <w:rFonts w:ascii="Times New Roman" w:hAnsi="Times New Roman"/>
        </w:rPr>
        <w:t xml:space="preserve"> sağlanmasının yanı sıra aidiyet duygusuna sahip olması eğitim ve öğretimin kalitesi için bir gösterge olarak kabul edilmektedir. Onur ve iftihar belgesi alan öğrenci oranı da bu kapsamda temel göstergelerden biri olarak ele alınmıştır. Benzer şekilde, disiplin cezalarındaki azalış da bu bağlamda ele alınmaktadır.</w:t>
      </w:r>
    </w:p>
    <w:p w:rsidR="006A3EE9" w:rsidRDefault="006A3EE9" w:rsidP="006A3EE9">
      <w:pPr>
        <w:spacing w:line="14" w:lineRule="exact"/>
        <w:ind w:right="1275"/>
        <w:rPr>
          <w:rFonts w:ascii="Times New Roman" w:hAnsi="Times New Roman"/>
        </w:rPr>
      </w:pPr>
    </w:p>
    <w:p w:rsidR="006A3EE9" w:rsidRDefault="006A3EE9" w:rsidP="006A3EE9">
      <w:pPr>
        <w:spacing w:line="236" w:lineRule="auto"/>
        <w:ind w:left="280" w:right="1275" w:firstLine="420"/>
        <w:jc w:val="both"/>
        <w:rPr>
          <w:rFonts w:ascii="Times New Roman" w:hAnsi="Times New Roman"/>
        </w:rPr>
      </w:pPr>
      <w:r>
        <w:rPr>
          <w:rFonts w:ascii="Times New Roman" w:hAnsi="Times New Roman"/>
        </w:rPr>
        <w:t>Rehberlik Araştırma Merkezince kişisel, akademik ve mesleki rehberlik etkinlikleri yapılmaktadır. Çocuklara şiddet ve çocuk istismarını önlemeye yönelik yapılan etkinlikler ile madde bağımlılığı ve zararlı alışkanlarla mücadele konusunda faaliyetler gerçekleştirilmektedir.</w:t>
      </w:r>
    </w:p>
    <w:p w:rsidR="006A3EE9" w:rsidRDefault="006A3EE9" w:rsidP="006A3EE9">
      <w:pPr>
        <w:spacing w:line="14" w:lineRule="exact"/>
        <w:ind w:right="1275"/>
        <w:rPr>
          <w:rFonts w:ascii="Times New Roman" w:hAnsi="Times New Roman"/>
        </w:rPr>
      </w:pPr>
    </w:p>
    <w:p w:rsidR="006A3EE9" w:rsidRDefault="006A3EE9" w:rsidP="006A3EE9">
      <w:pPr>
        <w:spacing w:line="234" w:lineRule="auto"/>
        <w:ind w:left="280" w:right="1275" w:firstLine="240"/>
        <w:jc w:val="both"/>
        <w:rPr>
          <w:rFonts w:ascii="Times New Roman" w:hAnsi="Times New Roman"/>
        </w:rPr>
      </w:pPr>
      <w:r>
        <w:rPr>
          <w:rFonts w:ascii="Times New Roman" w:hAnsi="Times New Roman"/>
        </w:rPr>
        <w:t>Eğitimin tüm kademelerindeki özel eğitim ve rehberlik hizmetlerinin etkililiği ve verimliliğinin artırılması hedeflenmektedir.</w:t>
      </w:r>
    </w:p>
    <w:p w:rsidR="006A3EE9" w:rsidRDefault="006A3EE9" w:rsidP="006A3EE9">
      <w:pPr>
        <w:spacing w:line="14" w:lineRule="exact"/>
        <w:ind w:right="1275"/>
        <w:rPr>
          <w:rFonts w:ascii="Times New Roman" w:hAnsi="Times New Roman"/>
        </w:rPr>
      </w:pPr>
    </w:p>
    <w:p w:rsidR="006A3EE9" w:rsidRDefault="006A3EE9" w:rsidP="006A3EE9">
      <w:pPr>
        <w:spacing w:line="234" w:lineRule="auto"/>
        <w:ind w:left="280" w:right="1275" w:firstLine="708"/>
        <w:jc w:val="both"/>
        <w:rPr>
          <w:rFonts w:ascii="Times New Roman" w:hAnsi="Times New Roman"/>
        </w:rPr>
      </w:pPr>
      <w:r>
        <w:rPr>
          <w:rFonts w:ascii="Times New Roman" w:hAnsi="Times New Roman"/>
        </w:rPr>
        <w:t>Bütün bireylerin bedensel, ruhsal ve zihinsel gelişimlerine yönelik faaliyetlere katılım oranını ve öğrencilerin akademik başarı düzeylerini artırmayı hedeflemekteyiz.</w:t>
      </w:r>
    </w:p>
    <w:p w:rsidR="006A3EE9" w:rsidRDefault="006A3EE9" w:rsidP="006A3EE9">
      <w:pPr>
        <w:ind w:right="709"/>
        <w:jc w:val="both"/>
        <w:rPr>
          <w:b/>
          <w:color w:val="FF0000"/>
          <w:szCs w:val="24"/>
        </w:rPr>
      </w:pPr>
    </w:p>
    <w:p w:rsidR="006A3EE9" w:rsidRDefault="006A3EE9" w:rsidP="006A3EE9">
      <w:pPr>
        <w:ind w:right="709"/>
        <w:rPr>
          <w:b/>
          <w:sz w:val="28"/>
        </w:rPr>
      </w:pPr>
    </w:p>
    <w:p w:rsidR="006A3EE9" w:rsidRDefault="006A3EE9" w:rsidP="006A3EE9">
      <w:pPr>
        <w:ind w:right="709"/>
        <w:rPr>
          <w:b/>
          <w:sz w:val="28"/>
        </w:rPr>
      </w:pPr>
      <w:r w:rsidRPr="002B6FDB">
        <w:rPr>
          <w:b/>
          <w:sz w:val="28"/>
        </w:rPr>
        <w:lastRenderedPageBreak/>
        <w:t>Eylemler</w:t>
      </w:r>
    </w:p>
    <w:p w:rsidR="006A3EE9" w:rsidRPr="002B6FDB" w:rsidRDefault="006A3EE9" w:rsidP="006A3EE9">
      <w:pPr>
        <w:ind w:right="709"/>
        <w:rPr>
          <w:b/>
          <w:sz w:val="28"/>
        </w:rPr>
      </w:pPr>
    </w:p>
    <w:tbl>
      <w:tblPr>
        <w:tblW w:w="4610" w:type="pct"/>
        <w:tblLayout w:type="fixed"/>
        <w:tblCellMar>
          <w:left w:w="70" w:type="dxa"/>
          <w:right w:w="70" w:type="dxa"/>
        </w:tblCellMar>
        <w:tblLook w:val="04A0" w:firstRow="1" w:lastRow="0" w:firstColumn="1" w:lastColumn="0" w:noHBand="0" w:noVBand="1"/>
      </w:tblPr>
      <w:tblGrid>
        <w:gridCol w:w="965"/>
        <w:gridCol w:w="6348"/>
        <w:gridCol w:w="3172"/>
        <w:gridCol w:w="2556"/>
      </w:tblGrid>
      <w:tr w:rsidR="006A3EE9" w:rsidRPr="00A47F2F" w:rsidTr="00BB5873">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A3EE9" w:rsidRPr="00A47F2F" w:rsidRDefault="006A3EE9" w:rsidP="00BB5873">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6A3EE9" w:rsidRPr="00A47F2F" w:rsidRDefault="006A3EE9" w:rsidP="00BB5873">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709"/>
              <w:jc w:val="center"/>
              <w:rPr>
                <w:b/>
                <w:bCs/>
                <w:color w:val="000000"/>
                <w:szCs w:val="24"/>
              </w:rPr>
            </w:pPr>
            <w:r>
              <w:rPr>
                <w:b/>
                <w:bCs/>
                <w:color w:val="000000"/>
                <w:szCs w:val="24"/>
              </w:rPr>
              <w:t>Eylem Tarihi</w:t>
            </w:r>
          </w:p>
        </w:tc>
      </w:tr>
      <w:tr w:rsidR="00C56B65" w:rsidRPr="00A47F2F" w:rsidTr="00BB5873">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C56B65" w:rsidRPr="00A47F2F" w:rsidRDefault="00C56B65" w:rsidP="00BB5873">
            <w:pPr>
              <w:spacing w:after="0" w:line="240" w:lineRule="auto"/>
              <w:jc w:val="center"/>
              <w:rPr>
                <w:b/>
                <w:bCs/>
                <w:color w:val="000000"/>
                <w:szCs w:val="24"/>
              </w:rPr>
            </w:pPr>
            <w:r>
              <w:rPr>
                <w:b/>
                <w:bCs/>
                <w:color w:val="000000"/>
                <w:szCs w:val="24"/>
              </w:rPr>
              <w:t>2.1.1.</w:t>
            </w:r>
          </w:p>
        </w:tc>
        <w:tc>
          <w:tcPr>
            <w:tcW w:w="2434" w:type="pct"/>
            <w:tcBorders>
              <w:top w:val="nil"/>
              <w:left w:val="nil"/>
              <w:bottom w:val="single" w:sz="8" w:space="0" w:color="auto"/>
              <w:right w:val="single" w:sz="8" w:space="0" w:color="auto"/>
            </w:tcBorders>
            <w:shd w:val="clear" w:color="auto" w:fill="auto"/>
            <w:vAlign w:val="bottom"/>
          </w:tcPr>
          <w:p w:rsidR="00C56B65" w:rsidRDefault="00C56B65" w:rsidP="007B410F">
            <w:pPr>
              <w:spacing w:line="266" w:lineRule="exact"/>
              <w:rPr>
                <w:rFonts w:ascii="Times New Roman" w:hAnsi="Times New Roman"/>
              </w:rPr>
            </w:pPr>
            <w:r>
              <w:rPr>
                <w:rFonts w:ascii="Times New Roman" w:hAnsi="Times New Roman"/>
              </w:rPr>
              <w:t>Eğitimin her kademesinde gerçekleştirilen sosyal, sanatsal ve sportif faaliyetler ve bu faaliyetlere katılan öğrenci sayısı artırılacaktır</w:t>
            </w:r>
          </w:p>
        </w:tc>
        <w:tc>
          <w:tcPr>
            <w:tcW w:w="1216" w:type="pct"/>
            <w:tcBorders>
              <w:top w:val="nil"/>
              <w:left w:val="nil"/>
              <w:bottom w:val="single" w:sz="8" w:space="0" w:color="auto"/>
              <w:right w:val="single" w:sz="8" w:space="0" w:color="auto"/>
            </w:tcBorders>
            <w:shd w:val="clear" w:color="auto" w:fill="auto"/>
            <w:vAlign w:val="center"/>
          </w:tcPr>
          <w:p w:rsidR="00C56B65" w:rsidRPr="00A47F2F" w:rsidRDefault="00C56B65" w:rsidP="007B410F">
            <w:pPr>
              <w:spacing w:after="0" w:line="240" w:lineRule="auto"/>
              <w:ind w:right="114"/>
              <w:jc w:val="both"/>
              <w:rPr>
                <w:color w:val="000000"/>
                <w:szCs w:val="24"/>
              </w:rPr>
            </w:pPr>
            <w:r>
              <w:rPr>
                <w:color w:val="000000"/>
                <w:szCs w:val="24"/>
              </w:rPr>
              <w:t>TÜM PAYDAŞLAR</w:t>
            </w:r>
          </w:p>
        </w:tc>
        <w:tc>
          <w:tcPr>
            <w:tcW w:w="980" w:type="pct"/>
            <w:tcBorders>
              <w:top w:val="nil"/>
              <w:left w:val="nil"/>
              <w:bottom w:val="single" w:sz="8" w:space="0" w:color="auto"/>
              <w:right w:val="single" w:sz="8" w:space="0" w:color="auto"/>
            </w:tcBorders>
            <w:shd w:val="clear" w:color="auto" w:fill="auto"/>
            <w:vAlign w:val="center"/>
          </w:tcPr>
          <w:p w:rsidR="00C56B65" w:rsidRPr="00A47F2F" w:rsidRDefault="00C56B65" w:rsidP="007B410F">
            <w:pPr>
              <w:spacing w:after="0" w:line="240" w:lineRule="auto"/>
              <w:ind w:right="180"/>
              <w:jc w:val="both"/>
              <w:rPr>
                <w:color w:val="000000"/>
                <w:szCs w:val="24"/>
              </w:rPr>
            </w:pPr>
            <w:r>
              <w:rPr>
                <w:color w:val="000000"/>
                <w:szCs w:val="24"/>
              </w:rPr>
              <w:t>EĞİTİM SÜRESİNCE</w:t>
            </w:r>
          </w:p>
        </w:tc>
      </w:tr>
      <w:tr w:rsidR="00C56B65" w:rsidRPr="00A47F2F" w:rsidTr="00BB5873">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C56B65" w:rsidRPr="00A47F2F" w:rsidRDefault="00C56B65" w:rsidP="00BB5873">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434" w:type="pct"/>
            <w:tcBorders>
              <w:top w:val="nil"/>
              <w:left w:val="nil"/>
              <w:bottom w:val="single" w:sz="8" w:space="0" w:color="auto"/>
              <w:right w:val="single" w:sz="8" w:space="0" w:color="auto"/>
            </w:tcBorders>
            <w:shd w:val="clear" w:color="auto" w:fill="auto"/>
            <w:vAlign w:val="bottom"/>
          </w:tcPr>
          <w:p w:rsidR="00C56B65" w:rsidRDefault="00C56B65" w:rsidP="007B410F">
            <w:pPr>
              <w:spacing w:line="0" w:lineRule="atLeast"/>
              <w:rPr>
                <w:rFonts w:ascii="Times New Roman" w:hAnsi="Times New Roman"/>
                <w:sz w:val="11"/>
              </w:rPr>
            </w:pPr>
            <w:r>
              <w:rPr>
                <w:rFonts w:ascii="Times New Roman" w:hAnsi="Times New Roman"/>
              </w:rPr>
              <w:t xml:space="preserve">Okul sağlığı ve </w:t>
            </w:r>
            <w:proofErr w:type="gramStart"/>
            <w:r>
              <w:rPr>
                <w:rFonts w:ascii="Times New Roman" w:hAnsi="Times New Roman"/>
              </w:rPr>
              <w:t>hijyen</w:t>
            </w:r>
            <w:proofErr w:type="gramEnd"/>
            <w:r>
              <w:rPr>
                <w:rFonts w:ascii="Times New Roman" w:hAnsi="Times New Roman"/>
              </w:rPr>
              <w:t xml:space="preserve"> konularında öğrencilerin, ailelerin ve çalışanların</w:t>
            </w:r>
            <w:r>
              <w:t xml:space="preserve"> </w:t>
            </w:r>
            <w:r w:rsidRPr="009B0326">
              <w:rPr>
                <w:rFonts w:ascii="Times New Roman" w:hAnsi="Times New Roman"/>
              </w:rPr>
              <w:t>bilinçlendirilmesine yönelik faaliyetler yapılacaktır.</w:t>
            </w:r>
            <w:r>
              <w:t xml:space="preserve"> </w:t>
            </w:r>
            <w:r w:rsidRPr="009B0326">
              <w:rPr>
                <w:rFonts w:ascii="Times New Roman" w:hAnsi="Times New Roman"/>
              </w:rPr>
              <w:t>Okulumuzun bu konulara</w:t>
            </w:r>
            <w:r>
              <w:rPr>
                <w:rFonts w:ascii="Times New Roman" w:hAnsi="Times New Roman"/>
              </w:rPr>
              <w:t xml:space="preserve"> ilişkin değerlendirmelere (Beyaz Bayrak vb.) katılmaları desteklenecektir</w:t>
            </w:r>
          </w:p>
        </w:tc>
        <w:tc>
          <w:tcPr>
            <w:tcW w:w="1216" w:type="pct"/>
            <w:tcBorders>
              <w:top w:val="nil"/>
              <w:left w:val="nil"/>
              <w:bottom w:val="single" w:sz="8" w:space="0" w:color="auto"/>
              <w:right w:val="single" w:sz="8" w:space="0" w:color="auto"/>
            </w:tcBorders>
            <w:shd w:val="clear" w:color="auto" w:fill="auto"/>
            <w:vAlign w:val="center"/>
          </w:tcPr>
          <w:p w:rsidR="00C56B65" w:rsidRPr="00A47F2F" w:rsidRDefault="00C56B65" w:rsidP="007B410F">
            <w:pPr>
              <w:spacing w:after="0" w:line="240" w:lineRule="auto"/>
              <w:ind w:right="114"/>
              <w:jc w:val="both"/>
              <w:rPr>
                <w:color w:val="000000"/>
                <w:szCs w:val="24"/>
              </w:rPr>
            </w:pPr>
            <w:r>
              <w:rPr>
                <w:color w:val="000000"/>
                <w:szCs w:val="24"/>
              </w:rPr>
              <w:t>İDAREVE ÖĞRETMENLER</w:t>
            </w:r>
          </w:p>
        </w:tc>
        <w:tc>
          <w:tcPr>
            <w:tcW w:w="980" w:type="pct"/>
            <w:tcBorders>
              <w:top w:val="nil"/>
              <w:left w:val="nil"/>
              <w:bottom w:val="single" w:sz="8" w:space="0" w:color="auto"/>
              <w:right w:val="single" w:sz="8" w:space="0" w:color="auto"/>
            </w:tcBorders>
            <w:shd w:val="clear" w:color="auto" w:fill="auto"/>
            <w:vAlign w:val="center"/>
          </w:tcPr>
          <w:p w:rsidR="00C56B65" w:rsidRPr="00A47F2F" w:rsidRDefault="00C56B65" w:rsidP="007B410F">
            <w:pPr>
              <w:spacing w:after="0" w:line="240" w:lineRule="auto"/>
              <w:ind w:right="180"/>
              <w:jc w:val="both"/>
              <w:rPr>
                <w:color w:val="000000"/>
                <w:szCs w:val="24"/>
              </w:rPr>
            </w:pPr>
            <w:r>
              <w:rPr>
                <w:color w:val="000000"/>
                <w:szCs w:val="24"/>
              </w:rPr>
              <w:t>EĞİTİM SÜRESİNCE</w:t>
            </w:r>
          </w:p>
        </w:tc>
      </w:tr>
    </w:tbl>
    <w:p w:rsidR="006A3EE9" w:rsidRPr="00FE6077" w:rsidRDefault="006A3EE9" w:rsidP="006A3EE9">
      <w:pPr>
        <w:spacing w:line="223" w:lineRule="auto"/>
        <w:ind w:left="280" w:right="1275"/>
        <w:jc w:val="both"/>
        <w:rPr>
          <w:rFonts w:ascii="Times New Roman" w:hAnsi="Times New Roman"/>
          <w:b/>
          <w:color w:val="000000"/>
        </w:rPr>
      </w:pPr>
      <w:r>
        <w:br w:type="page"/>
      </w:r>
      <w:r w:rsidRPr="002B6FDB">
        <w:rPr>
          <w:rStyle w:val="Balk4Char"/>
        </w:rPr>
        <w:lastRenderedPageBreak/>
        <w:t xml:space="preserve">Stratejik Hedef </w:t>
      </w:r>
      <w:proofErr w:type="gramStart"/>
      <w:r>
        <w:rPr>
          <w:rStyle w:val="Balk4Char"/>
        </w:rPr>
        <w:t>2</w:t>
      </w:r>
      <w:r w:rsidRPr="002B6FDB">
        <w:rPr>
          <w:rStyle w:val="Balk4Char"/>
        </w:rPr>
        <w:t>.</w:t>
      </w:r>
      <w:r>
        <w:rPr>
          <w:rStyle w:val="Balk4Char"/>
        </w:rPr>
        <w:t>2</w:t>
      </w:r>
      <w:proofErr w:type="gramEnd"/>
      <w:r w:rsidRPr="002B6FDB">
        <w:rPr>
          <w:rStyle w:val="Balk4Char"/>
        </w:rPr>
        <w:t>.</w:t>
      </w:r>
      <w:r>
        <w:rPr>
          <w:szCs w:val="24"/>
        </w:rPr>
        <w:t xml:space="preserve"> </w:t>
      </w:r>
      <w:r>
        <w:rPr>
          <w:rFonts w:ascii="Times New Roman" w:hAnsi="Times New Roman"/>
          <w:b/>
          <w:color w:val="0070C0"/>
          <w:sz w:val="28"/>
        </w:rPr>
        <w:t xml:space="preserve"> </w:t>
      </w:r>
      <w:r>
        <w:rPr>
          <w:rFonts w:ascii="Times New Roman" w:hAnsi="Times New Roman"/>
          <w:b/>
          <w:color w:val="000000"/>
        </w:rPr>
        <w:t>Eğitimde yenilikçi yaklaşımları kullanarak</w:t>
      </w:r>
      <w:r>
        <w:rPr>
          <w:rFonts w:ascii="Times New Roman" w:hAnsi="Times New Roman"/>
          <w:b/>
          <w:color w:val="0070C0"/>
          <w:sz w:val="28"/>
        </w:rPr>
        <w:t xml:space="preserve"> </w:t>
      </w:r>
      <w:r>
        <w:rPr>
          <w:rFonts w:ascii="Times New Roman" w:hAnsi="Times New Roman"/>
          <w:b/>
          <w:color w:val="0D0D0D"/>
        </w:rPr>
        <w:t>yerel, ulusal ve</w:t>
      </w:r>
      <w:r>
        <w:rPr>
          <w:rFonts w:ascii="Times New Roman" w:hAnsi="Times New Roman"/>
          <w:b/>
          <w:color w:val="0070C0"/>
          <w:sz w:val="28"/>
        </w:rPr>
        <w:t xml:space="preserve"> </w:t>
      </w:r>
      <w:r>
        <w:rPr>
          <w:rFonts w:ascii="Times New Roman" w:hAnsi="Times New Roman"/>
          <w:b/>
          <w:color w:val="0D0D0D"/>
        </w:rPr>
        <w:t xml:space="preserve">uluslararası projelerle; </w:t>
      </w:r>
      <w:r>
        <w:rPr>
          <w:rFonts w:ascii="Times New Roman" w:hAnsi="Times New Roman"/>
          <w:b/>
          <w:color w:val="000000"/>
        </w:rPr>
        <w:t>bireylerin yeterliliğini ve uluslararası öğrenci/öğretmen hareketliliğini</w:t>
      </w:r>
      <w:r>
        <w:rPr>
          <w:rFonts w:ascii="Times New Roman" w:hAnsi="Times New Roman"/>
          <w:b/>
          <w:color w:val="0D0D0D"/>
        </w:rPr>
        <w:t xml:space="preserve"> </w:t>
      </w:r>
      <w:r>
        <w:rPr>
          <w:rFonts w:ascii="Times New Roman" w:hAnsi="Times New Roman"/>
          <w:b/>
          <w:color w:val="000000"/>
        </w:rPr>
        <w:t>artırmak</w:t>
      </w:r>
    </w:p>
    <w:p w:rsidR="006A3EE9" w:rsidRPr="002B6FDB" w:rsidRDefault="006A3EE9" w:rsidP="006A3EE9">
      <w:pPr>
        <w:ind w:right="709"/>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A3EE9" w:rsidRPr="00A47F2F" w:rsidTr="00BB5873">
        <w:trPr>
          <w:trHeight w:val="421"/>
        </w:trPr>
        <w:tc>
          <w:tcPr>
            <w:tcW w:w="1757" w:type="dxa"/>
            <w:vMerge w:val="restart"/>
            <w:shd w:val="clear" w:color="auto" w:fill="auto"/>
            <w:noWrap/>
            <w:vAlign w:val="center"/>
            <w:hideMark/>
          </w:tcPr>
          <w:p w:rsidR="006A3EE9" w:rsidRPr="003322A4" w:rsidRDefault="006A3EE9" w:rsidP="00BB5873">
            <w:pPr>
              <w:spacing w:after="0" w:line="240" w:lineRule="auto"/>
              <w:ind w:right="709"/>
              <w:rPr>
                <w:b/>
                <w:bCs/>
                <w:color w:val="000000"/>
                <w:sz w:val="22"/>
                <w:szCs w:val="22"/>
              </w:rPr>
            </w:pPr>
            <w:r>
              <w:rPr>
                <w:b/>
                <w:bCs/>
                <w:color w:val="000000"/>
                <w:sz w:val="22"/>
                <w:szCs w:val="22"/>
              </w:rPr>
              <w:t>No</w:t>
            </w:r>
          </w:p>
        </w:tc>
        <w:tc>
          <w:tcPr>
            <w:tcW w:w="5042" w:type="dxa"/>
            <w:vMerge w:val="restart"/>
            <w:shd w:val="clear" w:color="auto" w:fill="auto"/>
            <w:vAlign w:val="center"/>
            <w:hideMark/>
          </w:tcPr>
          <w:p w:rsidR="006A3EE9" w:rsidRPr="003322A4" w:rsidRDefault="006A3EE9" w:rsidP="00BB5873">
            <w:pPr>
              <w:spacing w:after="0" w:line="240" w:lineRule="auto"/>
              <w:ind w:right="709"/>
              <w:rPr>
                <w:b/>
                <w:bCs/>
                <w:color w:val="000000"/>
                <w:sz w:val="20"/>
                <w:szCs w:val="22"/>
              </w:rPr>
            </w:pPr>
            <w:r w:rsidRPr="003322A4">
              <w:rPr>
                <w:b/>
                <w:bCs/>
                <w:color w:val="000000"/>
                <w:sz w:val="20"/>
                <w:szCs w:val="22"/>
              </w:rPr>
              <w:t>PERFORMANS</w:t>
            </w:r>
          </w:p>
          <w:p w:rsidR="006A3EE9" w:rsidRPr="003322A4" w:rsidRDefault="006A3EE9" w:rsidP="00BB5873">
            <w:pPr>
              <w:spacing w:after="0" w:line="240" w:lineRule="auto"/>
              <w:ind w:right="709"/>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6A3EE9" w:rsidRPr="003322A4" w:rsidRDefault="006A3EE9" w:rsidP="00BB5873">
            <w:pPr>
              <w:spacing w:after="0" w:line="240" w:lineRule="auto"/>
              <w:ind w:right="27"/>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6A3EE9" w:rsidRPr="003322A4" w:rsidRDefault="006A3EE9" w:rsidP="00BB5873">
            <w:pPr>
              <w:spacing w:after="0" w:line="240" w:lineRule="auto"/>
              <w:ind w:right="709"/>
              <w:rPr>
                <w:b/>
                <w:bCs/>
                <w:color w:val="000000"/>
                <w:sz w:val="22"/>
                <w:szCs w:val="22"/>
              </w:rPr>
            </w:pPr>
            <w:r w:rsidRPr="003322A4">
              <w:rPr>
                <w:b/>
                <w:bCs/>
                <w:color w:val="000000"/>
                <w:sz w:val="22"/>
                <w:szCs w:val="22"/>
              </w:rPr>
              <w:t>HEDEF</w:t>
            </w:r>
          </w:p>
        </w:tc>
      </w:tr>
      <w:tr w:rsidR="006A3EE9" w:rsidRPr="00A47F2F" w:rsidTr="00BB5873">
        <w:trPr>
          <w:gridAfter w:val="1"/>
          <w:wAfter w:w="15" w:type="dxa"/>
          <w:trHeight w:val="309"/>
        </w:trPr>
        <w:tc>
          <w:tcPr>
            <w:tcW w:w="1757" w:type="dxa"/>
            <w:vMerge/>
            <w:shd w:val="clear" w:color="auto" w:fill="auto"/>
            <w:vAlign w:val="center"/>
            <w:hideMark/>
          </w:tcPr>
          <w:p w:rsidR="006A3EE9" w:rsidRPr="003322A4" w:rsidRDefault="006A3EE9" w:rsidP="00BB5873">
            <w:pPr>
              <w:spacing w:after="0" w:line="240" w:lineRule="auto"/>
              <w:ind w:right="709"/>
              <w:rPr>
                <w:b/>
                <w:bCs/>
                <w:sz w:val="22"/>
                <w:szCs w:val="22"/>
              </w:rPr>
            </w:pPr>
          </w:p>
        </w:tc>
        <w:tc>
          <w:tcPr>
            <w:tcW w:w="5042" w:type="dxa"/>
            <w:vMerge/>
            <w:shd w:val="clear" w:color="auto" w:fill="auto"/>
            <w:vAlign w:val="center"/>
            <w:hideMark/>
          </w:tcPr>
          <w:p w:rsidR="006A3EE9" w:rsidRPr="003322A4" w:rsidRDefault="006A3EE9" w:rsidP="00BB5873">
            <w:pPr>
              <w:spacing w:after="0" w:line="240" w:lineRule="auto"/>
              <w:ind w:right="709"/>
              <w:rPr>
                <w:b/>
                <w:bCs/>
                <w:sz w:val="22"/>
                <w:szCs w:val="22"/>
              </w:rPr>
            </w:pPr>
          </w:p>
        </w:tc>
        <w:tc>
          <w:tcPr>
            <w:tcW w:w="957" w:type="dxa"/>
            <w:shd w:val="clear" w:color="auto" w:fill="auto"/>
            <w:noWrap/>
            <w:vAlign w:val="center"/>
            <w:hideMark/>
          </w:tcPr>
          <w:p w:rsidR="006A3EE9" w:rsidRPr="003322A4" w:rsidRDefault="006A3EE9" w:rsidP="00BB5873">
            <w:pPr>
              <w:spacing w:after="0" w:line="240" w:lineRule="auto"/>
              <w:ind w:right="27"/>
              <w:rPr>
                <w:b/>
                <w:bCs/>
                <w:sz w:val="22"/>
                <w:szCs w:val="22"/>
              </w:rPr>
            </w:pPr>
            <w:r w:rsidRPr="003322A4">
              <w:rPr>
                <w:b/>
                <w:bCs/>
                <w:sz w:val="22"/>
                <w:szCs w:val="22"/>
              </w:rPr>
              <w:t>2018</w:t>
            </w:r>
          </w:p>
        </w:tc>
        <w:tc>
          <w:tcPr>
            <w:tcW w:w="1092" w:type="dxa"/>
            <w:gridSpan w:val="2"/>
            <w:shd w:val="clear" w:color="auto" w:fill="auto"/>
            <w:noWrap/>
            <w:vAlign w:val="center"/>
            <w:hideMark/>
          </w:tcPr>
          <w:p w:rsidR="006A3EE9" w:rsidRPr="003322A4" w:rsidRDefault="006A3EE9" w:rsidP="00BB5873">
            <w:pPr>
              <w:spacing w:after="0" w:line="240" w:lineRule="auto"/>
              <w:ind w:right="-15"/>
              <w:rPr>
                <w:b/>
                <w:bCs/>
                <w:sz w:val="22"/>
                <w:szCs w:val="22"/>
              </w:rPr>
            </w:pPr>
            <w:r w:rsidRPr="003322A4">
              <w:rPr>
                <w:b/>
                <w:bCs/>
                <w:sz w:val="22"/>
                <w:szCs w:val="22"/>
              </w:rPr>
              <w:t>2019</w:t>
            </w:r>
          </w:p>
        </w:tc>
        <w:tc>
          <w:tcPr>
            <w:tcW w:w="1041" w:type="dxa"/>
            <w:vAlign w:val="center"/>
          </w:tcPr>
          <w:p w:rsidR="006A3EE9" w:rsidRPr="003322A4" w:rsidRDefault="006A3EE9" w:rsidP="00BB5873">
            <w:pPr>
              <w:spacing w:after="0" w:line="240" w:lineRule="auto"/>
              <w:ind w:right="34"/>
              <w:rPr>
                <w:b/>
                <w:bCs/>
                <w:sz w:val="22"/>
                <w:szCs w:val="22"/>
              </w:rPr>
            </w:pPr>
            <w:r w:rsidRPr="003322A4">
              <w:rPr>
                <w:b/>
                <w:bCs/>
                <w:sz w:val="22"/>
                <w:szCs w:val="22"/>
              </w:rPr>
              <w:t>2020</w:t>
            </w:r>
          </w:p>
        </w:tc>
        <w:tc>
          <w:tcPr>
            <w:tcW w:w="1007" w:type="dxa"/>
            <w:vAlign w:val="center"/>
          </w:tcPr>
          <w:p w:rsidR="006A3EE9" w:rsidRPr="003322A4" w:rsidRDefault="006A3EE9" w:rsidP="00BB5873">
            <w:pPr>
              <w:spacing w:after="0" w:line="240" w:lineRule="auto"/>
              <w:rPr>
                <w:b/>
                <w:bCs/>
                <w:sz w:val="22"/>
                <w:szCs w:val="22"/>
              </w:rPr>
            </w:pPr>
            <w:r w:rsidRPr="003322A4">
              <w:rPr>
                <w:b/>
                <w:bCs/>
                <w:sz w:val="22"/>
                <w:szCs w:val="22"/>
              </w:rPr>
              <w:t>2021</w:t>
            </w:r>
          </w:p>
        </w:tc>
        <w:tc>
          <w:tcPr>
            <w:tcW w:w="1092" w:type="dxa"/>
            <w:vAlign w:val="center"/>
          </w:tcPr>
          <w:p w:rsidR="006A3EE9" w:rsidRPr="003322A4" w:rsidRDefault="006A3EE9" w:rsidP="00BB5873">
            <w:pPr>
              <w:spacing w:after="0" w:line="240" w:lineRule="auto"/>
              <w:ind w:right="6"/>
              <w:rPr>
                <w:b/>
                <w:bCs/>
                <w:sz w:val="22"/>
                <w:szCs w:val="22"/>
              </w:rPr>
            </w:pPr>
            <w:r w:rsidRPr="003322A4">
              <w:rPr>
                <w:b/>
                <w:bCs/>
                <w:sz w:val="22"/>
                <w:szCs w:val="22"/>
              </w:rPr>
              <w:t>2022</w:t>
            </w:r>
          </w:p>
        </w:tc>
        <w:tc>
          <w:tcPr>
            <w:tcW w:w="1005" w:type="dxa"/>
            <w:vAlign w:val="center"/>
          </w:tcPr>
          <w:p w:rsidR="006A3EE9" w:rsidRPr="003322A4" w:rsidRDefault="006A3EE9" w:rsidP="00BB5873">
            <w:pPr>
              <w:spacing w:after="0" w:line="240" w:lineRule="auto"/>
              <w:rPr>
                <w:b/>
                <w:bCs/>
                <w:sz w:val="22"/>
                <w:szCs w:val="22"/>
              </w:rPr>
            </w:pPr>
            <w:r w:rsidRPr="003322A4">
              <w:rPr>
                <w:b/>
                <w:bCs/>
                <w:sz w:val="22"/>
                <w:szCs w:val="22"/>
              </w:rPr>
              <w:t>2023</w:t>
            </w:r>
          </w:p>
        </w:tc>
      </w:tr>
      <w:tr w:rsidR="006A3EE9" w:rsidRPr="00A47F2F" w:rsidTr="00BB5873">
        <w:trPr>
          <w:gridAfter w:val="1"/>
          <w:wAfter w:w="15" w:type="dxa"/>
          <w:trHeight w:val="549"/>
        </w:trPr>
        <w:tc>
          <w:tcPr>
            <w:tcW w:w="1757" w:type="dxa"/>
            <w:shd w:val="clear" w:color="auto" w:fill="auto"/>
            <w:vAlign w:val="center"/>
          </w:tcPr>
          <w:p w:rsidR="006A3EE9" w:rsidRPr="003322A4" w:rsidRDefault="006A3EE9" w:rsidP="00BB5873">
            <w:pPr>
              <w:spacing w:after="0" w:line="240" w:lineRule="auto"/>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2</w:t>
            </w:r>
            <w:proofErr w:type="gramEnd"/>
            <w:r>
              <w:rPr>
                <w:b/>
                <w:bCs/>
                <w:color w:val="FF0000"/>
                <w:sz w:val="22"/>
                <w:szCs w:val="22"/>
              </w:rPr>
              <w:t>.a</w:t>
            </w:r>
          </w:p>
        </w:tc>
        <w:tc>
          <w:tcPr>
            <w:tcW w:w="5042" w:type="dxa"/>
            <w:shd w:val="clear" w:color="auto" w:fill="auto"/>
            <w:vAlign w:val="center"/>
          </w:tcPr>
          <w:p w:rsidR="006A3EE9" w:rsidRPr="003322A4" w:rsidRDefault="006A3EE9" w:rsidP="00BB5873">
            <w:pPr>
              <w:spacing w:after="0" w:line="240" w:lineRule="auto"/>
              <w:ind w:right="709"/>
              <w:rPr>
                <w:sz w:val="22"/>
                <w:szCs w:val="22"/>
              </w:rPr>
            </w:pPr>
            <w:r>
              <w:rPr>
                <w:rFonts w:ascii="Times New Roman" w:hAnsi="Times New Roman"/>
              </w:rPr>
              <w:t>Uygulanan yerel proje sayısı</w:t>
            </w:r>
          </w:p>
        </w:tc>
        <w:tc>
          <w:tcPr>
            <w:tcW w:w="957" w:type="dxa"/>
            <w:shd w:val="clear" w:color="auto" w:fill="auto"/>
            <w:noWrap/>
            <w:vAlign w:val="center"/>
          </w:tcPr>
          <w:p w:rsidR="006A3EE9" w:rsidRPr="003322A4" w:rsidRDefault="006A3EE9" w:rsidP="00BB5873">
            <w:pPr>
              <w:spacing w:after="0" w:line="240" w:lineRule="auto"/>
              <w:ind w:right="27"/>
              <w:rPr>
                <w:sz w:val="22"/>
                <w:szCs w:val="22"/>
              </w:rPr>
            </w:pPr>
            <w:r>
              <w:rPr>
                <w:sz w:val="22"/>
                <w:szCs w:val="22"/>
              </w:rPr>
              <w:t>1</w:t>
            </w:r>
          </w:p>
        </w:tc>
        <w:tc>
          <w:tcPr>
            <w:tcW w:w="1092" w:type="dxa"/>
            <w:gridSpan w:val="2"/>
            <w:shd w:val="clear" w:color="auto" w:fill="auto"/>
            <w:noWrap/>
            <w:vAlign w:val="center"/>
          </w:tcPr>
          <w:p w:rsidR="006A3EE9" w:rsidRPr="003322A4" w:rsidRDefault="006A3EE9" w:rsidP="00BB5873">
            <w:pPr>
              <w:spacing w:after="0" w:line="240" w:lineRule="auto"/>
              <w:ind w:right="-15"/>
              <w:rPr>
                <w:sz w:val="22"/>
                <w:szCs w:val="22"/>
              </w:rPr>
            </w:pPr>
            <w:r>
              <w:rPr>
                <w:sz w:val="22"/>
                <w:szCs w:val="22"/>
              </w:rPr>
              <w:t>2</w:t>
            </w:r>
          </w:p>
        </w:tc>
        <w:tc>
          <w:tcPr>
            <w:tcW w:w="1041" w:type="dxa"/>
          </w:tcPr>
          <w:p w:rsidR="006A3EE9" w:rsidRPr="003322A4" w:rsidRDefault="006A3EE9" w:rsidP="00BB5873">
            <w:pPr>
              <w:spacing w:after="0" w:line="240" w:lineRule="auto"/>
              <w:ind w:right="34"/>
              <w:rPr>
                <w:sz w:val="22"/>
                <w:szCs w:val="22"/>
              </w:rPr>
            </w:pPr>
            <w:r>
              <w:rPr>
                <w:sz w:val="22"/>
                <w:szCs w:val="22"/>
              </w:rPr>
              <w:t>2</w:t>
            </w:r>
          </w:p>
        </w:tc>
        <w:tc>
          <w:tcPr>
            <w:tcW w:w="1007" w:type="dxa"/>
          </w:tcPr>
          <w:p w:rsidR="006A3EE9" w:rsidRPr="003322A4" w:rsidRDefault="006A3EE9" w:rsidP="00BB5873">
            <w:pPr>
              <w:spacing w:after="0" w:line="240" w:lineRule="auto"/>
              <w:rPr>
                <w:sz w:val="22"/>
                <w:szCs w:val="22"/>
              </w:rPr>
            </w:pPr>
            <w:r>
              <w:rPr>
                <w:sz w:val="22"/>
                <w:szCs w:val="22"/>
              </w:rPr>
              <w:t>2</w:t>
            </w:r>
          </w:p>
        </w:tc>
        <w:tc>
          <w:tcPr>
            <w:tcW w:w="1092" w:type="dxa"/>
          </w:tcPr>
          <w:p w:rsidR="006A3EE9" w:rsidRPr="003322A4" w:rsidRDefault="006A3EE9" w:rsidP="00BB5873">
            <w:pPr>
              <w:spacing w:after="0" w:line="240" w:lineRule="auto"/>
              <w:ind w:right="6"/>
              <w:rPr>
                <w:sz w:val="22"/>
                <w:szCs w:val="22"/>
              </w:rPr>
            </w:pPr>
            <w:r>
              <w:rPr>
                <w:sz w:val="22"/>
                <w:szCs w:val="22"/>
              </w:rPr>
              <w:t>2</w:t>
            </w:r>
          </w:p>
        </w:tc>
        <w:tc>
          <w:tcPr>
            <w:tcW w:w="1005" w:type="dxa"/>
          </w:tcPr>
          <w:p w:rsidR="006A3EE9" w:rsidRPr="003322A4" w:rsidRDefault="006A3EE9" w:rsidP="00BB5873">
            <w:pPr>
              <w:spacing w:after="0" w:line="240" w:lineRule="auto"/>
              <w:rPr>
                <w:sz w:val="22"/>
                <w:szCs w:val="22"/>
              </w:rPr>
            </w:pPr>
          </w:p>
        </w:tc>
      </w:tr>
      <w:tr w:rsidR="006A3EE9" w:rsidRPr="00A47F2F" w:rsidTr="00BB5873">
        <w:trPr>
          <w:gridAfter w:val="1"/>
          <w:wAfter w:w="15" w:type="dxa"/>
          <w:trHeight w:val="549"/>
        </w:trPr>
        <w:tc>
          <w:tcPr>
            <w:tcW w:w="1757" w:type="dxa"/>
            <w:shd w:val="clear" w:color="auto" w:fill="auto"/>
            <w:vAlign w:val="center"/>
          </w:tcPr>
          <w:p w:rsidR="006A3EE9" w:rsidRPr="003322A4" w:rsidRDefault="006A3EE9" w:rsidP="00BB5873">
            <w:pPr>
              <w:rPr>
                <w:sz w:val="22"/>
                <w:szCs w:val="22"/>
              </w:rPr>
            </w:pPr>
            <w:r>
              <w:rPr>
                <w:b/>
                <w:bCs/>
                <w:color w:val="FF0000"/>
                <w:sz w:val="22"/>
                <w:szCs w:val="22"/>
              </w:rPr>
              <w:t>PG.</w:t>
            </w:r>
            <w:proofErr w:type="gramStart"/>
            <w:r>
              <w:rPr>
                <w:b/>
                <w:bCs/>
                <w:color w:val="FF0000"/>
                <w:sz w:val="22"/>
                <w:szCs w:val="22"/>
              </w:rPr>
              <w:t>2.2</w:t>
            </w:r>
            <w:proofErr w:type="gramEnd"/>
            <w:r>
              <w:rPr>
                <w:b/>
                <w:bCs/>
                <w:color w:val="FF0000"/>
                <w:sz w:val="22"/>
                <w:szCs w:val="22"/>
              </w:rPr>
              <w:t>.b</w:t>
            </w:r>
          </w:p>
        </w:tc>
        <w:tc>
          <w:tcPr>
            <w:tcW w:w="5042" w:type="dxa"/>
            <w:shd w:val="clear" w:color="auto" w:fill="auto"/>
            <w:vAlign w:val="bottom"/>
          </w:tcPr>
          <w:p w:rsidR="006A3EE9" w:rsidRDefault="006A3EE9" w:rsidP="00BB5873">
            <w:pPr>
              <w:spacing w:line="260" w:lineRule="exact"/>
              <w:rPr>
                <w:rFonts w:ascii="Times New Roman" w:hAnsi="Times New Roman"/>
              </w:rPr>
            </w:pPr>
            <w:r>
              <w:rPr>
                <w:rFonts w:ascii="Times New Roman" w:hAnsi="Times New Roman"/>
              </w:rPr>
              <w:t>“AB Proje sayısı</w:t>
            </w:r>
          </w:p>
        </w:tc>
        <w:tc>
          <w:tcPr>
            <w:tcW w:w="957" w:type="dxa"/>
            <w:shd w:val="clear" w:color="auto" w:fill="auto"/>
            <w:noWrap/>
            <w:vAlign w:val="center"/>
          </w:tcPr>
          <w:p w:rsidR="006A3EE9" w:rsidRPr="003322A4" w:rsidRDefault="006A3EE9" w:rsidP="00BB5873">
            <w:pPr>
              <w:spacing w:after="0" w:line="240" w:lineRule="auto"/>
              <w:ind w:right="27"/>
              <w:rPr>
                <w:sz w:val="22"/>
                <w:szCs w:val="22"/>
              </w:rPr>
            </w:pPr>
            <w:r>
              <w:rPr>
                <w:sz w:val="22"/>
                <w:szCs w:val="22"/>
              </w:rPr>
              <w:t>0</w:t>
            </w:r>
          </w:p>
        </w:tc>
        <w:tc>
          <w:tcPr>
            <w:tcW w:w="1092" w:type="dxa"/>
            <w:gridSpan w:val="2"/>
            <w:shd w:val="clear" w:color="auto" w:fill="auto"/>
            <w:noWrap/>
            <w:vAlign w:val="center"/>
          </w:tcPr>
          <w:p w:rsidR="006A3EE9" w:rsidRPr="003322A4" w:rsidRDefault="006A3EE9" w:rsidP="00BB5873">
            <w:pPr>
              <w:spacing w:after="0" w:line="240" w:lineRule="auto"/>
              <w:ind w:right="-15"/>
              <w:rPr>
                <w:sz w:val="22"/>
                <w:szCs w:val="22"/>
              </w:rPr>
            </w:pPr>
            <w:r>
              <w:rPr>
                <w:sz w:val="22"/>
                <w:szCs w:val="22"/>
              </w:rPr>
              <w:t>1</w:t>
            </w:r>
          </w:p>
        </w:tc>
        <w:tc>
          <w:tcPr>
            <w:tcW w:w="1041" w:type="dxa"/>
          </w:tcPr>
          <w:p w:rsidR="006A3EE9" w:rsidRPr="003322A4" w:rsidRDefault="006A3EE9" w:rsidP="00BB5873">
            <w:pPr>
              <w:spacing w:after="0" w:line="240" w:lineRule="auto"/>
              <w:ind w:right="34"/>
              <w:rPr>
                <w:sz w:val="22"/>
                <w:szCs w:val="22"/>
              </w:rPr>
            </w:pPr>
            <w:r>
              <w:rPr>
                <w:sz w:val="22"/>
                <w:szCs w:val="22"/>
              </w:rPr>
              <w:t>1</w:t>
            </w:r>
          </w:p>
        </w:tc>
        <w:tc>
          <w:tcPr>
            <w:tcW w:w="1007" w:type="dxa"/>
          </w:tcPr>
          <w:p w:rsidR="006A3EE9" w:rsidRPr="003322A4" w:rsidRDefault="006A3EE9" w:rsidP="00BB5873">
            <w:pPr>
              <w:spacing w:after="0" w:line="240" w:lineRule="auto"/>
              <w:rPr>
                <w:sz w:val="22"/>
                <w:szCs w:val="22"/>
              </w:rPr>
            </w:pPr>
            <w:r>
              <w:rPr>
                <w:sz w:val="22"/>
                <w:szCs w:val="22"/>
              </w:rPr>
              <w:t>1</w:t>
            </w:r>
          </w:p>
        </w:tc>
        <w:tc>
          <w:tcPr>
            <w:tcW w:w="1092" w:type="dxa"/>
          </w:tcPr>
          <w:p w:rsidR="006A3EE9" w:rsidRPr="003322A4" w:rsidRDefault="006A3EE9" w:rsidP="00BB5873">
            <w:pPr>
              <w:spacing w:after="0" w:line="240" w:lineRule="auto"/>
              <w:ind w:right="6"/>
              <w:rPr>
                <w:sz w:val="22"/>
                <w:szCs w:val="22"/>
              </w:rPr>
            </w:pPr>
            <w:r>
              <w:rPr>
                <w:sz w:val="22"/>
                <w:szCs w:val="22"/>
              </w:rPr>
              <w:t>1</w:t>
            </w:r>
          </w:p>
        </w:tc>
        <w:tc>
          <w:tcPr>
            <w:tcW w:w="1005" w:type="dxa"/>
          </w:tcPr>
          <w:p w:rsidR="006A3EE9" w:rsidRPr="003322A4" w:rsidRDefault="006A3EE9" w:rsidP="00BB5873">
            <w:pPr>
              <w:spacing w:after="0" w:line="240" w:lineRule="auto"/>
              <w:rPr>
                <w:sz w:val="22"/>
                <w:szCs w:val="22"/>
              </w:rPr>
            </w:pPr>
            <w:r>
              <w:rPr>
                <w:sz w:val="22"/>
                <w:szCs w:val="22"/>
              </w:rPr>
              <w:t>1</w:t>
            </w:r>
          </w:p>
        </w:tc>
      </w:tr>
      <w:tr w:rsidR="006A3EE9" w:rsidRPr="00A47F2F" w:rsidTr="00BB5873">
        <w:trPr>
          <w:gridAfter w:val="1"/>
          <w:wAfter w:w="15" w:type="dxa"/>
          <w:trHeight w:val="549"/>
        </w:trPr>
        <w:tc>
          <w:tcPr>
            <w:tcW w:w="1757" w:type="dxa"/>
            <w:shd w:val="clear" w:color="auto" w:fill="auto"/>
            <w:vAlign w:val="center"/>
          </w:tcPr>
          <w:p w:rsidR="006A3EE9" w:rsidRPr="003322A4" w:rsidRDefault="006A3EE9" w:rsidP="00BB5873">
            <w:pPr>
              <w:rPr>
                <w:sz w:val="22"/>
                <w:szCs w:val="22"/>
              </w:rPr>
            </w:pPr>
            <w:r>
              <w:rPr>
                <w:b/>
                <w:bCs/>
                <w:color w:val="FF0000"/>
                <w:sz w:val="22"/>
                <w:szCs w:val="22"/>
              </w:rPr>
              <w:t>PG.</w:t>
            </w:r>
            <w:proofErr w:type="gramStart"/>
            <w:r>
              <w:rPr>
                <w:b/>
                <w:bCs/>
                <w:color w:val="FF0000"/>
                <w:sz w:val="22"/>
                <w:szCs w:val="22"/>
              </w:rPr>
              <w:t>2.2</w:t>
            </w:r>
            <w:proofErr w:type="gramEnd"/>
            <w:r>
              <w:rPr>
                <w:b/>
                <w:bCs/>
                <w:color w:val="FF0000"/>
                <w:sz w:val="22"/>
                <w:szCs w:val="22"/>
              </w:rPr>
              <w:t>.c.</w:t>
            </w:r>
          </w:p>
        </w:tc>
        <w:tc>
          <w:tcPr>
            <w:tcW w:w="5042" w:type="dxa"/>
            <w:shd w:val="clear" w:color="auto" w:fill="auto"/>
            <w:vAlign w:val="bottom"/>
          </w:tcPr>
          <w:p w:rsidR="006A3EE9" w:rsidRDefault="006A3EE9" w:rsidP="00BB5873">
            <w:pPr>
              <w:spacing w:line="264" w:lineRule="exact"/>
              <w:rPr>
                <w:rFonts w:ascii="Times New Roman" w:hAnsi="Times New Roman"/>
              </w:rPr>
            </w:pPr>
            <w:r>
              <w:rPr>
                <w:rFonts w:ascii="Times New Roman" w:hAnsi="Times New Roman"/>
              </w:rPr>
              <w:t>Uluslararası hareketlilik programlarına/projelerine katılan öğretmen sayısı</w:t>
            </w:r>
          </w:p>
        </w:tc>
        <w:tc>
          <w:tcPr>
            <w:tcW w:w="957" w:type="dxa"/>
            <w:shd w:val="clear" w:color="auto" w:fill="auto"/>
            <w:noWrap/>
            <w:vAlign w:val="center"/>
          </w:tcPr>
          <w:p w:rsidR="006A3EE9" w:rsidRPr="003322A4" w:rsidRDefault="006A3EE9" w:rsidP="00BB5873">
            <w:pPr>
              <w:spacing w:after="0" w:line="240" w:lineRule="auto"/>
              <w:ind w:right="27"/>
              <w:rPr>
                <w:sz w:val="22"/>
                <w:szCs w:val="22"/>
              </w:rPr>
            </w:pPr>
            <w:r>
              <w:rPr>
                <w:sz w:val="22"/>
                <w:szCs w:val="22"/>
              </w:rPr>
              <w:t>0</w:t>
            </w:r>
          </w:p>
        </w:tc>
        <w:tc>
          <w:tcPr>
            <w:tcW w:w="1092" w:type="dxa"/>
            <w:gridSpan w:val="2"/>
            <w:shd w:val="clear" w:color="auto" w:fill="auto"/>
            <w:noWrap/>
            <w:vAlign w:val="center"/>
          </w:tcPr>
          <w:p w:rsidR="006A3EE9" w:rsidRPr="003322A4" w:rsidRDefault="006A3EE9" w:rsidP="00BB5873">
            <w:pPr>
              <w:spacing w:after="0" w:line="240" w:lineRule="auto"/>
              <w:ind w:right="-15"/>
              <w:rPr>
                <w:sz w:val="22"/>
                <w:szCs w:val="22"/>
              </w:rPr>
            </w:pPr>
            <w:r>
              <w:rPr>
                <w:sz w:val="22"/>
                <w:szCs w:val="22"/>
              </w:rPr>
              <w:t>2</w:t>
            </w:r>
          </w:p>
        </w:tc>
        <w:tc>
          <w:tcPr>
            <w:tcW w:w="1041" w:type="dxa"/>
          </w:tcPr>
          <w:p w:rsidR="006A3EE9" w:rsidRPr="003322A4" w:rsidRDefault="006A3EE9" w:rsidP="00BB5873">
            <w:pPr>
              <w:spacing w:after="0" w:line="240" w:lineRule="auto"/>
              <w:ind w:right="34"/>
              <w:rPr>
                <w:sz w:val="22"/>
                <w:szCs w:val="22"/>
              </w:rPr>
            </w:pPr>
            <w:r>
              <w:rPr>
                <w:sz w:val="22"/>
                <w:szCs w:val="22"/>
              </w:rPr>
              <w:t>3</w:t>
            </w:r>
          </w:p>
        </w:tc>
        <w:tc>
          <w:tcPr>
            <w:tcW w:w="1007" w:type="dxa"/>
          </w:tcPr>
          <w:p w:rsidR="006A3EE9" w:rsidRPr="003322A4" w:rsidRDefault="006A3EE9" w:rsidP="00BB5873">
            <w:pPr>
              <w:spacing w:after="0" w:line="240" w:lineRule="auto"/>
              <w:rPr>
                <w:sz w:val="22"/>
                <w:szCs w:val="22"/>
              </w:rPr>
            </w:pPr>
            <w:r>
              <w:rPr>
                <w:sz w:val="22"/>
                <w:szCs w:val="22"/>
              </w:rPr>
              <w:t>5</w:t>
            </w:r>
          </w:p>
        </w:tc>
        <w:tc>
          <w:tcPr>
            <w:tcW w:w="1092" w:type="dxa"/>
          </w:tcPr>
          <w:p w:rsidR="006A3EE9" w:rsidRPr="003322A4" w:rsidRDefault="006A3EE9" w:rsidP="00BB5873">
            <w:pPr>
              <w:spacing w:after="0" w:line="240" w:lineRule="auto"/>
              <w:ind w:right="6"/>
              <w:rPr>
                <w:sz w:val="22"/>
                <w:szCs w:val="22"/>
              </w:rPr>
            </w:pPr>
            <w:r>
              <w:rPr>
                <w:sz w:val="22"/>
                <w:szCs w:val="22"/>
              </w:rPr>
              <w:t>5</w:t>
            </w:r>
          </w:p>
        </w:tc>
        <w:tc>
          <w:tcPr>
            <w:tcW w:w="1005" w:type="dxa"/>
          </w:tcPr>
          <w:p w:rsidR="006A3EE9" w:rsidRPr="003322A4" w:rsidRDefault="006A3EE9" w:rsidP="00BB5873">
            <w:pPr>
              <w:spacing w:after="0" w:line="240" w:lineRule="auto"/>
              <w:rPr>
                <w:sz w:val="22"/>
                <w:szCs w:val="22"/>
              </w:rPr>
            </w:pPr>
            <w:r>
              <w:rPr>
                <w:sz w:val="22"/>
                <w:szCs w:val="22"/>
              </w:rPr>
              <w:t>5</w:t>
            </w:r>
          </w:p>
        </w:tc>
      </w:tr>
    </w:tbl>
    <w:p w:rsidR="006A3EE9" w:rsidRDefault="006A3EE9" w:rsidP="006A3EE9">
      <w:pPr>
        <w:spacing w:line="272" w:lineRule="auto"/>
        <w:ind w:left="280" w:right="1275" w:firstLine="360"/>
        <w:jc w:val="both"/>
        <w:rPr>
          <w:rFonts w:ascii="Times New Roman" w:hAnsi="Times New Roman"/>
          <w:color w:val="0D0D0D"/>
        </w:rPr>
      </w:pPr>
    </w:p>
    <w:p w:rsidR="006A3EE9" w:rsidRDefault="006A3EE9" w:rsidP="006A3EE9">
      <w:pPr>
        <w:spacing w:line="272" w:lineRule="auto"/>
        <w:ind w:left="280" w:right="1275" w:firstLine="360"/>
        <w:jc w:val="both"/>
        <w:rPr>
          <w:rFonts w:ascii="Times New Roman" w:hAnsi="Times New Roman"/>
          <w:color w:val="0D0D0D"/>
        </w:rPr>
      </w:pPr>
      <w:r>
        <w:rPr>
          <w:rFonts w:ascii="Times New Roman" w:hAnsi="Times New Roman"/>
          <w:color w:val="0D0D0D"/>
        </w:rPr>
        <w:t>Günümüzde yapılan çalışmaların izlenmesi-değerlendirilmesi ve geliştirilmesi için hemen her alanda araştırma yapılması, yapılan araştırma sonuçlarına uygun projeler üretilmesi ve iyileştirmeler yapılması gerekmektedir. Kurumumuzun, gelişen yeni ihtiyaçlara ve kalite beklentilerine cevap verecek bir yapıya kavuşması gerekmektedir.</w:t>
      </w:r>
    </w:p>
    <w:p w:rsidR="006A3EE9" w:rsidRDefault="006A3EE9" w:rsidP="006A3EE9">
      <w:pPr>
        <w:spacing w:line="270" w:lineRule="auto"/>
        <w:ind w:left="280" w:right="1275" w:firstLine="180"/>
        <w:jc w:val="both"/>
        <w:rPr>
          <w:rFonts w:ascii="Times New Roman" w:hAnsi="Times New Roman"/>
        </w:rPr>
      </w:pPr>
      <w:r>
        <w:rPr>
          <w:rFonts w:ascii="Times New Roman" w:hAnsi="Times New Roman"/>
        </w:rPr>
        <w:t xml:space="preserve">Eğitimde kalitenin artırılması amacıyla; Stratejik Yönetim ve Planlama, yerel, ulusal ve </w:t>
      </w:r>
      <w:proofErr w:type="gramStart"/>
      <w:r>
        <w:rPr>
          <w:rFonts w:ascii="Times New Roman" w:hAnsi="Times New Roman"/>
        </w:rPr>
        <w:t>uluslar arası</w:t>
      </w:r>
      <w:proofErr w:type="gramEnd"/>
      <w:r>
        <w:rPr>
          <w:rFonts w:ascii="Times New Roman" w:hAnsi="Times New Roman"/>
        </w:rPr>
        <w:t xml:space="preserve"> proje hazırlama ve uygulama konusunda okul/kurum yöneticilerimize eğitimler verilmekte sonuçlar izlenmekte ve değerlendirilmektedir.</w:t>
      </w:r>
    </w:p>
    <w:p w:rsidR="006A3EE9" w:rsidRDefault="006A3EE9" w:rsidP="006A3EE9">
      <w:pPr>
        <w:spacing w:line="262" w:lineRule="auto"/>
        <w:ind w:left="280" w:right="1275" w:firstLine="300"/>
        <w:rPr>
          <w:rFonts w:ascii="Times New Roman" w:hAnsi="Times New Roman"/>
        </w:rPr>
      </w:pPr>
      <w:r>
        <w:rPr>
          <w:rFonts w:ascii="Times New Roman" w:hAnsi="Times New Roman"/>
        </w:rPr>
        <w:t xml:space="preserve">Yerel, ulusal ve </w:t>
      </w:r>
      <w:proofErr w:type="gramStart"/>
      <w:r>
        <w:rPr>
          <w:rFonts w:ascii="Times New Roman" w:hAnsi="Times New Roman"/>
        </w:rPr>
        <w:t>uluslar arası</w:t>
      </w:r>
      <w:proofErr w:type="gramEnd"/>
      <w:r>
        <w:rPr>
          <w:rFonts w:ascii="Times New Roman" w:hAnsi="Times New Roman"/>
        </w:rPr>
        <w:t xml:space="preserve"> projeler ile kişilere yeni beceriler kazandırılması, onların kişisel gelişimlerinin güçlendirilmesi ve istihdam olanaklarının arttırılması amaçlanıyor.</w:t>
      </w:r>
    </w:p>
    <w:p w:rsidR="006A3EE9" w:rsidRDefault="006A3EE9" w:rsidP="006A3EE9">
      <w:pPr>
        <w:ind w:right="709"/>
        <w:rPr>
          <w:b/>
          <w:sz w:val="28"/>
        </w:rPr>
      </w:pPr>
    </w:p>
    <w:p w:rsidR="006A3EE9" w:rsidRDefault="006A3EE9" w:rsidP="006A3EE9">
      <w:pPr>
        <w:ind w:right="709"/>
        <w:rPr>
          <w:b/>
          <w:sz w:val="28"/>
        </w:rPr>
      </w:pPr>
    </w:p>
    <w:p w:rsidR="006A3EE9" w:rsidRDefault="006A3EE9" w:rsidP="006A3EE9">
      <w:pPr>
        <w:ind w:right="709"/>
        <w:rPr>
          <w:b/>
          <w:sz w:val="28"/>
        </w:rPr>
      </w:pPr>
    </w:p>
    <w:p w:rsidR="006A3EE9" w:rsidRDefault="006A3EE9" w:rsidP="006A3EE9">
      <w:pPr>
        <w:ind w:right="709"/>
        <w:rPr>
          <w:b/>
          <w:sz w:val="28"/>
        </w:rPr>
      </w:pPr>
      <w:r w:rsidRPr="002B6FDB">
        <w:rPr>
          <w:b/>
          <w:sz w:val="28"/>
        </w:rPr>
        <w:lastRenderedPageBreak/>
        <w:t>Eylemler</w:t>
      </w:r>
    </w:p>
    <w:tbl>
      <w:tblPr>
        <w:tblW w:w="4610" w:type="pct"/>
        <w:tblLayout w:type="fixed"/>
        <w:tblCellMar>
          <w:left w:w="70" w:type="dxa"/>
          <w:right w:w="70" w:type="dxa"/>
        </w:tblCellMar>
        <w:tblLook w:val="04A0" w:firstRow="1" w:lastRow="0" w:firstColumn="1" w:lastColumn="0" w:noHBand="0" w:noVBand="1"/>
      </w:tblPr>
      <w:tblGrid>
        <w:gridCol w:w="965"/>
        <w:gridCol w:w="6348"/>
        <w:gridCol w:w="3172"/>
        <w:gridCol w:w="2556"/>
      </w:tblGrid>
      <w:tr w:rsidR="006A3EE9" w:rsidRPr="00A47F2F" w:rsidTr="00BB5873">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A3EE9" w:rsidRPr="00A47F2F" w:rsidRDefault="006A3EE9" w:rsidP="00BB5873">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6A3EE9" w:rsidRPr="00A47F2F" w:rsidRDefault="006A3EE9" w:rsidP="00BB5873">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709"/>
              <w:jc w:val="center"/>
              <w:rPr>
                <w:b/>
                <w:bCs/>
                <w:color w:val="000000"/>
                <w:szCs w:val="24"/>
              </w:rPr>
            </w:pPr>
            <w:r>
              <w:rPr>
                <w:b/>
                <w:bCs/>
                <w:color w:val="000000"/>
                <w:szCs w:val="24"/>
              </w:rPr>
              <w:t>Eylem Tarihi</w:t>
            </w:r>
          </w:p>
        </w:tc>
      </w:tr>
      <w:tr w:rsidR="006A3EE9" w:rsidRPr="00A47F2F" w:rsidTr="00BB5873">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6A3EE9" w:rsidRPr="00A47F2F" w:rsidRDefault="006A3EE9" w:rsidP="00BB5873">
            <w:pPr>
              <w:spacing w:after="0" w:line="240" w:lineRule="auto"/>
              <w:jc w:val="center"/>
              <w:rPr>
                <w:b/>
                <w:bCs/>
                <w:color w:val="000000"/>
                <w:szCs w:val="24"/>
              </w:rPr>
            </w:pPr>
            <w:r>
              <w:rPr>
                <w:b/>
                <w:bCs/>
                <w:color w:val="000000"/>
                <w:szCs w:val="24"/>
              </w:rPr>
              <w:t>2.2.1.</w:t>
            </w:r>
          </w:p>
        </w:tc>
        <w:tc>
          <w:tcPr>
            <w:tcW w:w="2434" w:type="pct"/>
            <w:tcBorders>
              <w:top w:val="nil"/>
              <w:left w:val="nil"/>
              <w:bottom w:val="single" w:sz="8" w:space="0" w:color="auto"/>
              <w:right w:val="single" w:sz="8" w:space="0" w:color="auto"/>
            </w:tcBorders>
            <w:shd w:val="clear" w:color="auto" w:fill="auto"/>
            <w:vAlign w:val="bottom"/>
          </w:tcPr>
          <w:p w:rsidR="006A3EE9" w:rsidRDefault="006A3EE9" w:rsidP="00BB5873">
            <w:pPr>
              <w:spacing w:line="266" w:lineRule="exact"/>
              <w:ind w:left="20"/>
              <w:rPr>
                <w:rFonts w:ascii="Times New Roman" w:hAnsi="Times New Roman"/>
              </w:rPr>
            </w:pPr>
            <w:r>
              <w:rPr>
                <w:rFonts w:ascii="Times New Roman" w:hAnsi="Times New Roman"/>
              </w:rPr>
              <w:t>Okulumuzun stratejik yönetim yaklaşımına geçişi için yönetici ve öğretmenlere periyodik olarak stratejik yönetim ve planlama eğitimleri verilecektir</w:t>
            </w:r>
          </w:p>
        </w:tc>
        <w:tc>
          <w:tcPr>
            <w:tcW w:w="1216"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114"/>
              <w:jc w:val="both"/>
              <w:rPr>
                <w:color w:val="000000"/>
                <w:szCs w:val="24"/>
              </w:rPr>
            </w:pPr>
            <w:r>
              <w:rPr>
                <w:color w:val="000000"/>
                <w:szCs w:val="24"/>
              </w:rPr>
              <w:t>ÖĞRETMENLER VE İDARE</w:t>
            </w:r>
          </w:p>
        </w:tc>
        <w:tc>
          <w:tcPr>
            <w:tcW w:w="980"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39"/>
              <w:jc w:val="both"/>
              <w:rPr>
                <w:color w:val="000000"/>
                <w:szCs w:val="24"/>
              </w:rPr>
            </w:pPr>
            <w:r>
              <w:rPr>
                <w:color w:val="000000"/>
                <w:szCs w:val="24"/>
              </w:rPr>
              <w:t>SEMİNER DÖNEMLERİ</w:t>
            </w:r>
          </w:p>
        </w:tc>
      </w:tr>
      <w:tr w:rsidR="006A3EE9" w:rsidRPr="00A47F2F" w:rsidTr="00BB5873">
        <w:trPr>
          <w:trHeight w:val="1316"/>
        </w:trPr>
        <w:tc>
          <w:tcPr>
            <w:tcW w:w="370" w:type="pct"/>
            <w:tcBorders>
              <w:top w:val="nil"/>
              <w:left w:val="single" w:sz="8" w:space="0" w:color="auto"/>
              <w:bottom w:val="single" w:sz="8" w:space="0" w:color="auto"/>
              <w:right w:val="single" w:sz="8" w:space="0" w:color="auto"/>
            </w:tcBorders>
            <w:shd w:val="clear" w:color="auto" w:fill="auto"/>
            <w:noWrap/>
            <w:vAlign w:val="center"/>
          </w:tcPr>
          <w:p w:rsidR="006A3EE9" w:rsidRPr="00A47F2F" w:rsidRDefault="006A3EE9" w:rsidP="00BB5873">
            <w:pPr>
              <w:spacing w:after="0" w:line="240" w:lineRule="auto"/>
              <w:jc w:val="center"/>
              <w:rPr>
                <w:b/>
                <w:bCs/>
                <w:color w:val="000000"/>
                <w:szCs w:val="24"/>
              </w:rPr>
            </w:pPr>
            <w:r>
              <w:rPr>
                <w:b/>
                <w:bCs/>
                <w:color w:val="000000"/>
                <w:szCs w:val="24"/>
              </w:rPr>
              <w:t>2.2.</w:t>
            </w:r>
            <w:r w:rsidRPr="00A47F2F">
              <w:rPr>
                <w:b/>
                <w:bCs/>
                <w:color w:val="000000"/>
                <w:szCs w:val="24"/>
              </w:rPr>
              <w:t>2</w:t>
            </w:r>
          </w:p>
        </w:tc>
        <w:tc>
          <w:tcPr>
            <w:tcW w:w="2434" w:type="pct"/>
            <w:tcBorders>
              <w:top w:val="nil"/>
              <w:left w:val="nil"/>
              <w:bottom w:val="single" w:sz="8" w:space="0" w:color="auto"/>
              <w:right w:val="single" w:sz="8" w:space="0" w:color="auto"/>
            </w:tcBorders>
            <w:shd w:val="clear" w:color="auto" w:fill="auto"/>
            <w:vAlign w:val="bottom"/>
          </w:tcPr>
          <w:p w:rsidR="006A3EE9" w:rsidRDefault="006A3EE9" w:rsidP="00BB5873">
            <w:pPr>
              <w:spacing w:line="236" w:lineRule="exact"/>
              <w:ind w:left="20"/>
              <w:rPr>
                <w:rFonts w:ascii="Times New Roman" w:hAnsi="Times New Roman"/>
              </w:rPr>
            </w:pPr>
            <w:r>
              <w:rPr>
                <w:rFonts w:ascii="Times New Roman" w:hAnsi="Times New Roman"/>
              </w:rPr>
              <w:t>.</w:t>
            </w:r>
            <w:r>
              <w:t xml:space="preserve"> </w:t>
            </w:r>
            <w:r w:rsidRPr="006B2BA6">
              <w:rPr>
                <w:rFonts w:ascii="Times New Roman" w:hAnsi="Times New Roman"/>
              </w:rPr>
              <w:t>AB'ye üyelik sürecinde ülkemizin eğitim ve ö</w:t>
            </w:r>
            <w:r>
              <w:rPr>
                <w:rFonts w:ascii="Times New Roman" w:hAnsi="Times New Roman"/>
              </w:rPr>
              <w:t xml:space="preserve">ğretim 2020 hedeflerine yönelik </w:t>
            </w:r>
            <w:r w:rsidRPr="006B2BA6">
              <w:rPr>
                <w:rFonts w:ascii="Times New Roman" w:hAnsi="Times New Roman"/>
              </w:rPr>
              <w:t>çalışmalarına müdürlüğümüz personelin</w:t>
            </w:r>
            <w:r>
              <w:rPr>
                <w:rFonts w:ascii="Times New Roman" w:hAnsi="Times New Roman"/>
              </w:rPr>
              <w:t xml:space="preserve">in ERASMUS+ programı kapsamında </w:t>
            </w:r>
            <w:r w:rsidRPr="006B2BA6">
              <w:rPr>
                <w:rFonts w:ascii="Times New Roman" w:hAnsi="Times New Roman"/>
              </w:rPr>
              <w:t>aktif katkı ve katılımları sağlanarak hareketlilik düzeyi artırılacaktır.</w:t>
            </w:r>
          </w:p>
        </w:tc>
        <w:tc>
          <w:tcPr>
            <w:tcW w:w="1216"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114"/>
              <w:jc w:val="both"/>
              <w:rPr>
                <w:color w:val="000000"/>
                <w:szCs w:val="24"/>
              </w:rPr>
            </w:pPr>
            <w:r>
              <w:rPr>
                <w:color w:val="000000"/>
                <w:szCs w:val="24"/>
              </w:rPr>
              <w:t>ÖĞRETMENLER VE İDARE</w:t>
            </w:r>
          </w:p>
        </w:tc>
        <w:tc>
          <w:tcPr>
            <w:tcW w:w="980"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39"/>
              <w:jc w:val="both"/>
              <w:rPr>
                <w:color w:val="000000"/>
                <w:szCs w:val="24"/>
              </w:rPr>
            </w:pPr>
            <w:r>
              <w:rPr>
                <w:color w:val="000000"/>
                <w:szCs w:val="24"/>
              </w:rPr>
              <w:t>SEMİNER DÖNEMLERİ</w:t>
            </w:r>
          </w:p>
        </w:tc>
      </w:tr>
      <w:tr w:rsidR="006A3EE9" w:rsidRPr="00A47F2F" w:rsidTr="00BB5873">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6A3EE9" w:rsidRPr="00A47F2F" w:rsidRDefault="006A3EE9" w:rsidP="00BB5873">
            <w:pPr>
              <w:spacing w:after="0" w:line="240" w:lineRule="auto"/>
              <w:jc w:val="center"/>
              <w:rPr>
                <w:b/>
                <w:bCs/>
                <w:color w:val="000000"/>
                <w:szCs w:val="24"/>
              </w:rPr>
            </w:pPr>
            <w:r>
              <w:rPr>
                <w:b/>
                <w:bCs/>
                <w:color w:val="000000"/>
                <w:szCs w:val="24"/>
              </w:rPr>
              <w:t>2.2.</w:t>
            </w:r>
            <w:r w:rsidRPr="00A47F2F">
              <w:rPr>
                <w:b/>
                <w:bCs/>
                <w:color w:val="000000"/>
                <w:szCs w:val="24"/>
              </w:rPr>
              <w:t>3</w:t>
            </w:r>
          </w:p>
        </w:tc>
        <w:tc>
          <w:tcPr>
            <w:tcW w:w="2434" w:type="pct"/>
            <w:tcBorders>
              <w:top w:val="nil"/>
              <w:left w:val="nil"/>
              <w:bottom w:val="single" w:sz="8" w:space="0" w:color="auto"/>
              <w:right w:val="single" w:sz="8" w:space="0" w:color="auto"/>
            </w:tcBorders>
            <w:shd w:val="clear" w:color="auto" w:fill="auto"/>
            <w:vAlign w:val="bottom"/>
          </w:tcPr>
          <w:p w:rsidR="006A3EE9" w:rsidRDefault="006A3EE9" w:rsidP="00BB5873">
            <w:pPr>
              <w:spacing w:line="266" w:lineRule="exact"/>
              <w:ind w:left="20"/>
              <w:rPr>
                <w:rFonts w:ascii="Times New Roman" w:hAnsi="Times New Roman"/>
              </w:rPr>
            </w:pPr>
            <w:r>
              <w:rPr>
                <w:rFonts w:ascii="Times New Roman" w:hAnsi="Times New Roman"/>
              </w:rPr>
              <w:t>TÜBİTAK ve Bu benim Eserim Proje yarışmasına öğrenci ve öğretmenlerin katılımı artırılacaktır</w:t>
            </w:r>
          </w:p>
        </w:tc>
        <w:tc>
          <w:tcPr>
            <w:tcW w:w="1216"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114"/>
              <w:jc w:val="both"/>
              <w:rPr>
                <w:color w:val="000000"/>
                <w:szCs w:val="24"/>
              </w:rPr>
            </w:pPr>
            <w:r>
              <w:rPr>
                <w:color w:val="000000"/>
                <w:szCs w:val="24"/>
              </w:rPr>
              <w:t>ÖĞRENCİ ÖĞRETMEN VE İDARECİLER</w:t>
            </w:r>
          </w:p>
        </w:tc>
        <w:tc>
          <w:tcPr>
            <w:tcW w:w="980"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39"/>
              <w:jc w:val="both"/>
              <w:rPr>
                <w:color w:val="000000"/>
                <w:szCs w:val="24"/>
              </w:rPr>
            </w:pPr>
            <w:r>
              <w:rPr>
                <w:color w:val="000000"/>
                <w:szCs w:val="24"/>
              </w:rPr>
              <w:t>EĞİTİM YILI BAŞINDA</w:t>
            </w:r>
          </w:p>
        </w:tc>
      </w:tr>
    </w:tbl>
    <w:p w:rsidR="006A3EE9" w:rsidRPr="002B6FDB" w:rsidRDefault="006A3EE9" w:rsidP="006A3EE9">
      <w:pPr>
        <w:ind w:right="709"/>
      </w:pPr>
    </w:p>
    <w:p w:rsidR="006A3EE9" w:rsidRDefault="006A3EE9" w:rsidP="006A3EE9">
      <w:pPr>
        <w:pStyle w:val="Balk2"/>
        <w:ind w:right="709"/>
      </w:pPr>
      <w:bookmarkStart w:id="48" w:name="_Toc535331139"/>
      <w:bookmarkStart w:id="49" w:name="_Toc1136168"/>
      <w:r w:rsidRPr="00A47F2F">
        <w:t>TEMA I</w:t>
      </w:r>
      <w:r>
        <w:t>II</w:t>
      </w:r>
      <w:r w:rsidRPr="00A47F2F">
        <w:t>: KURUMSAL KAPASİTE</w:t>
      </w:r>
      <w:bookmarkEnd w:id="48"/>
      <w:bookmarkEnd w:id="49"/>
    </w:p>
    <w:p w:rsidR="006A3EE9" w:rsidRDefault="006A3EE9" w:rsidP="006A3EE9">
      <w:pPr>
        <w:ind w:right="1134"/>
      </w:pPr>
      <w:r>
        <w:t>STRATEJİK AMAÇ 3. Beşeri, fiziki, mali ve teknolojik yapı ile yönetim ve organizasyon yapısını iyileştirerek eğitime erişimi ve eğitimde kaliteyi artıracak etkin ve verimli işleyen bir kurumsal yapıyı tesis etmek.</w:t>
      </w:r>
    </w:p>
    <w:p w:rsidR="006A3EE9" w:rsidRDefault="006A3EE9" w:rsidP="006A3EE9">
      <w:pPr>
        <w:ind w:right="1134"/>
      </w:pPr>
    </w:p>
    <w:p w:rsidR="006A3EE9" w:rsidRPr="00FE6077" w:rsidRDefault="006A3EE9" w:rsidP="006A3EE9">
      <w:pPr>
        <w:ind w:right="1134"/>
      </w:pPr>
      <w:r>
        <w:t xml:space="preserve">Stratejik Hedef </w:t>
      </w:r>
      <w:proofErr w:type="gramStart"/>
      <w:r>
        <w:t>3.1</w:t>
      </w:r>
      <w:proofErr w:type="gramEnd"/>
      <w:r>
        <w:t>: Eğitim ve öğretim hizmetlerinin etkin sunumunu sağlamak için; yönetici, öğretmen ve diğer personelin kişisel ve mesleki becerilerini geliştirmek.</w:t>
      </w:r>
    </w:p>
    <w:p w:rsidR="006A3EE9" w:rsidRPr="00A47F2F" w:rsidRDefault="006A3EE9" w:rsidP="006A3EE9">
      <w:pPr>
        <w:ind w:right="709"/>
        <w:rPr>
          <w:szCs w:val="24"/>
        </w:rPr>
      </w:pPr>
    </w:p>
    <w:p w:rsidR="006A3EE9" w:rsidRDefault="006A3EE9" w:rsidP="006A3EE9">
      <w:pPr>
        <w:ind w:right="709"/>
        <w:rPr>
          <w:b/>
          <w:i/>
        </w:rPr>
      </w:pPr>
      <w:bookmarkStart w:id="50" w:name="_Toc416085167"/>
      <w:bookmarkStart w:id="51" w:name="_Toc529519470"/>
    </w:p>
    <w:p w:rsidR="006A3EE9" w:rsidRPr="002B6FDB" w:rsidRDefault="006A3EE9" w:rsidP="006A3EE9">
      <w:pPr>
        <w:ind w:right="709"/>
        <w:rPr>
          <w:b/>
          <w:color w:val="FF0000"/>
          <w:sz w:val="28"/>
        </w:rPr>
      </w:pPr>
      <w:r w:rsidRPr="002B6FDB">
        <w:rPr>
          <w:b/>
          <w:sz w:val="28"/>
        </w:rPr>
        <w:lastRenderedPageBreak/>
        <w:t>Performans Göstergeleri</w:t>
      </w:r>
    </w:p>
    <w:tbl>
      <w:tblPr>
        <w:tblW w:w="13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297"/>
        <w:gridCol w:w="957"/>
        <w:gridCol w:w="7"/>
        <w:gridCol w:w="1085"/>
        <w:gridCol w:w="1041"/>
        <w:gridCol w:w="1007"/>
        <w:gridCol w:w="1092"/>
        <w:gridCol w:w="1005"/>
        <w:gridCol w:w="15"/>
      </w:tblGrid>
      <w:tr w:rsidR="006A3EE9" w:rsidRPr="00A47F2F" w:rsidTr="00BB5873">
        <w:trPr>
          <w:trHeight w:val="421"/>
        </w:trPr>
        <w:tc>
          <w:tcPr>
            <w:tcW w:w="1757" w:type="dxa"/>
            <w:vMerge w:val="restart"/>
            <w:shd w:val="clear" w:color="auto" w:fill="auto"/>
            <w:noWrap/>
            <w:vAlign w:val="center"/>
            <w:hideMark/>
          </w:tcPr>
          <w:p w:rsidR="006A3EE9" w:rsidRPr="003322A4" w:rsidRDefault="006A3EE9" w:rsidP="00BB5873">
            <w:pPr>
              <w:spacing w:after="0" w:line="240" w:lineRule="auto"/>
              <w:ind w:right="709"/>
              <w:rPr>
                <w:b/>
                <w:bCs/>
                <w:color w:val="000000"/>
                <w:sz w:val="22"/>
                <w:szCs w:val="22"/>
              </w:rPr>
            </w:pPr>
            <w:r>
              <w:rPr>
                <w:b/>
                <w:bCs/>
                <w:color w:val="000000"/>
                <w:sz w:val="22"/>
                <w:szCs w:val="22"/>
              </w:rPr>
              <w:t>No</w:t>
            </w:r>
          </w:p>
        </w:tc>
        <w:tc>
          <w:tcPr>
            <w:tcW w:w="5297" w:type="dxa"/>
            <w:vMerge w:val="restart"/>
            <w:shd w:val="clear" w:color="auto" w:fill="auto"/>
            <w:vAlign w:val="center"/>
            <w:hideMark/>
          </w:tcPr>
          <w:p w:rsidR="006A3EE9" w:rsidRPr="003322A4" w:rsidRDefault="006A3EE9" w:rsidP="00BB5873">
            <w:pPr>
              <w:spacing w:after="0" w:line="240" w:lineRule="auto"/>
              <w:ind w:right="62"/>
              <w:rPr>
                <w:b/>
                <w:bCs/>
                <w:color w:val="000000"/>
                <w:sz w:val="20"/>
                <w:szCs w:val="22"/>
              </w:rPr>
            </w:pPr>
            <w:r w:rsidRPr="003322A4">
              <w:rPr>
                <w:b/>
                <w:bCs/>
                <w:color w:val="000000"/>
                <w:sz w:val="20"/>
                <w:szCs w:val="22"/>
              </w:rPr>
              <w:t>PERFORMANS</w:t>
            </w:r>
          </w:p>
          <w:p w:rsidR="006A3EE9" w:rsidRPr="003322A4" w:rsidRDefault="006A3EE9" w:rsidP="00BB5873">
            <w:pPr>
              <w:spacing w:after="0" w:line="240" w:lineRule="auto"/>
              <w:ind w:right="62"/>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6A3EE9" w:rsidRPr="003322A4" w:rsidRDefault="006A3EE9" w:rsidP="00BB5873">
            <w:pPr>
              <w:tabs>
                <w:tab w:val="left" w:pos="714"/>
              </w:tabs>
              <w:spacing w:after="0" w:line="240" w:lineRule="auto"/>
              <w:ind w:left="-108" w:right="-15"/>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6A3EE9" w:rsidRPr="003322A4" w:rsidRDefault="006A3EE9" w:rsidP="00BB5873">
            <w:pPr>
              <w:spacing w:after="0" w:line="240" w:lineRule="auto"/>
              <w:ind w:right="-15"/>
              <w:rPr>
                <w:b/>
                <w:bCs/>
                <w:color w:val="000000"/>
                <w:sz w:val="22"/>
                <w:szCs w:val="22"/>
              </w:rPr>
            </w:pPr>
            <w:r w:rsidRPr="003322A4">
              <w:rPr>
                <w:b/>
                <w:bCs/>
                <w:color w:val="000000"/>
                <w:sz w:val="22"/>
                <w:szCs w:val="22"/>
              </w:rPr>
              <w:t>HEDEF</w:t>
            </w:r>
          </w:p>
        </w:tc>
      </w:tr>
      <w:tr w:rsidR="006A3EE9" w:rsidRPr="00A47F2F" w:rsidTr="00BB5873">
        <w:trPr>
          <w:gridAfter w:val="1"/>
          <w:wAfter w:w="15" w:type="dxa"/>
          <w:trHeight w:val="309"/>
        </w:trPr>
        <w:tc>
          <w:tcPr>
            <w:tcW w:w="1757" w:type="dxa"/>
            <w:vMerge/>
            <w:shd w:val="clear" w:color="auto" w:fill="auto"/>
            <w:vAlign w:val="center"/>
            <w:hideMark/>
          </w:tcPr>
          <w:p w:rsidR="006A3EE9" w:rsidRPr="003322A4" w:rsidRDefault="006A3EE9" w:rsidP="00BB5873">
            <w:pPr>
              <w:spacing w:after="0" w:line="240" w:lineRule="auto"/>
              <w:ind w:right="709"/>
              <w:rPr>
                <w:b/>
                <w:bCs/>
                <w:sz w:val="22"/>
                <w:szCs w:val="22"/>
              </w:rPr>
            </w:pPr>
          </w:p>
        </w:tc>
        <w:tc>
          <w:tcPr>
            <w:tcW w:w="5297" w:type="dxa"/>
            <w:vMerge/>
            <w:shd w:val="clear" w:color="auto" w:fill="auto"/>
            <w:vAlign w:val="center"/>
            <w:hideMark/>
          </w:tcPr>
          <w:p w:rsidR="006A3EE9" w:rsidRPr="003322A4" w:rsidRDefault="006A3EE9" w:rsidP="00BB5873">
            <w:pPr>
              <w:spacing w:after="0" w:line="240" w:lineRule="auto"/>
              <w:ind w:right="62"/>
              <w:rPr>
                <w:b/>
                <w:bCs/>
                <w:sz w:val="22"/>
                <w:szCs w:val="22"/>
              </w:rPr>
            </w:pPr>
          </w:p>
        </w:tc>
        <w:tc>
          <w:tcPr>
            <w:tcW w:w="957" w:type="dxa"/>
            <w:shd w:val="clear" w:color="auto" w:fill="auto"/>
            <w:noWrap/>
            <w:vAlign w:val="center"/>
            <w:hideMark/>
          </w:tcPr>
          <w:p w:rsidR="006A3EE9" w:rsidRPr="003322A4" w:rsidRDefault="006A3EE9" w:rsidP="00BB5873">
            <w:pPr>
              <w:spacing w:after="0" w:line="240" w:lineRule="auto"/>
              <w:ind w:left="-108" w:right="27"/>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6A3EE9" w:rsidRPr="003322A4" w:rsidRDefault="006A3EE9" w:rsidP="00BB5873">
            <w:pPr>
              <w:spacing w:after="0" w:line="240" w:lineRule="auto"/>
              <w:ind w:left="-136" w:right="-15"/>
              <w:jc w:val="center"/>
              <w:rPr>
                <w:b/>
                <w:bCs/>
                <w:sz w:val="22"/>
                <w:szCs w:val="22"/>
              </w:rPr>
            </w:pPr>
            <w:r w:rsidRPr="003322A4">
              <w:rPr>
                <w:b/>
                <w:bCs/>
                <w:sz w:val="22"/>
                <w:szCs w:val="22"/>
              </w:rPr>
              <w:t>2019</w:t>
            </w:r>
          </w:p>
        </w:tc>
        <w:tc>
          <w:tcPr>
            <w:tcW w:w="1041" w:type="dxa"/>
            <w:vAlign w:val="center"/>
          </w:tcPr>
          <w:p w:rsidR="006A3EE9" w:rsidRPr="003322A4" w:rsidRDefault="006A3EE9" w:rsidP="00BB5873">
            <w:pPr>
              <w:spacing w:after="0" w:line="240" w:lineRule="auto"/>
              <w:ind w:right="-15"/>
              <w:jc w:val="center"/>
              <w:rPr>
                <w:b/>
                <w:bCs/>
                <w:sz w:val="22"/>
                <w:szCs w:val="22"/>
              </w:rPr>
            </w:pPr>
            <w:r w:rsidRPr="003322A4">
              <w:rPr>
                <w:b/>
                <w:bCs/>
                <w:sz w:val="22"/>
                <w:szCs w:val="22"/>
              </w:rPr>
              <w:t>2020</w:t>
            </w:r>
          </w:p>
        </w:tc>
        <w:tc>
          <w:tcPr>
            <w:tcW w:w="1007" w:type="dxa"/>
            <w:vAlign w:val="center"/>
          </w:tcPr>
          <w:p w:rsidR="006A3EE9" w:rsidRPr="003322A4" w:rsidRDefault="006A3EE9" w:rsidP="00BB5873">
            <w:pPr>
              <w:spacing w:after="0" w:line="240" w:lineRule="auto"/>
              <w:ind w:right="-15"/>
              <w:jc w:val="center"/>
              <w:rPr>
                <w:b/>
                <w:bCs/>
                <w:sz w:val="22"/>
                <w:szCs w:val="22"/>
              </w:rPr>
            </w:pPr>
            <w:r w:rsidRPr="003322A4">
              <w:rPr>
                <w:b/>
                <w:bCs/>
                <w:sz w:val="22"/>
                <w:szCs w:val="22"/>
              </w:rPr>
              <w:t>2021</w:t>
            </w:r>
          </w:p>
        </w:tc>
        <w:tc>
          <w:tcPr>
            <w:tcW w:w="1092" w:type="dxa"/>
            <w:vAlign w:val="center"/>
          </w:tcPr>
          <w:p w:rsidR="006A3EE9" w:rsidRPr="003322A4" w:rsidRDefault="006A3EE9" w:rsidP="00BB5873">
            <w:pPr>
              <w:spacing w:after="0" w:line="240" w:lineRule="auto"/>
              <w:ind w:right="-15"/>
              <w:jc w:val="center"/>
              <w:rPr>
                <w:b/>
                <w:bCs/>
                <w:sz w:val="22"/>
                <w:szCs w:val="22"/>
              </w:rPr>
            </w:pPr>
            <w:r w:rsidRPr="003322A4">
              <w:rPr>
                <w:b/>
                <w:bCs/>
                <w:sz w:val="22"/>
                <w:szCs w:val="22"/>
              </w:rPr>
              <w:t>2022</w:t>
            </w:r>
          </w:p>
        </w:tc>
        <w:tc>
          <w:tcPr>
            <w:tcW w:w="1005" w:type="dxa"/>
            <w:vAlign w:val="center"/>
          </w:tcPr>
          <w:p w:rsidR="006A3EE9" w:rsidRPr="003322A4" w:rsidRDefault="006A3EE9" w:rsidP="00BB5873">
            <w:pPr>
              <w:spacing w:after="0" w:line="240" w:lineRule="auto"/>
              <w:ind w:right="-15"/>
              <w:jc w:val="center"/>
              <w:rPr>
                <w:b/>
                <w:bCs/>
                <w:sz w:val="22"/>
                <w:szCs w:val="22"/>
              </w:rPr>
            </w:pPr>
            <w:r w:rsidRPr="003322A4">
              <w:rPr>
                <w:b/>
                <w:bCs/>
                <w:sz w:val="22"/>
                <w:szCs w:val="22"/>
              </w:rPr>
              <w:t>2023</w:t>
            </w:r>
          </w:p>
        </w:tc>
      </w:tr>
      <w:tr w:rsidR="006A3EE9" w:rsidRPr="00A47F2F" w:rsidTr="00BB5873">
        <w:trPr>
          <w:gridAfter w:val="1"/>
          <w:wAfter w:w="15" w:type="dxa"/>
          <w:trHeight w:val="549"/>
        </w:trPr>
        <w:tc>
          <w:tcPr>
            <w:tcW w:w="1757" w:type="dxa"/>
            <w:shd w:val="clear" w:color="auto" w:fill="auto"/>
            <w:vAlign w:val="center"/>
          </w:tcPr>
          <w:p w:rsidR="006A3EE9" w:rsidRPr="003322A4" w:rsidRDefault="006A3EE9" w:rsidP="00BB5873">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297" w:type="dxa"/>
            <w:shd w:val="clear" w:color="auto" w:fill="auto"/>
            <w:vAlign w:val="center"/>
          </w:tcPr>
          <w:p w:rsidR="006A3EE9" w:rsidRPr="003322A4" w:rsidRDefault="006A3EE9" w:rsidP="00BB5873">
            <w:pPr>
              <w:spacing w:after="0" w:line="240" w:lineRule="auto"/>
              <w:ind w:right="62"/>
              <w:rPr>
                <w:sz w:val="22"/>
                <w:szCs w:val="22"/>
              </w:rPr>
            </w:pPr>
            <w:r w:rsidRPr="00FE6077">
              <w:rPr>
                <w:sz w:val="22"/>
                <w:szCs w:val="22"/>
              </w:rPr>
              <w:t>Lisansü</w:t>
            </w:r>
            <w:r>
              <w:rPr>
                <w:sz w:val="22"/>
                <w:szCs w:val="22"/>
              </w:rPr>
              <w:t>stü eğitimi tamamlayan personel sayısı</w:t>
            </w:r>
          </w:p>
        </w:tc>
        <w:tc>
          <w:tcPr>
            <w:tcW w:w="957" w:type="dxa"/>
            <w:shd w:val="clear" w:color="auto" w:fill="auto"/>
            <w:noWrap/>
            <w:vAlign w:val="center"/>
          </w:tcPr>
          <w:p w:rsidR="006A3EE9" w:rsidRPr="003322A4" w:rsidRDefault="006A3EE9" w:rsidP="00BB5873">
            <w:pPr>
              <w:spacing w:after="0" w:line="240" w:lineRule="auto"/>
              <w:ind w:left="-108" w:right="27"/>
              <w:jc w:val="center"/>
              <w:rPr>
                <w:sz w:val="22"/>
                <w:szCs w:val="22"/>
              </w:rPr>
            </w:pPr>
            <w:r>
              <w:rPr>
                <w:sz w:val="22"/>
                <w:szCs w:val="22"/>
              </w:rPr>
              <w:t>1</w:t>
            </w:r>
          </w:p>
        </w:tc>
        <w:tc>
          <w:tcPr>
            <w:tcW w:w="1092" w:type="dxa"/>
            <w:gridSpan w:val="2"/>
            <w:shd w:val="clear" w:color="auto" w:fill="auto"/>
            <w:noWrap/>
            <w:vAlign w:val="center"/>
          </w:tcPr>
          <w:p w:rsidR="006A3EE9" w:rsidRPr="003322A4" w:rsidRDefault="006A3EE9" w:rsidP="00BB5873">
            <w:pPr>
              <w:spacing w:after="0" w:line="240" w:lineRule="auto"/>
              <w:ind w:left="-136" w:right="-15"/>
              <w:jc w:val="center"/>
              <w:rPr>
                <w:sz w:val="22"/>
                <w:szCs w:val="22"/>
              </w:rPr>
            </w:pPr>
            <w:r>
              <w:rPr>
                <w:sz w:val="22"/>
                <w:szCs w:val="22"/>
              </w:rPr>
              <w:t>2</w:t>
            </w:r>
          </w:p>
        </w:tc>
        <w:tc>
          <w:tcPr>
            <w:tcW w:w="1041" w:type="dxa"/>
            <w:vAlign w:val="center"/>
          </w:tcPr>
          <w:p w:rsidR="006A3EE9" w:rsidRPr="003322A4" w:rsidRDefault="006A3EE9" w:rsidP="00BB5873">
            <w:pPr>
              <w:spacing w:after="0" w:line="240" w:lineRule="auto"/>
              <w:ind w:right="-15"/>
              <w:jc w:val="center"/>
              <w:rPr>
                <w:sz w:val="22"/>
                <w:szCs w:val="22"/>
              </w:rPr>
            </w:pPr>
            <w:r>
              <w:rPr>
                <w:sz w:val="22"/>
                <w:szCs w:val="22"/>
              </w:rPr>
              <w:t>2</w:t>
            </w:r>
          </w:p>
        </w:tc>
        <w:tc>
          <w:tcPr>
            <w:tcW w:w="1007" w:type="dxa"/>
            <w:vAlign w:val="center"/>
          </w:tcPr>
          <w:p w:rsidR="006A3EE9" w:rsidRPr="003322A4" w:rsidRDefault="006A3EE9" w:rsidP="00BB5873">
            <w:pPr>
              <w:spacing w:after="0" w:line="240" w:lineRule="auto"/>
              <w:ind w:right="-15"/>
              <w:jc w:val="center"/>
              <w:rPr>
                <w:sz w:val="22"/>
                <w:szCs w:val="22"/>
              </w:rPr>
            </w:pPr>
            <w:r>
              <w:rPr>
                <w:sz w:val="22"/>
                <w:szCs w:val="22"/>
              </w:rPr>
              <w:t>3</w:t>
            </w:r>
          </w:p>
        </w:tc>
        <w:tc>
          <w:tcPr>
            <w:tcW w:w="1092" w:type="dxa"/>
            <w:vAlign w:val="center"/>
          </w:tcPr>
          <w:p w:rsidR="006A3EE9" w:rsidRPr="003322A4" w:rsidRDefault="006A3EE9" w:rsidP="00BB5873">
            <w:pPr>
              <w:spacing w:after="0" w:line="240" w:lineRule="auto"/>
              <w:ind w:right="-15"/>
              <w:jc w:val="center"/>
              <w:rPr>
                <w:sz w:val="22"/>
                <w:szCs w:val="22"/>
              </w:rPr>
            </w:pPr>
            <w:r>
              <w:rPr>
                <w:sz w:val="22"/>
                <w:szCs w:val="22"/>
              </w:rPr>
              <w:t>4</w:t>
            </w:r>
          </w:p>
        </w:tc>
        <w:tc>
          <w:tcPr>
            <w:tcW w:w="1005" w:type="dxa"/>
            <w:vAlign w:val="center"/>
          </w:tcPr>
          <w:p w:rsidR="006A3EE9" w:rsidRPr="003322A4" w:rsidRDefault="006A3EE9" w:rsidP="00BB5873">
            <w:pPr>
              <w:spacing w:after="0" w:line="240" w:lineRule="auto"/>
              <w:ind w:right="-15"/>
              <w:jc w:val="center"/>
              <w:rPr>
                <w:sz w:val="22"/>
                <w:szCs w:val="22"/>
              </w:rPr>
            </w:pPr>
            <w:r>
              <w:rPr>
                <w:sz w:val="22"/>
                <w:szCs w:val="22"/>
              </w:rPr>
              <w:t>5</w:t>
            </w:r>
          </w:p>
        </w:tc>
      </w:tr>
      <w:tr w:rsidR="006A3EE9" w:rsidRPr="00A47F2F" w:rsidTr="00BB5873">
        <w:trPr>
          <w:gridAfter w:val="1"/>
          <w:wAfter w:w="15" w:type="dxa"/>
          <w:trHeight w:val="549"/>
        </w:trPr>
        <w:tc>
          <w:tcPr>
            <w:tcW w:w="1757" w:type="dxa"/>
            <w:shd w:val="clear" w:color="auto" w:fill="auto"/>
            <w:vAlign w:val="center"/>
          </w:tcPr>
          <w:p w:rsidR="006A3EE9" w:rsidRPr="003322A4" w:rsidRDefault="006A3EE9" w:rsidP="00BB58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297" w:type="dxa"/>
            <w:shd w:val="clear" w:color="auto" w:fill="auto"/>
            <w:vAlign w:val="center"/>
          </w:tcPr>
          <w:p w:rsidR="006A3EE9" w:rsidRPr="003322A4" w:rsidRDefault="006A3EE9" w:rsidP="00BB5873">
            <w:pPr>
              <w:spacing w:after="0" w:line="240" w:lineRule="auto"/>
              <w:ind w:right="62"/>
              <w:rPr>
                <w:sz w:val="22"/>
                <w:szCs w:val="22"/>
              </w:rPr>
            </w:pPr>
            <w:r w:rsidRPr="00FE6077">
              <w:rPr>
                <w:sz w:val="22"/>
                <w:szCs w:val="22"/>
              </w:rPr>
              <w:t>Öğretmen b</w:t>
            </w:r>
            <w:r>
              <w:rPr>
                <w:sz w:val="22"/>
                <w:szCs w:val="22"/>
              </w:rPr>
              <w:t>aşına yıllık mahalli hizmet içi eğitim süresi (saat)</w:t>
            </w:r>
          </w:p>
        </w:tc>
        <w:tc>
          <w:tcPr>
            <w:tcW w:w="957" w:type="dxa"/>
            <w:shd w:val="clear" w:color="auto" w:fill="auto"/>
            <w:noWrap/>
            <w:vAlign w:val="center"/>
          </w:tcPr>
          <w:p w:rsidR="006A3EE9" w:rsidRPr="003322A4" w:rsidRDefault="006A3EE9" w:rsidP="00BB5873">
            <w:pPr>
              <w:spacing w:after="0" w:line="240" w:lineRule="auto"/>
              <w:ind w:left="-108" w:right="27"/>
              <w:jc w:val="center"/>
              <w:rPr>
                <w:sz w:val="22"/>
                <w:szCs w:val="22"/>
              </w:rPr>
            </w:pPr>
            <w:r>
              <w:rPr>
                <w:sz w:val="22"/>
                <w:szCs w:val="22"/>
              </w:rPr>
              <w:t>1,9</w:t>
            </w:r>
          </w:p>
        </w:tc>
        <w:tc>
          <w:tcPr>
            <w:tcW w:w="1092" w:type="dxa"/>
            <w:gridSpan w:val="2"/>
            <w:shd w:val="clear" w:color="auto" w:fill="auto"/>
            <w:noWrap/>
            <w:vAlign w:val="center"/>
          </w:tcPr>
          <w:p w:rsidR="006A3EE9" w:rsidRPr="003322A4" w:rsidRDefault="006A3EE9" w:rsidP="00BB5873">
            <w:pPr>
              <w:spacing w:after="0" w:line="240" w:lineRule="auto"/>
              <w:ind w:left="-136" w:right="-15"/>
              <w:jc w:val="center"/>
              <w:rPr>
                <w:sz w:val="22"/>
                <w:szCs w:val="22"/>
              </w:rPr>
            </w:pPr>
            <w:r>
              <w:rPr>
                <w:sz w:val="22"/>
                <w:szCs w:val="22"/>
              </w:rPr>
              <w:t>2</w:t>
            </w:r>
          </w:p>
        </w:tc>
        <w:tc>
          <w:tcPr>
            <w:tcW w:w="1041" w:type="dxa"/>
            <w:vAlign w:val="center"/>
          </w:tcPr>
          <w:p w:rsidR="006A3EE9" w:rsidRPr="003322A4" w:rsidRDefault="006A3EE9" w:rsidP="00BB5873">
            <w:pPr>
              <w:spacing w:after="0" w:line="240" w:lineRule="auto"/>
              <w:ind w:right="-15"/>
              <w:jc w:val="center"/>
              <w:rPr>
                <w:sz w:val="22"/>
                <w:szCs w:val="22"/>
              </w:rPr>
            </w:pPr>
            <w:r>
              <w:rPr>
                <w:sz w:val="22"/>
                <w:szCs w:val="22"/>
              </w:rPr>
              <w:t>2</w:t>
            </w:r>
          </w:p>
        </w:tc>
        <w:tc>
          <w:tcPr>
            <w:tcW w:w="1007" w:type="dxa"/>
            <w:vAlign w:val="center"/>
          </w:tcPr>
          <w:p w:rsidR="006A3EE9" w:rsidRPr="003322A4" w:rsidRDefault="006A3EE9" w:rsidP="00BB5873">
            <w:pPr>
              <w:spacing w:after="0" w:line="240" w:lineRule="auto"/>
              <w:ind w:right="-15"/>
              <w:jc w:val="center"/>
              <w:rPr>
                <w:sz w:val="22"/>
                <w:szCs w:val="22"/>
              </w:rPr>
            </w:pPr>
            <w:r>
              <w:rPr>
                <w:sz w:val="22"/>
                <w:szCs w:val="22"/>
              </w:rPr>
              <w:t>3</w:t>
            </w:r>
          </w:p>
        </w:tc>
        <w:tc>
          <w:tcPr>
            <w:tcW w:w="1092" w:type="dxa"/>
            <w:vAlign w:val="center"/>
          </w:tcPr>
          <w:p w:rsidR="006A3EE9" w:rsidRPr="003322A4" w:rsidRDefault="006A3EE9" w:rsidP="00BB5873">
            <w:pPr>
              <w:spacing w:after="0" w:line="240" w:lineRule="auto"/>
              <w:ind w:right="-15"/>
              <w:jc w:val="center"/>
              <w:rPr>
                <w:sz w:val="22"/>
                <w:szCs w:val="22"/>
              </w:rPr>
            </w:pPr>
            <w:r>
              <w:rPr>
                <w:sz w:val="22"/>
                <w:szCs w:val="22"/>
              </w:rPr>
              <w:t>3</w:t>
            </w:r>
          </w:p>
        </w:tc>
        <w:tc>
          <w:tcPr>
            <w:tcW w:w="1005" w:type="dxa"/>
            <w:vAlign w:val="center"/>
          </w:tcPr>
          <w:p w:rsidR="006A3EE9" w:rsidRPr="003322A4" w:rsidRDefault="006A3EE9" w:rsidP="00BB5873">
            <w:pPr>
              <w:spacing w:after="0" w:line="240" w:lineRule="auto"/>
              <w:ind w:right="-15"/>
              <w:jc w:val="center"/>
              <w:rPr>
                <w:sz w:val="22"/>
                <w:szCs w:val="22"/>
              </w:rPr>
            </w:pPr>
            <w:r>
              <w:rPr>
                <w:sz w:val="22"/>
                <w:szCs w:val="22"/>
              </w:rPr>
              <w:t>3</w:t>
            </w:r>
          </w:p>
        </w:tc>
      </w:tr>
      <w:tr w:rsidR="006A3EE9" w:rsidRPr="00A47F2F" w:rsidTr="00BB5873">
        <w:trPr>
          <w:gridAfter w:val="1"/>
          <w:wAfter w:w="15" w:type="dxa"/>
          <w:trHeight w:val="486"/>
        </w:trPr>
        <w:tc>
          <w:tcPr>
            <w:tcW w:w="1757" w:type="dxa"/>
            <w:shd w:val="clear" w:color="auto" w:fill="auto"/>
            <w:vAlign w:val="center"/>
          </w:tcPr>
          <w:p w:rsidR="006A3EE9" w:rsidRPr="003322A4" w:rsidRDefault="006A3EE9" w:rsidP="00BB58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5297" w:type="dxa"/>
            <w:shd w:val="clear" w:color="auto" w:fill="auto"/>
            <w:vAlign w:val="center"/>
          </w:tcPr>
          <w:p w:rsidR="006A3EE9" w:rsidRPr="003322A4" w:rsidRDefault="006A3EE9" w:rsidP="00BB5873">
            <w:pPr>
              <w:spacing w:after="0" w:line="240" w:lineRule="auto"/>
              <w:ind w:right="62"/>
              <w:rPr>
                <w:sz w:val="22"/>
                <w:szCs w:val="22"/>
              </w:rPr>
            </w:pPr>
            <w:r w:rsidRPr="00FE6077">
              <w:rPr>
                <w:sz w:val="22"/>
                <w:szCs w:val="22"/>
              </w:rPr>
              <w:t xml:space="preserve">Mahalli </w:t>
            </w:r>
            <w:proofErr w:type="spellStart"/>
            <w:r w:rsidRPr="00FE6077">
              <w:rPr>
                <w:sz w:val="22"/>
                <w:szCs w:val="22"/>
              </w:rPr>
              <w:t>Hİ</w:t>
            </w:r>
            <w:r>
              <w:rPr>
                <w:sz w:val="22"/>
                <w:szCs w:val="22"/>
              </w:rPr>
              <w:t>E’ye</w:t>
            </w:r>
            <w:proofErr w:type="spellEnd"/>
            <w:r>
              <w:rPr>
                <w:sz w:val="22"/>
                <w:szCs w:val="22"/>
              </w:rPr>
              <w:t xml:space="preserve"> katılan yönetici, öğretmen ve personel sayısı</w:t>
            </w:r>
          </w:p>
        </w:tc>
        <w:tc>
          <w:tcPr>
            <w:tcW w:w="957" w:type="dxa"/>
            <w:shd w:val="clear" w:color="auto" w:fill="auto"/>
            <w:noWrap/>
            <w:vAlign w:val="center"/>
          </w:tcPr>
          <w:p w:rsidR="006A3EE9" w:rsidRPr="003322A4" w:rsidRDefault="006A3EE9" w:rsidP="00BB5873">
            <w:pPr>
              <w:spacing w:after="0" w:line="240" w:lineRule="auto"/>
              <w:ind w:left="-108" w:right="27"/>
              <w:jc w:val="center"/>
              <w:rPr>
                <w:sz w:val="22"/>
                <w:szCs w:val="22"/>
              </w:rPr>
            </w:pPr>
            <w:r>
              <w:rPr>
                <w:sz w:val="22"/>
                <w:szCs w:val="22"/>
              </w:rPr>
              <w:t>4</w:t>
            </w:r>
          </w:p>
        </w:tc>
        <w:tc>
          <w:tcPr>
            <w:tcW w:w="1092" w:type="dxa"/>
            <w:gridSpan w:val="2"/>
            <w:shd w:val="clear" w:color="auto" w:fill="auto"/>
            <w:noWrap/>
            <w:vAlign w:val="center"/>
          </w:tcPr>
          <w:p w:rsidR="006A3EE9" w:rsidRPr="003322A4" w:rsidRDefault="006A3EE9" w:rsidP="00BB5873">
            <w:pPr>
              <w:spacing w:after="0" w:line="240" w:lineRule="auto"/>
              <w:ind w:left="-136" w:right="-15"/>
              <w:jc w:val="center"/>
              <w:rPr>
                <w:sz w:val="22"/>
                <w:szCs w:val="22"/>
              </w:rPr>
            </w:pPr>
            <w:r>
              <w:rPr>
                <w:sz w:val="22"/>
                <w:szCs w:val="22"/>
              </w:rPr>
              <w:t>3</w:t>
            </w:r>
          </w:p>
        </w:tc>
        <w:tc>
          <w:tcPr>
            <w:tcW w:w="1041" w:type="dxa"/>
            <w:vAlign w:val="center"/>
          </w:tcPr>
          <w:p w:rsidR="006A3EE9" w:rsidRPr="003322A4" w:rsidRDefault="006A3EE9" w:rsidP="00BB5873">
            <w:pPr>
              <w:spacing w:after="0" w:line="240" w:lineRule="auto"/>
              <w:ind w:right="-15"/>
              <w:jc w:val="center"/>
              <w:rPr>
                <w:sz w:val="22"/>
                <w:szCs w:val="22"/>
              </w:rPr>
            </w:pPr>
            <w:r>
              <w:rPr>
                <w:sz w:val="22"/>
                <w:szCs w:val="22"/>
              </w:rPr>
              <w:t>3</w:t>
            </w:r>
          </w:p>
        </w:tc>
        <w:tc>
          <w:tcPr>
            <w:tcW w:w="1007" w:type="dxa"/>
            <w:vAlign w:val="center"/>
          </w:tcPr>
          <w:p w:rsidR="006A3EE9" w:rsidRPr="003322A4" w:rsidRDefault="006A3EE9" w:rsidP="00BB5873">
            <w:pPr>
              <w:spacing w:after="0" w:line="240" w:lineRule="auto"/>
              <w:ind w:right="-15"/>
              <w:jc w:val="center"/>
              <w:rPr>
                <w:sz w:val="22"/>
                <w:szCs w:val="22"/>
              </w:rPr>
            </w:pPr>
            <w:r>
              <w:rPr>
                <w:sz w:val="22"/>
                <w:szCs w:val="22"/>
              </w:rPr>
              <w:t>4</w:t>
            </w:r>
          </w:p>
        </w:tc>
        <w:tc>
          <w:tcPr>
            <w:tcW w:w="1092" w:type="dxa"/>
            <w:vAlign w:val="center"/>
          </w:tcPr>
          <w:p w:rsidR="006A3EE9" w:rsidRPr="003322A4" w:rsidRDefault="006A3EE9" w:rsidP="00BB5873">
            <w:pPr>
              <w:spacing w:after="0" w:line="240" w:lineRule="auto"/>
              <w:ind w:right="-15"/>
              <w:jc w:val="center"/>
              <w:rPr>
                <w:sz w:val="22"/>
                <w:szCs w:val="22"/>
              </w:rPr>
            </w:pPr>
            <w:r>
              <w:rPr>
                <w:sz w:val="22"/>
                <w:szCs w:val="22"/>
              </w:rPr>
              <w:t>5</w:t>
            </w:r>
          </w:p>
        </w:tc>
        <w:tc>
          <w:tcPr>
            <w:tcW w:w="1005" w:type="dxa"/>
            <w:vAlign w:val="center"/>
          </w:tcPr>
          <w:p w:rsidR="006A3EE9" w:rsidRPr="003322A4" w:rsidRDefault="006A3EE9" w:rsidP="00BB5873">
            <w:pPr>
              <w:spacing w:after="0" w:line="240" w:lineRule="auto"/>
              <w:ind w:right="-15"/>
              <w:jc w:val="center"/>
              <w:rPr>
                <w:sz w:val="22"/>
                <w:szCs w:val="22"/>
              </w:rPr>
            </w:pPr>
            <w:r>
              <w:rPr>
                <w:sz w:val="22"/>
                <w:szCs w:val="22"/>
              </w:rPr>
              <w:t>5</w:t>
            </w:r>
          </w:p>
        </w:tc>
      </w:tr>
      <w:tr w:rsidR="006A3EE9" w:rsidRPr="00A47F2F" w:rsidTr="00BB5873">
        <w:trPr>
          <w:gridAfter w:val="1"/>
          <w:wAfter w:w="15" w:type="dxa"/>
          <w:trHeight w:val="155"/>
        </w:trPr>
        <w:tc>
          <w:tcPr>
            <w:tcW w:w="1757" w:type="dxa"/>
            <w:shd w:val="clear" w:color="auto" w:fill="auto"/>
            <w:vAlign w:val="center"/>
          </w:tcPr>
          <w:p w:rsidR="006A3EE9" w:rsidRPr="003322A4" w:rsidRDefault="006A3EE9" w:rsidP="00BB5873">
            <w:pPr>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sidR="00C56B65">
              <w:rPr>
                <w:b/>
                <w:bCs/>
                <w:color w:val="FF0000"/>
                <w:sz w:val="22"/>
                <w:szCs w:val="22"/>
              </w:rPr>
              <w:t>.d</w:t>
            </w:r>
          </w:p>
        </w:tc>
        <w:tc>
          <w:tcPr>
            <w:tcW w:w="5297" w:type="dxa"/>
            <w:shd w:val="clear" w:color="auto" w:fill="auto"/>
            <w:vAlign w:val="center"/>
          </w:tcPr>
          <w:p w:rsidR="006A3EE9" w:rsidRPr="003322A4" w:rsidRDefault="006A3EE9" w:rsidP="00BB5873">
            <w:pPr>
              <w:spacing w:after="0" w:line="240" w:lineRule="auto"/>
              <w:ind w:right="62"/>
              <w:rPr>
                <w:sz w:val="22"/>
                <w:szCs w:val="22"/>
              </w:rPr>
            </w:pPr>
            <w:r w:rsidRPr="00FE6077">
              <w:rPr>
                <w:sz w:val="22"/>
                <w:szCs w:val="22"/>
              </w:rPr>
              <w:t xml:space="preserve">Başarı </w:t>
            </w:r>
            <w:r>
              <w:rPr>
                <w:sz w:val="22"/>
                <w:szCs w:val="22"/>
              </w:rPr>
              <w:t>belgesi verilen personel sayısı</w:t>
            </w:r>
          </w:p>
        </w:tc>
        <w:tc>
          <w:tcPr>
            <w:tcW w:w="957" w:type="dxa"/>
            <w:shd w:val="clear" w:color="auto" w:fill="auto"/>
            <w:noWrap/>
            <w:vAlign w:val="center"/>
          </w:tcPr>
          <w:p w:rsidR="006A3EE9" w:rsidRPr="003322A4" w:rsidRDefault="006A3EE9" w:rsidP="00BB5873">
            <w:pPr>
              <w:spacing w:after="0" w:line="240" w:lineRule="auto"/>
              <w:ind w:left="-108" w:right="27"/>
              <w:jc w:val="center"/>
              <w:rPr>
                <w:sz w:val="22"/>
                <w:szCs w:val="22"/>
              </w:rPr>
            </w:pPr>
            <w:r>
              <w:rPr>
                <w:sz w:val="22"/>
                <w:szCs w:val="22"/>
              </w:rPr>
              <w:t>1</w:t>
            </w:r>
          </w:p>
        </w:tc>
        <w:tc>
          <w:tcPr>
            <w:tcW w:w="1092" w:type="dxa"/>
            <w:gridSpan w:val="2"/>
            <w:shd w:val="clear" w:color="auto" w:fill="auto"/>
            <w:noWrap/>
            <w:vAlign w:val="center"/>
          </w:tcPr>
          <w:p w:rsidR="006A3EE9" w:rsidRPr="003322A4" w:rsidRDefault="006A3EE9" w:rsidP="00BB5873">
            <w:pPr>
              <w:spacing w:after="0" w:line="240" w:lineRule="auto"/>
              <w:ind w:left="-136" w:right="-15"/>
              <w:jc w:val="center"/>
              <w:rPr>
                <w:sz w:val="22"/>
                <w:szCs w:val="22"/>
              </w:rPr>
            </w:pPr>
            <w:r>
              <w:rPr>
                <w:sz w:val="22"/>
                <w:szCs w:val="22"/>
              </w:rPr>
              <w:t>1</w:t>
            </w:r>
          </w:p>
        </w:tc>
        <w:tc>
          <w:tcPr>
            <w:tcW w:w="1041" w:type="dxa"/>
            <w:vAlign w:val="center"/>
          </w:tcPr>
          <w:p w:rsidR="006A3EE9" w:rsidRPr="003322A4" w:rsidRDefault="006A3EE9" w:rsidP="00BB5873">
            <w:pPr>
              <w:spacing w:after="0" w:line="240" w:lineRule="auto"/>
              <w:ind w:right="-15"/>
              <w:jc w:val="center"/>
              <w:rPr>
                <w:sz w:val="22"/>
                <w:szCs w:val="22"/>
              </w:rPr>
            </w:pPr>
            <w:r>
              <w:rPr>
                <w:sz w:val="22"/>
                <w:szCs w:val="22"/>
              </w:rPr>
              <w:t>1</w:t>
            </w:r>
          </w:p>
        </w:tc>
        <w:tc>
          <w:tcPr>
            <w:tcW w:w="1007" w:type="dxa"/>
            <w:vAlign w:val="center"/>
          </w:tcPr>
          <w:p w:rsidR="006A3EE9" w:rsidRPr="003322A4" w:rsidRDefault="006A3EE9" w:rsidP="00BB5873">
            <w:pPr>
              <w:spacing w:after="0" w:line="240" w:lineRule="auto"/>
              <w:ind w:right="-15"/>
              <w:jc w:val="center"/>
              <w:rPr>
                <w:sz w:val="22"/>
                <w:szCs w:val="22"/>
              </w:rPr>
            </w:pPr>
            <w:r>
              <w:rPr>
                <w:sz w:val="22"/>
                <w:szCs w:val="22"/>
              </w:rPr>
              <w:t>1</w:t>
            </w:r>
          </w:p>
        </w:tc>
        <w:tc>
          <w:tcPr>
            <w:tcW w:w="1092" w:type="dxa"/>
            <w:vAlign w:val="center"/>
          </w:tcPr>
          <w:p w:rsidR="006A3EE9" w:rsidRPr="003322A4" w:rsidRDefault="006A3EE9" w:rsidP="00BB5873">
            <w:pPr>
              <w:spacing w:after="0" w:line="240" w:lineRule="auto"/>
              <w:ind w:right="-15"/>
              <w:jc w:val="center"/>
              <w:rPr>
                <w:sz w:val="22"/>
                <w:szCs w:val="22"/>
              </w:rPr>
            </w:pPr>
            <w:r>
              <w:rPr>
                <w:sz w:val="22"/>
                <w:szCs w:val="22"/>
              </w:rPr>
              <w:t>1</w:t>
            </w:r>
          </w:p>
        </w:tc>
        <w:tc>
          <w:tcPr>
            <w:tcW w:w="1005" w:type="dxa"/>
            <w:vAlign w:val="center"/>
          </w:tcPr>
          <w:p w:rsidR="006A3EE9" w:rsidRPr="003322A4" w:rsidRDefault="006A3EE9" w:rsidP="00BB5873">
            <w:pPr>
              <w:spacing w:after="0" w:line="240" w:lineRule="auto"/>
              <w:ind w:right="-15"/>
              <w:jc w:val="center"/>
              <w:rPr>
                <w:sz w:val="22"/>
                <w:szCs w:val="22"/>
              </w:rPr>
            </w:pPr>
            <w:r>
              <w:rPr>
                <w:sz w:val="22"/>
                <w:szCs w:val="22"/>
              </w:rPr>
              <w:t>2</w:t>
            </w:r>
          </w:p>
        </w:tc>
      </w:tr>
      <w:tr w:rsidR="006A3EE9" w:rsidRPr="00A47F2F" w:rsidTr="00BB5873">
        <w:trPr>
          <w:gridAfter w:val="1"/>
          <w:wAfter w:w="15" w:type="dxa"/>
          <w:trHeight w:val="318"/>
        </w:trPr>
        <w:tc>
          <w:tcPr>
            <w:tcW w:w="1757" w:type="dxa"/>
            <w:shd w:val="clear" w:color="auto" w:fill="auto"/>
            <w:vAlign w:val="center"/>
          </w:tcPr>
          <w:p w:rsidR="006A3EE9" w:rsidRPr="003322A4" w:rsidRDefault="006A3EE9" w:rsidP="00BB5873">
            <w:pPr>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.e</w:t>
            </w:r>
          </w:p>
        </w:tc>
        <w:tc>
          <w:tcPr>
            <w:tcW w:w="5297" w:type="dxa"/>
            <w:shd w:val="clear" w:color="auto" w:fill="auto"/>
            <w:vAlign w:val="center"/>
          </w:tcPr>
          <w:p w:rsidR="006A3EE9" w:rsidRPr="003322A4" w:rsidRDefault="006A3EE9" w:rsidP="00BB5873">
            <w:pPr>
              <w:spacing w:after="0" w:line="240" w:lineRule="auto"/>
              <w:ind w:right="62"/>
              <w:rPr>
                <w:sz w:val="22"/>
                <w:szCs w:val="22"/>
              </w:rPr>
            </w:pPr>
            <w:r w:rsidRPr="00FE6077">
              <w:rPr>
                <w:sz w:val="22"/>
                <w:szCs w:val="22"/>
              </w:rPr>
              <w:t xml:space="preserve">Üstün başarı </w:t>
            </w:r>
            <w:r>
              <w:rPr>
                <w:sz w:val="22"/>
                <w:szCs w:val="22"/>
              </w:rPr>
              <w:t xml:space="preserve">belgesi verilen personel </w:t>
            </w:r>
            <w:proofErr w:type="spellStart"/>
            <w:r>
              <w:rPr>
                <w:sz w:val="22"/>
                <w:szCs w:val="22"/>
              </w:rPr>
              <w:t>sayısI</w:t>
            </w:r>
            <w:proofErr w:type="spellEnd"/>
          </w:p>
        </w:tc>
        <w:tc>
          <w:tcPr>
            <w:tcW w:w="957" w:type="dxa"/>
            <w:shd w:val="clear" w:color="auto" w:fill="auto"/>
            <w:noWrap/>
            <w:vAlign w:val="center"/>
          </w:tcPr>
          <w:p w:rsidR="006A3EE9" w:rsidRPr="003322A4" w:rsidRDefault="006A3EE9" w:rsidP="00BB5873">
            <w:pPr>
              <w:spacing w:after="0" w:line="240" w:lineRule="auto"/>
              <w:ind w:left="-108" w:right="27"/>
              <w:jc w:val="center"/>
              <w:rPr>
                <w:sz w:val="22"/>
                <w:szCs w:val="22"/>
              </w:rPr>
            </w:pPr>
            <w:r>
              <w:rPr>
                <w:sz w:val="22"/>
                <w:szCs w:val="22"/>
              </w:rPr>
              <w:t>2</w:t>
            </w:r>
          </w:p>
        </w:tc>
        <w:tc>
          <w:tcPr>
            <w:tcW w:w="1092" w:type="dxa"/>
            <w:gridSpan w:val="2"/>
            <w:shd w:val="clear" w:color="auto" w:fill="auto"/>
            <w:noWrap/>
            <w:vAlign w:val="center"/>
          </w:tcPr>
          <w:p w:rsidR="006A3EE9" w:rsidRPr="003322A4" w:rsidRDefault="006A3EE9" w:rsidP="00BB5873">
            <w:pPr>
              <w:spacing w:after="0" w:line="240" w:lineRule="auto"/>
              <w:ind w:left="-136" w:right="-15"/>
              <w:jc w:val="center"/>
              <w:rPr>
                <w:sz w:val="22"/>
                <w:szCs w:val="22"/>
              </w:rPr>
            </w:pPr>
            <w:r>
              <w:rPr>
                <w:sz w:val="22"/>
                <w:szCs w:val="22"/>
              </w:rPr>
              <w:t>0</w:t>
            </w:r>
          </w:p>
        </w:tc>
        <w:tc>
          <w:tcPr>
            <w:tcW w:w="1041" w:type="dxa"/>
            <w:vAlign w:val="center"/>
          </w:tcPr>
          <w:p w:rsidR="006A3EE9" w:rsidRPr="003322A4" w:rsidRDefault="006A3EE9" w:rsidP="00BB5873">
            <w:pPr>
              <w:spacing w:after="0" w:line="240" w:lineRule="auto"/>
              <w:ind w:right="-15"/>
              <w:jc w:val="center"/>
              <w:rPr>
                <w:sz w:val="22"/>
                <w:szCs w:val="22"/>
              </w:rPr>
            </w:pPr>
            <w:r>
              <w:rPr>
                <w:sz w:val="22"/>
                <w:szCs w:val="22"/>
              </w:rPr>
              <w:t>0</w:t>
            </w:r>
          </w:p>
        </w:tc>
        <w:tc>
          <w:tcPr>
            <w:tcW w:w="1007" w:type="dxa"/>
            <w:vAlign w:val="center"/>
          </w:tcPr>
          <w:p w:rsidR="006A3EE9" w:rsidRPr="003322A4" w:rsidRDefault="006A3EE9" w:rsidP="00BB5873">
            <w:pPr>
              <w:spacing w:after="0" w:line="240" w:lineRule="auto"/>
              <w:ind w:right="-15"/>
              <w:jc w:val="center"/>
              <w:rPr>
                <w:sz w:val="22"/>
                <w:szCs w:val="22"/>
              </w:rPr>
            </w:pPr>
            <w:r>
              <w:rPr>
                <w:sz w:val="22"/>
                <w:szCs w:val="22"/>
              </w:rPr>
              <w:t>0</w:t>
            </w:r>
          </w:p>
        </w:tc>
        <w:tc>
          <w:tcPr>
            <w:tcW w:w="1092" w:type="dxa"/>
            <w:vAlign w:val="center"/>
          </w:tcPr>
          <w:p w:rsidR="006A3EE9" w:rsidRPr="003322A4" w:rsidRDefault="006A3EE9" w:rsidP="00BB5873">
            <w:pPr>
              <w:spacing w:after="0" w:line="240" w:lineRule="auto"/>
              <w:ind w:right="-15"/>
              <w:jc w:val="center"/>
              <w:rPr>
                <w:sz w:val="22"/>
                <w:szCs w:val="22"/>
              </w:rPr>
            </w:pPr>
            <w:r>
              <w:rPr>
                <w:sz w:val="22"/>
                <w:szCs w:val="22"/>
              </w:rPr>
              <w:t>0</w:t>
            </w:r>
          </w:p>
        </w:tc>
        <w:tc>
          <w:tcPr>
            <w:tcW w:w="1005" w:type="dxa"/>
            <w:vAlign w:val="center"/>
          </w:tcPr>
          <w:p w:rsidR="006A3EE9" w:rsidRPr="003322A4" w:rsidRDefault="006A3EE9" w:rsidP="00BB5873">
            <w:pPr>
              <w:spacing w:after="0" w:line="240" w:lineRule="auto"/>
              <w:ind w:right="-15"/>
              <w:jc w:val="center"/>
              <w:rPr>
                <w:sz w:val="22"/>
                <w:szCs w:val="22"/>
              </w:rPr>
            </w:pPr>
            <w:r>
              <w:rPr>
                <w:sz w:val="22"/>
                <w:szCs w:val="22"/>
              </w:rPr>
              <w:t>1</w:t>
            </w:r>
          </w:p>
        </w:tc>
      </w:tr>
      <w:tr w:rsidR="006A3EE9" w:rsidRPr="00A47F2F" w:rsidTr="00BB5873">
        <w:trPr>
          <w:gridAfter w:val="1"/>
          <w:wAfter w:w="15" w:type="dxa"/>
          <w:trHeight w:val="280"/>
        </w:trPr>
        <w:tc>
          <w:tcPr>
            <w:tcW w:w="1757" w:type="dxa"/>
            <w:shd w:val="clear" w:color="auto" w:fill="auto"/>
            <w:vAlign w:val="center"/>
          </w:tcPr>
          <w:p w:rsidR="006A3EE9" w:rsidRPr="003322A4" w:rsidRDefault="006A3EE9" w:rsidP="00BB58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.f</w:t>
            </w:r>
          </w:p>
        </w:tc>
        <w:tc>
          <w:tcPr>
            <w:tcW w:w="5297" w:type="dxa"/>
            <w:shd w:val="clear" w:color="auto" w:fill="auto"/>
            <w:vAlign w:val="center"/>
          </w:tcPr>
          <w:p w:rsidR="006A3EE9" w:rsidRPr="003322A4" w:rsidRDefault="006A3EE9" w:rsidP="00BB5873">
            <w:pPr>
              <w:spacing w:after="0" w:line="240" w:lineRule="auto"/>
              <w:ind w:right="62"/>
              <w:rPr>
                <w:sz w:val="22"/>
                <w:szCs w:val="22"/>
              </w:rPr>
            </w:pPr>
            <w:r>
              <w:rPr>
                <w:sz w:val="22"/>
                <w:szCs w:val="22"/>
              </w:rPr>
              <w:t>Ödül alan personel sayısı</w:t>
            </w:r>
          </w:p>
        </w:tc>
        <w:tc>
          <w:tcPr>
            <w:tcW w:w="957" w:type="dxa"/>
            <w:shd w:val="clear" w:color="auto" w:fill="auto"/>
            <w:noWrap/>
            <w:vAlign w:val="center"/>
          </w:tcPr>
          <w:p w:rsidR="006A3EE9" w:rsidRPr="003322A4" w:rsidRDefault="006A3EE9" w:rsidP="00BB5873">
            <w:pPr>
              <w:spacing w:after="0" w:line="240" w:lineRule="auto"/>
              <w:ind w:left="-108" w:right="27"/>
              <w:jc w:val="center"/>
              <w:rPr>
                <w:sz w:val="22"/>
                <w:szCs w:val="22"/>
              </w:rPr>
            </w:pPr>
            <w:r>
              <w:rPr>
                <w:sz w:val="22"/>
                <w:szCs w:val="22"/>
              </w:rPr>
              <w:t>0</w:t>
            </w:r>
          </w:p>
        </w:tc>
        <w:tc>
          <w:tcPr>
            <w:tcW w:w="1092" w:type="dxa"/>
            <w:gridSpan w:val="2"/>
            <w:shd w:val="clear" w:color="auto" w:fill="auto"/>
            <w:noWrap/>
            <w:vAlign w:val="center"/>
          </w:tcPr>
          <w:p w:rsidR="006A3EE9" w:rsidRPr="003322A4" w:rsidRDefault="006A3EE9" w:rsidP="00BB5873">
            <w:pPr>
              <w:spacing w:after="0" w:line="240" w:lineRule="auto"/>
              <w:ind w:left="-136" w:right="-15"/>
              <w:jc w:val="center"/>
              <w:rPr>
                <w:sz w:val="22"/>
                <w:szCs w:val="22"/>
              </w:rPr>
            </w:pPr>
            <w:r>
              <w:rPr>
                <w:sz w:val="22"/>
                <w:szCs w:val="22"/>
              </w:rPr>
              <w:t>0</w:t>
            </w:r>
          </w:p>
        </w:tc>
        <w:tc>
          <w:tcPr>
            <w:tcW w:w="1041" w:type="dxa"/>
            <w:vAlign w:val="center"/>
          </w:tcPr>
          <w:p w:rsidR="006A3EE9" w:rsidRPr="003322A4" w:rsidRDefault="006A3EE9" w:rsidP="00BB5873">
            <w:pPr>
              <w:spacing w:after="0" w:line="240" w:lineRule="auto"/>
              <w:ind w:right="-15"/>
              <w:jc w:val="center"/>
              <w:rPr>
                <w:sz w:val="22"/>
                <w:szCs w:val="22"/>
              </w:rPr>
            </w:pPr>
            <w:r>
              <w:rPr>
                <w:sz w:val="22"/>
                <w:szCs w:val="22"/>
              </w:rPr>
              <w:t>1</w:t>
            </w:r>
          </w:p>
        </w:tc>
        <w:tc>
          <w:tcPr>
            <w:tcW w:w="1007" w:type="dxa"/>
            <w:vAlign w:val="center"/>
          </w:tcPr>
          <w:p w:rsidR="006A3EE9" w:rsidRPr="003322A4" w:rsidRDefault="006A3EE9" w:rsidP="00BB5873">
            <w:pPr>
              <w:spacing w:after="0" w:line="240" w:lineRule="auto"/>
              <w:ind w:right="-15"/>
              <w:jc w:val="center"/>
              <w:rPr>
                <w:sz w:val="22"/>
                <w:szCs w:val="22"/>
              </w:rPr>
            </w:pPr>
            <w:r>
              <w:rPr>
                <w:sz w:val="22"/>
                <w:szCs w:val="22"/>
              </w:rPr>
              <w:t>0</w:t>
            </w:r>
          </w:p>
        </w:tc>
        <w:tc>
          <w:tcPr>
            <w:tcW w:w="1092" w:type="dxa"/>
            <w:vAlign w:val="center"/>
          </w:tcPr>
          <w:p w:rsidR="006A3EE9" w:rsidRPr="003322A4" w:rsidRDefault="006A3EE9" w:rsidP="00BB5873">
            <w:pPr>
              <w:spacing w:after="0" w:line="240" w:lineRule="auto"/>
              <w:ind w:right="-15"/>
              <w:jc w:val="center"/>
              <w:rPr>
                <w:sz w:val="22"/>
                <w:szCs w:val="22"/>
              </w:rPr>
            </w:pPr>
            <w:r>
              <w:rPr>
                <w:sz w:val="22"/>
                <w:szCs w:val="22"/>
              </w:rPr>
              <w:t>0</w:t>
            </w:r>
          </w:p>
        </w:tc>
        <w:tc>
          <w:tcPr>
            <w:tcW w:w="1005" w:type="dxa"/>
            <w:vAlign w:val="center"/>
          </w:tcPr>
          <w:p w:rsidR="006A3EE9" w:rsidRPr="003322A4" w:rsidRDefault="006A3EE9" w:rsidP="00BB5873">
            <w:pPr>
              <w:spacing w:after="0" w:line="240" w:lineRule="auto"/>
              <w:ind w:right="-15"/>
              <w:jc w:val="center"/>
              <w:rPr>
                <w:sz w:val="22"/>
                <w:szCs w:val="22"/>
              </w:rPr>
            </w:pPr>
            <w:r>
              <w:rPr>
                <w:sz w:val="22"/>
                <w:szCs w:val="22"/>
              </w:rPr>
              <w:t>1</w:t>
            </w:r>
          </w:p>
        </w:tc>
      </w:tr>
      <w:tr w:rsidR="006A3EE9" w:rsidRPr="00A47F2F" w:rsidTr="00BB5873">
        <w:trPr>
          <w:gridAfter w:val="1"/>
          <w:wAfter w:w="15" w:type="dxa"/>
          <w:trHeight w:val="206"/>
        </w:trPr>
        <w:tc>
          <w:tcPr>
            <w:tcW w:w="1757" w:type="dxa"/>
            <w:shd w:val="clear" w:color="auto" w:fill="auto"/>
            <w:vAlign w:val="center"/>
          </w:tcPr>
          <w:p w:rsidR="006A3EE9" w:rsidRPr="003322A4" w:rsidRDefault="006A3EE9" w:rsidP="00BB58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.g</w:t>
            </w:r>
          </w:p>
        </w:tc>
        <w:tc>
          <w:tcPr>
            <w:tcW w:w="5297" w:type="dxa"/>
            <w:shd w:val="clear" w:color="auto" w:fill="auto"/>
            <w:vAlign w:val="center"/>
          </w:tcPr>
          <w:p w:rsidR="006A3EE9" w:rsidRPr="003322A4" w:rsidRDefault="006A3EE9" w:rsidP="00BB5873">
            <w:pPr>
              <w:spacing w:after="0" w:line="240" w:lineRule="auto"/>
              <w:ind w:right="62"/>
              <w:rPr>
                <w:sz w:val="22"/>
                <w:szCs w:val="22"/>
              </w:rPr>
            </w:pPr>
            <w:r w:rsidRPr="00FE6077">
              <w:rPr>
                <w:sz w:val="22"/>
                <w:szCs w:val="22"/>
              </w:rPr>
              <w:t>Okul servi</w:t>
            </w:r>
            <w:r>
              <w:rPr>
                <w:sz w:val="22"/>
                <w:szCs w:val="22"/>
              </w:rPr>
              <w:t>s görevlilerine verilen eğitime katılımcı sayısı</w:t>
            </w:r>
          </w:p>
        </w:tc>
        <w:tc>
          <w:tcPr>
            <w:tcW w:w="957" w:type="dxa"/>
            <w:shd w:val="clear" w:color="auto" w:fill="auto"/>
            <w:noWrap/>
            <w:vAlign w:val="center"/>
          </w:tcPr>
          <w:p w:rsidR="006A3EE9" w:rsidRPr="003322A4" w:rsidRDefault="006A3EE9" w:rsidP="00BB5873">
            <w:pPr>
              <w:spacing w:after="0" w:line="240" w:lineRule="auto"/>
              <w:ind w:left="-108" w:right="27"/>
              <w:jc w:val="center"/>
              <w:rPr>
                <w:sz w:val="22"/>
                <w:szCs w:val="22"/>
              </w:rPr>
            </w:pPr>
            <w:r>
              <w:rPr>
                <w:sz w:val="22"/>
                <w:szCs w:val="22"/>
              </w:rPr>
              <w:t>0</w:t>
            </w:r>
          </w:p>
        </w:tc>
        <w:tc>
          <w:tcPr>
            <w:tcW w:w="1092" w:type="dxa"/>
            <w:gridSpan w:val="2"/>
            <w:shd w:val="clear" w:color="auto" w:fill="auto"/>
            <w:noWrap/>
            <w:vAlign w:val="center"/>
          </w:tcPr>
          <w:p w:rsidR="006A3EE9" w:rsidRPr="003322A4" w:rsidRDefault="006A3EE9" w:rsidP="00BB5873">
            <w:pPr>
              <w:spacing w:after="0" w:line="240" w:lineRule="auto"/>
              <w:ind w:left="-136" w:right="-15"/>
              <w:jc w:val="center"/>
              <w:rPr>
                <w:sz w:val="22"/>
                <w:szCs w:val="22"/>
              </w:rPr>
            </w:pPr>
            <w:r>
              <w:rPr>
                <w:sz w:val="22"/>
                <w:szCs w:val="22"/>
              </w:rPr>
              <w:t>6</w:t>
            </w:r>
          </w:p>
        </w:tc>
        <w:tc>
          <w:tcPr>
            <w:tcW w:w="1041" w:type="dxa"/>
            <w:vAlign w:val="center"/>
          </w:tcPr>
          <w:p w:rsidR="006A3EE9" w:rsidRPr="003322A4" w:rsidRDefault="006A3EE9" w:rsidP="00BB5873">
            <w:pPr>
              <w:spacing w:after="0" w:line="240" w:lineRule="auto"/>
              <w:ind w:right="-15"/>
              <w:jc w:val="center"/>
              <w:rPr>
                <w:sz w:val="22"/>
                <w:szCs w:val="22"/>
              </w:rPr>
            </w:pPr>
            <w:r>
              <w:rPr>
                <w:sz w:val="22"/>
                <w:szCs w:val="22"/>
              </w:rPr>
              <w:t>6</w:t>
            </w:r>
          </w:p>
        </w:tc>
        <w:tc>
          <w:tcPr>
            <w:tcW w:w="1007" w:type="dxa"/>
            <w:vAlign w:val="center"/>
          </w:tcPr>
          <w:p w:rsidR="006A3EE9" w:rsidRPr="003322A4" w:rsidRDefault="006A3EE9" w:rsidP="00BB5873">
            <w:pPr>
              <w:spacing w:after="0" w:line="240" w:lineRule="auto"/>
              <w:ind w:right="-15"/>
              <w:jc w:val="center"/>
              <w:rPr>
                <w:sz w:val="22"/>
                <w:szCs w:val="22"/>
              </w:rPr>
            </w:pPr>
            <w:r>
              <w:rPr>
                <w:sz w:val="22"/>
                <w:szCs w:val="22"/>
              </w:rPr>
              <w:t>6</w:t>
            </w:r>
          </w:p>
        </w:tc>
        <w:tc>
          <w:tcPr>
            <w:tcW w:w="1092" w:type="dxa"/>
            <w:vAlign w:val="center"/>
          </w:tcPr>
          <w:p w:rsidR="006A3EE9" w:rsidRPr="003322A4" w:rsidRDefault="006A3EE9" w:rsidP="00BB5873">
            <w:pPr>
              <w:spacing w:after="0" w:line="240" w:lineRule="auto"/>
              <w:ind w:right="-15"/>
              <w:jc w:val="center"/>
              <w:rPr>
                <w:sz w:val="22"/>
                <w:szCs w:val="22"/>
              </w:rPr>
            </w:pPr>
            <w:r>
              <w:rPr>
                <w:sz w:val="22"/>
                <w:szCs w:val="22"/>
              </w:rPr>
              <w:t>6</w:t>
            </w:r>
          </w:p>
        </w:tc>
        <w:tc>
          <w:tcPr>
            <w:tcW w:w="1005" w:type="dxa"/>
            <w:vAlign w:val="center"/>
          </w:tcPr>
          <w:p w:rsidR="006A3EE9" w:rsidRPr="003322A4" w:rsidRDefault="006A3EE9" w:rsidP="00BB5873">
            <w:pPr>
              <w:spacing w:after="0" w:line="240" w:lineRule="auto"/>
              <w:ind w:right="-15"/>
              <w:jc w:val="center"/>
              <w:rPr>
                <w:sz w:val="22"/>
                <w:szCs w:val="22"/>
              </w:rPr>
            </w:pPr>
            <w:r>
              <w:rPr>
                <w:sz w:val="22"/>
                <w:szCs w:val="22"/>
              </w:rPr>
              <w:t>6</w:t>
            </w:r>
          </w:p>
        </w:tc>
      </w:tr>
      <w:tr w:rsidR="006A3EE9" w:rsidRPr="00A47F2F" w:rsidTr="00BB5873">
        <w:trPr>
          <w:gridAfter w:val="1"/>
          <w:wAfter w:w="15" w:type="dxa"/>
          <w:trHeight w:val="262"/>
        </w:trPr>
        <w:tc>
          <w:tcPr>
            <w:tcW w:w="1757" w:type="dxa"/>
            <w:shd w:val="clear" w:color="auto" w:fill="auto"/>
            <w:vAlign w:val="center"/>
          </w:tcPr>
          <w:p w:rsidR="006A3EE9" w:rsidRPr="003322A4" w:rsidRDefault="006A3EE9" w:rsidP="00BB58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.h</w:t>
            </w:r>
          </w:p>
        </w:tc>
        <w:tc>
          <w:tcPr>
            <w:tcW w:w="5297" w:type="dxa"/>
            <w:shd w:val="clear" w:color="auto" w:fill="auto"/>
            <w:vAlign w:val="center"/>
          </w:tcPr>
          <w:p w:rsidR="006A3EE9" w:rsidRPr="003322A4" w:rsidRDefault="006A3EE9" w:rsidP="00BB5873">
            <w:pPr>
              <w:spacing w:after="0" w:line="240" w:lineRule="auto"/>
              <w:ind w:right="62"/>
              <w:rPr>
                <w:sz w:val="22"/>
                <w:szCs w:val="22"/>
              </w:rPr>
            </w:pPr>
            <w:r w:rsidRPr="00FE6077">
              <w:rPr>
                <w:sz w:val="22"/>
                <w:szCs w:val="22"/>
              </w:rPr>
              <w:t>Ücretli öğr</w:t>
            </w:r>
            <w:r>
              <w:rPr>
                <w:sz w:val="22"/>
                <w:szCs w:val="22"/>
              </w:rPr>
              <w:t>etmen sayısının toplam öğretmen sayısına oranı (%)</w:t>
            </w:r>
          </w:p>
        </w:tc>
        <w:tc>
          <w:tcPr>
            <w:tcW w:w="957" w:type="dxa"/>
            <w:shd w:val="clear" w:color="auto" w:fill="auto"/>
            <w:noWrap/>
            <w:vAlign w:val="center"/>
          </w:tcPr>
          <w:p w:rsidR="006A3EE9" w:rsidRPr="003322A4" w:rsidRDefault="006A3EE9" w:rsidP="00BB5873">
            <w:pPr>
              <w:spacing w:after="0" w:line="240" w:lineRule="auto"/>
              <w:ind w:left="-108" w:right="27"/>
              <w:jc w:val="center"/>
              <w:rPr>
                <w:sz w:val="22"/>
                <w:szCs w:val="22"/>
              </w:rPr>
            </w:pPr>
            <w:r>
              <w:rPr>
                <w:sz w:val="22"/>
                <w:szCs w:val="22"/>
              </w:rPr>
              <w:t>18</w:t>
            </w:r>
          </w:p>
        </w:tc>
        <w:tc>
          <w:tcPr>
            <w:tcW w:w="1092" w:type="dxa"/>
            <w:gridSpan w:val="2"/>
            <w:shd w:val="clear" w:color="auto" w:fill="auto"/>
            <w:noWrap/>
            <w:vAlign w:val="center"/>
          </w:tcPr>
          <w:p w:rsidR="006A3EE9" w:rsidRPr="003322A4" w:rsidRDefault="006A3EE9" w:rsidP="00BB5873">
            <w:pPr>
              <w:spacing w:after="0" w:line="240" w:lineRule="auto"/>
              <w:ind w:left="-136" w:right="-15"/>
              <w:jc w:val="center"/>
              <w:rPr>
                <w:sz w:val="22"/>
                <w:szCs w:val="22"/>
              </w:rPr>
            </w:pPr>
            <w:r>
              <w:rPr>
                <w:sz w:val="22"/>
                <w:szCs w:val="22"/>
              </w:rPr>
              <w:t>18</w:t>
            </w:r>
          </w:p>
        </w:tc>
        <w:tc>
          <w:tcPr>
            <w:tcW w:w="1041" w:type="dxa"/>
            <w:vAlign w:val="center"/>
          </w:tcPr>
          <w:p w:rsidR="006A3EE9" w:rsidRPr="003322A4" w:rsidRDefault="006A3EE9" w:rsidP="00BB5873">
            <w:pPr>
              <w:spacing w:after="0" w:line="240" w:lineRule="auto"/>
              <w:ind w:right="-15"/>
              <w:jc w:val="center"/>
              <w:rPr>
                <w:sz w:val="22"/>
                <w:szCs w:val="22"/>
              </w:rPr>
            </w:pPr>
            <w:r>
              <w:rPr>
                <w:sz w:val="22"/>
                <w:szCs w:val="22"/>
              </w:rPr>
              <w:t>9</w:t>
            </w:r>
          </w:p>
        </w:tc>
        <w:tc>
          <w:tcPr>
            <w:tcW w:w="1007" w:type="dxa"/>
            <w:vAlign w:val="center"/>
          </w:tcPr>
          <w:p w:rsidR="006A3EE9" w:rsidRPr="003322A4" w:rsidRDefault="006A3EE9" w:rsidP="00BB5873">
            <w:pPr>
              <w:spacing w:after="0" w:line="240" w:lineRule="auto"/>
              <w:ind w:right="-15"/>
              <w:jc w:val="center"/>
              <w:rPr>
                <w:sz w:val="22"/>
                <w:szCs w:val="22"/>
              </w:rPr>
            </w:pPr>
            <w:r>
              <w:rPr>
                <w:sz w:val="22"/>
                <w:szCs w:val="22"/>
              </w:rPr>
              <w:t>9</w:t>
            </w:r>
          </w:p>
        </w:tc>
        <w:tc>
          <w:tcPr>
            <w:tcW w:w="1092" w:type="dxa"/>
            <w:vAlign w:val="center"/>
          </w:tcPr>
          <w:p w:rsidR="006A3EE9" w:rsidRPr="003322A4" w:rsidRDefault="006A3EE9" w:rsidP="00BB5873">
            <w:pPr>
              <w:spacing w:after="0" w:line="240" w:lineRule="auto"/>
              <w:ind w:right="-15"/>
              <w:jc w:val="center"/>
              <w:rPr>
                <w:sz w:val="22"/>
                <w:szCs w:val="22"/>
              </w:rPr>
            </w:pPr>
            <w:r>
              <w:rPr>
                <w:sz w:val="22"/>
                <w:szCs w:val="22"/>
              </w:rPr>
              <w:t>9</w:t>
            </w:r>
          </w:p>
        </w:tc>
        <w:tc>
          <w:tcPr>
            <w:tcW w:w="1005" w:type="dxa"/>
            <w:vAlign w:val="center"/>
          </w:tcPr>
          <w:p w:rsidR="006A3EE9" w:rsidRPr="003322A4" w:rsidRDefault="006A3EE9" w:rsidP="00BB5873">
            <w:pPr>
              <w:spacing w:after="0" w:line="240" w:lineRule="auto"/>
              <w:ind w:right="-15"/>
              <w:jc w:val="center"/>
              <w:rPr>
                <w:sz w:val="22"/>
                <w:szCs w:val="22"/>
              </w:rPr>
            </w:pPr>
            <w:r>
              <w:rPr>
                <w:sz w:val="22"/>
                <w:szCs w:val="22"/>
              </w:rPr>
              <w:t>0</w:t>
            </w:r>
          </w:p>
        </w:tc>
      </w:tr>
      <w:tr w:rsidR="006A3EE9" w:rsidRPr="00A47F2F" w:rsidTr="00BB5873">
        <w:trPr>
          <w:gridAfter w:val="1"/>
          <w:wAfter w:w="15" w:type="dxa"/>
          <w:trHeight w:val="502"/>
        </w:trPr>
        <w:tc>
          <w:tcPr>
            <w:tcW w:w="1757" w:type="dxa"/>
            <w:shd w:val="clear" w:color="auto" w:fill="auto"/>
            <w:vAlign w:val="center"/>
          </w:tcPr>
          <w:p w:rsidR="006A3EE9" w:rsidRPr="003322A4" w:rsidRDefault="006A3EE9" w:rsidP="00BB58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.ı</w:t>
            </w:r>
          </w:p>
        </w:tc>
        <w:tc>
          <w:tcPr>
            <w:tcW w:w="5297" w:type="dxa"/>
            <w:shd w:val="clear" w:color="auto" w:fill="auto"/>
            <w:vAlign w:val="center"/>
          </w:tcPr>
          <w:p w:rsidR="006A3EE9" w:rsidRPr="003322A4" w:rsidRDefault="006A3EE9" w:rsidP="00BB5873">
            <w:pPr>
              <w:spacing w:after="0" w:line="240" w:lineRule="auto"/>
              <w:ind w:right="62"/>
              <w:rPr>
                <w:sz w:val="22"/>
                <w:szCs w:val="22"/>
              </w:rPr>
            </w:pPr>
            <w:r w:rsidRPr="00FE6077">
              <w:rPr>
                <w:sz w:val="22"/>
                <w:szCs w:val="22"/>
              </w:rPr>
              <w:t>Norm kadro dolulu</w:t>
            </w:r>
            <w:r>
              <w:rPr>
                <w:sz w:val="22"/>
                <w:szCs w:val="22"/>
              </w:rPr>
              <w:t>k oranı%</w:t>
            </w:r>
          </w:p>
        </w:tc>
        <w:tc>
          <w:tcPr>
            <w:tcW w:w="957" w:type="dxa"/>
            <w:shd w:val="clear" w:color="auto" w:fill="auto"/>
            <w:noWrap/>
            <w:vAlign w:val="center"/>
          </w:tcPr>
          <w:p w:rsidR="006A3EE9" w:rsidRPr="003322A4" w:rsidRDefault="006A3EE9" w:rsidP="00BB5873">
            <w:pPr>
              <w:spacing w:after="0" w:line="240" w:lineRule="auto"/>
              <w:ind w:left="-108" w:right="27"/>
              <w:jc w:val="center"/>
              <w:rPr>
                <w:sz w:val="22"/>
                <w:szCs w:val="22"/>
              </w:rPr>
            </w:pPr>
            <w:r>
              <w:rPr>
                <w:sz w:val="22"/>
                <w:szCs w:val="22"/>
              </w:rPr>
              <w:t>%90</w:t>
            </w:r>
          </w:p>
        </w:tc>
        <w:tc>
          <w:tcPr>
            <w:tcW w:w="1092" w:type="dxa"/>
            <w:gridSpan w:val="2"/>
            <w:shd w:val="clear" w:color="auto" w:fill="auto"/>
            <w:noWrap/>
            <w:vAlign w:val="center"/>
          </w:tcPr>
          <w:p w:rsidR="006A3EE9" w:rsidRPr="003322A4" w:rsidRDefault="006A3EE9" w:rsidP="00BB5873">
            <w:pPr>
              <w:spacing w:after="0" w:line="240" w:lineRule="auto"/>
              <w:ind w:left="-136" w:right="-15"/>
              <w:jc w:val="center"/>
              <w:rPr>
                <w:sz w:val="22"/>
                <w:szCs w:val="22"/>
              </w:rPr>
            </w:pPr>
            <w:r>
              <w:rPr>
                <w:sz w:val="22"/>
                <w:szCs w:val="22"/>
              </w:rPr>
              <w:t>%100</w:t>
            </w:r>
          </w:p>
        </w:tc>
        <w:tc>
          <w:tcPr>
            <w:tcW w:w="1041" w:type="dxa"/>
            <w:vAlign w:val="center"/>
          </w:tcPr>
          <w:p w:rsidR="006A3EE9" w:rsidRPr="003322A4" w:rsidRDefault="006A3EE9" w:rsidP="00BB5873">
            <w:pPr>
              <w:spacing w:after="0" w:line="240" w:lineRule="auto"/>
              <w:ind w:right="-15"/>
              <w:jc w:val="center"/>
              <w:rPr>
                <w:sz w:val="22"/>
                <w:szCs w:val="22"/>
              </w:rPr>
            </w:pPr>
            <w:r>
              <w:rPr>
                <w:sz w:val="22"/>
                <w:szCs w:val="22"/>
              </w:rPr>
              <w:t>%100</w:t>
            </w:r>
          </w:p>
        </w:tc>
        <w:tc>
          <w:tcPr>
            <w:tcW w:w="1007" w:type="dxa"/>
            <w:vAlign w:val="center"/>
          </w:tcPr>
          <w:p w:rsidR="006A3EE9" w:rsidRPr="003322A4" w:rsidRDefault="006A3EE9" w:rsidP="00BB5873">
            <w:pPr>
              <w:spacing w:after="0" w:line="240" w:lineRule="auto"/>
              <w:ind w:right="-15"/>
              <w:jc w:val="center"/>
              <w:rPr>
                <w:sz w:val="22"/>
                <w:szCs w:val="22"/>
              </w:rPr>
            </w:pPr>
            <w:r>
              <w:rPr>
                <w:sz w:val="22"/>
                <w:szCs w:val="22"/>
              </w:rPr>
              <w:t>%100</w:t>
            </w:r>
          </w:p>
        </w:tc>
        <w:tc>
          <w:tcPr>
            <w:tcW w:w="1092" w:type="dxa"/>
            <w:vAlign w:val="center"/>
          </w:tcPr>
          <w:p w:rsidR="006A3EE9" w:rsidRPr="003322A4" w:rsidRDefault="006A3EE9" w:rsidP="00BB5873">
            <w:pPr>
              <w:spacing w:after="0" w:line="240" w:lineRule="auto"/>
              <w:ind w:right="-15"/>
              <w:jc w:val="center"/>
              <w:rPr>
                <w:sz w:val="22"/>
                <w:szCs w:val="22"/>
              </w:rPr>
            </w:pPr>
            <w:r>
              <w:rPr>
                <w:sz w:val="22"/>
                <w:szCs w:val="22"/>
              </w:rPr>
              <w:t>%100</w:t>
            </w:r>
          </w:p>
        </w:tc>
        <w:tc>
          <w:tcPr>
            <w:tcW w:w="1005" w:type="dxa"/>
            <w:vAlign w:val="center"/>
          </w:tcPr>
          <w:p w:rsidR="006A3EE9" w:rsidRPr="003322A4" w:rsidRDefault="006A3EE9" w:rsidP="00BB5873">
            <w:pPr>
              <w:spacing w:after="0" w:line="240" w:lineRule="auto"/>
              <w:ind w:right="-15"/>
              <w:jc w:val="center"/>
              <w:rPr>
                <w:sz w:val="22"/>
                <w:szCs w:val="22"/>
              </w:rPr>
            </w:pPr>
            <w:r>
              <w:rPr>
                <w:sz w:val="22"/>
                <w:szCs w:val="22"/>
              </w:rPr>
              <w:t>%100</w:t>
            </w:r>
          </w:p>
        </w:tc>
      </w:tr>
      <w:tr w:rsidR="006A3EE9" w:rsidRPr="00A47F2F" w:rsidTr="00BB5873">
        <w:trPr>
          <w:gridAfter w:val="1"/>
          <w:wAfter w:w="15" w:type="dxa"/>
          <w:trHeight w:val="468"/>
        </w:trPr>
        <w:tc>
          <w:tcPr>
            <w:tcW w:w="1757" w:type="dxa"/>
            <w:shd w:val="clear" w:color="auto" w:fill="auto"/>
            <w:vAlign w:val="center"/>
          </w:tcPr>
          <w:p w:rsidR="006A3EE9" w:rsidRPr="003322A4" w:rsidRDefault="006A3EE9" w:rsidP="00BB58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.i</w:t>
            </w:r>
          </w:p>
        </w:tc>
        <w:tc>
          <w:tcPr>
            <w:tcW w:w="5297" w:type="dxa"/>
            <w:shd w:val="clear" w:color="auto" w:fill="auto"/>
            <w:vAlign w:val="center"/>
          </w:tcPr>
          <w:p w:rsidR="006A3EE9" w:rsidRPr="003322A4" w:rsidRDefault="006A3EE9" w:rsidP="00BB5873">
            <w:pPr>
              <w:spacing w:after="0" w:line="240" w:lineRule="auto"/>
              <w:ind w:right="62"/>
              <w:rPr>
                <w:sz w:val="22"/>
                <w:szCs w:val="22"/>
              </w:rPr>
            </w:pPr>
            <w:r w:rsidRPr="00FE6077">
              <w:rPr>
                <w:sz w:val="22"/>
                <w:szCs w:val="22"/>
              </w:rPr>
              <w:t>Asil yön</w:t>
            </w:r>
            <w:r>
              <w:rPr>
                <w:sz w:val="22"/>
                <w:szCs w:val="22"/>
              </w:rPr>
              <w:t>etici sayısının toplam yönetici sayısına oranı (%)</w:t>
            </w:r>
          </w:p>
        </w:tc>
        <w:tc>
          <w:tcPr>
            <w:tcW w:w="957" w:type="dxa"/>
            <w:shd w:val="clear" w:color="auto" w:fill="auto"/>
            <w:noWrap/>
            <w:vAlign w:val="center"/>
          </w:tcPr>
          <w:p w:rsidR="006A3EE9" w:rsidRPr="003322A4" w:rsidRDefault="006A3EE9" w:rsidP="00BB5873">
            <w:pPr>
              <w:spacing w:after="0" w:line="240" w:lineRule="auto"/>
              <w:ind w:left="-108" w:right="27"/>
              <w:jc w:val="center"/>
              <w:rPr>
                <w:sz w:val="22"/>
                <w:szCs w:val="22"/>
              </w:rPr>
            </w:pPr>
            <w:r>
              <w:rPr>
                <w:sz w:val="22"/>
                <w:szCs w:val="22"/>
              </w:rPr>
              <w:t>%100</w:t>
            </w:r>
          </w:p>
        </w:tc>
        <w:tc>
          <w:tcPr>
            <w:tcW w:w="1092" w:type="dxa"/>
            <w:gridSpan w:val="2"/>
            <w:shd w:val="clear" w:color="auto" w:fill="auto"/>
            <w:noWrap/>
            <w:vAlign w:val="center"/>
          </w:tcPr>
          <w:p w:rsidR="006A3EE9" w:rsidRPr="003322A4" w:rsidRDefault="006A3EE9" w:rsidP="00BB5873">
            <w:pPr>
              <w:spacing w:after="0" w:line="240" w:lineRule="auto"/>
              <w:ind w:left="-136" w:right="-15"/>
              <w:jc w:val="center"/>
              <w:rPr>
                <w:sz w:val="22"/>
                <w:szCs w:val="22"/>
              </w:rPr>
            </w:pPr>
            <w:r>
              <w:rPr>
                <w:sz w:val="22"/>
                <w:szCs w:val="22"/>
              </w:rPr>
              <w:t>%100</w:t>
            </w:r>
          </w:p>
        </w:tc>
        <w:tc>
          <w:tcPr>
            <w:tcW w:w="1041" w:type="dxa"/>
            <w:vAlign w:val="center"/>
          </w:tcPr>
          <w:p w:rsidR="006A3EE9" w:rsidRPr="003322A4" w:rsidRDefault="006A3EE9" w:rsidP="00BB5873">
            <w:pPr>
              <w:spacing w:after="0" w:line="240" w:lineRule="auto"/>
              <w:ind w:right="-15"/>
              <w:jc w:val="center"/>
              <w:rPr>
                <w:sz w:val="22"/>
                <w:szCs w:val="22"/>
              </w:rPr>
            </w:pPr>
            <w:r>
              <w:rPr>
                <w:sz w:val="22"/>
                <w:szCs w:val="22"/>
              </w:rPr>
              <w:t>%100</w:t>
            </w:r>
          </w:p>
        </w:tc>
        <w:tc>
          <w:tcPr>
            <w:tcW w:w="1007" w:type="dxa"/>
            <w:vAlign w:val="center"/>
          </w:tcPr>
          <w:p w:rsidR="006A3EE9" w:rsidRPr="003322A4" w:rsidRDefault="006A3EE9" w:rsidP="00BB5873">
            <w:pPr>
              <w:spacing w:after="0" w:line="240" w:lineRule="auto"/>
              <w:ind w:right="-15"/>
              <w:jc w:val="center"/>
              <w:rPr>
                <w:sz w:val="22"/>
                <w:szCs w:val="22"/>
              </w:rPr>
            </w:pPr>
            <w:r>
              <w:rPr>
                <w:sz w:val="22"/>
                <w:szCs w:val="22"/>
              </w:rPr>
              <w:t>%100</w:t>
            </w:r>
          </w:p>
        </w:tc>
        <w:tc>
          <w:tcPr>
            <w:tcW w:w="1092" w:type="dxa"/>
            <w:vAlign w:val="center"/>
          </w:tcPr>
          <w:p w:rsidR="006A3EE9" w:rsidRPr="003322A4" w:rsidRDefault="006A3EE9" w:rsidP="00BB5873">
            <w:pPr>
              <w:spacing w:after="0" w:line="240" w:lineRule="auto"/>
              <w:ind w:right="-15"/>
              <w:jc w:val="center"/>
              <w:rPr>
                <w:sz w:val="22"/>
                <w:szCs w:val="22"/>
              </w:rPr>
            </w:pPr>
            <w:r>
              <w:rPr>
                <w:sz w:val="22"/>
                <w:szCs w:val="22"/>
              </w:rPr>
              <w:t>%100</w:t>
            </w:r>
          </w:p>
        </w:tc>
        <w:tc>
          <w:tcPr>
            <w:tcW w:w="1005" w:type="dxa"/>
            <w:vAlign w:val="center"/>
          </w:tcPr>
          <w:p w:rsidR="006A3EE9" w:rsidRPr="003322A4" w:rsidRDefault="006A3EE9" w:rsidP="00BB5873">
            <w:pPr>
              <w:spacing w:after="0" w:line="240" w:lineRule="auto"/>
              <w:ind w:right="-15"/>
              <w:jc w:val="center"/>
              <w:rPr>
                <w:sz w:val="22"/>
                <w:szCs w:val="22"/>
              </w:rPr>
            </w:pPr>
            <w:r>
              <w:rPr>
                <w:sz w:val="22"/>
                <w:szCs w:val="22"/>
              </w:rPr>
              <w:t>%100</w:t>
            </w:r>
          </w:p>
        </w:tc>
      </w:tr>
      <w:tr w:rsidR="006A3EE9" w:rsidRPr="00A47F2F" w:rsidTr="00BB5873">
        <w:trPr>
          <w:gridAfter w:val="1"/>
          <w:wAfter w:w="15" w:type="dxa"/>
          <w:trHeight w:val="131"/>
        </w:trPr>
        <w:tc>
          <w:tcPr>
            <w:tcW w:w="1757" w:type="dxa"/>
            <w:shd w:val="clear" w:color="auto" w:fill="auto"/>
            <w:vAlign w:val="center"/>
          </w:tcPr>
          <w:p w:rsidR="006A3EE9" w:rsidRPr="003322A4" w:rsidRDefault="006A3EE9" w:rsidP="00BB58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.j</w:t>
            </w:r>
          </w:p>
        </w:tc>
        <w:tc>
          <w:tcPr>
            <w:tcW w:w="5297" w:type="dxa"/>
            <w:shd w:val="clear" w:color="auto" w:fill="auto"/>
            <w:vAlign w:val="center"/>
          </w:tcPr>
          <w:p w:rsidR="006A3EE9" w:rsidRPr="003322A4" w:rsidRDefault="006A3EE9" w:rsidP="00BB5873">
            <w:pPr>
              <w:spacing w:after="0" w:line="240" w:lineRule="auto"/>
              <w:ind w:right="62"/>
              <w:rPr>
                <w:sz w:val="22"/>
                <w:szCs w:val="22"/>
              </w:rPr>
            </w:pPr>
            <w:r w:rsidRPr="00FE6077">
              <w:rPr>
                <w:sz w:val="22"/>
                <w:szCs w:val="22"/>
              </w:rPr>
              <w:t>Kadın yön</w:t>
            </w:r>
            <w:r>
              <w:rPr>
                <w:sz w:val="22"/>
                <w:szCs w:val="22"/>
              </w:rPr>
              <w:t>etici sayısının toplam yönetici sayısına oranı</w:t>
            </w:r>
          </w:p>
        </w:tc>
        <w:tc>
          <w:tcPr>
            <w:tcW w:w="957" w:type="dxa"/>
            <w:shd w:val="clear" w:color="auto" w:fill="auto"/>
            <w:noWrap/>
            <w:vAlign w:val="center"/>
          </w:tcPr>
          <w:p w:rsidR="006A3EE9" w:rsidRPr="003322A4" w:rsidRDefault="006A3EE9" w:rsidP="00BB5873">
            <w:pPr>
              <w:spacing w:after="0" w:line="240" w:lineRule="auto"/>
              <w:ind w:left="-108" w:right="27"/>
              <w:jc w:val="center"/>
              <w:rPr>
                <w:sz w:val="22"/>
                <w:szCs w:val="22"/>
              </w:rPr>
            </w:pPr>
            <w:r>
              <w:rPr>
                <w:sz w:val="22"/>
                <w:szCs w:val="22"/>
              </w:rPr>
              <w:t>%0</w:t>
            </w:r>
          </w:p>
        </w:tc>
        <w:tc>
          <w:tcPr>
            <w:tcW w:w="1092" w:type="dxa"/>
            <w:gridSpan w:val="2"/>
            <w:shd w:val="clear" w:color="auto" w:fill="auto"/>
            <w:noWrap/>
            <w:vAlign w:val="center"/>
          </w:tcPr>
          <w:p w:rsidR="006A3EE9" w:rsidRPr="003322A4" w:rsidRDefault="006A3EE9" w:rsidP="00BB5873">
            <w:pPr>
              <w:spacing w:after="0" w:line="240" w:lineRule="auto"/>
              <w:ind w:left="-136" w:right="-15"/>
              <w:jc w:val="center"/>
              <w:rPr>
                <w:sz w:val="22"/>
                <w:szCs w:val="22"/>
              </w:rPr>
            </w:pPr>
            <w:r>
              <w:rPr>
                <w:sz w:val="22"/>
                <w:szCs w:val="22"/>
              </w:rPr>
              <w:t>%0</w:t>
            </w:r>
          </w:p>
        </w:tc>
        <w:tc>
          <w:tcPr>
            <w:tcW w:w="1041" w:type="dxa"/>
            <w:vAlign w:val="center"/>
          </w:tcPr>
          <w:p w:rsidR="006A3EE9" w:rsidRPr="003322A4" w:rsidRDefault="006A3EE9" w:rsidP="00BB5873">
            <w:pPr>
              <w:spacing w:after="0" w:line="240" w:lineRule="auto"/>
              <w:ind w:right="-15"/>
              <w:jc w:val="center"/>
              <w:rPr>
                <w:sz w:val="22"/>
                <w:szCs w:val="22"/>
              </w:rPr>
            </w:pPr>
            <w:r>
              <w:rPr>
                <w:sz w:val="22"/>
                <w:szCs w:val="22"/>
              </w:rPr>
              <w:t>%0</w:t>
            </w:r>
          </w:p>
        </w:tc>
        <w:tc>
          <w:tcPr>
            <w:tcW w:w="1007" w:type="dxa"/>
            <w:vAlign w:val="center"/>
          </w:tcPr>
          <w:p w:rsidR="006A3EE9" w:rsidRPr="003322A4" w:rsidRDefault="006A3EE9" w:rsidP="00BB5873">
            <w:pPr>
              <w:spacing w:after="0" w:line="240" w:lineRule="auto"/>
              <w:ind w:right="-15"/>
              <w:jc w:val="center"/>
              <w:rPr>
                <w:sz w:val="22"/>
                <w:szCs w:val="22"/>
              </w:rPr>
            </w:pPr>
            <w:r>
              <w:rPr>
                <w:sz w:val="22"/>
                <w:szCs w:val="22"/>
              </w:rPr>
              <w:t>%30</w:t>
            </w:r>
          </w:p>
        </w:tc>
        <w:tc>
          <w:tcPr>
            <w:tcW w:w="1092" w:type="dxa"/>
            <w:vAlign w:val="center"/>
          </w:tcPr>
          <w:p w:rsidR="006A3EE9" w:rsidRPr="003322A4" w:rsidRDefault="006A3EE9" w:rsidP="00BB5873">
            <w:pPr>
              <w:spacing w:after="0" w:line="240" w:lineRule="auto"/>
              <w:ind w:right="-15"/>
              <w:jc w:val="center"/>
              <w:rPr>
                <w:sz w:val="22"/>
                <w:szCs w:val="22"/>
              </w:rPr>
            </w:pPr>
            <w:r>
              <w:rPr>
                <w:sz w:val="22"/>
                <w:szCs w:val="22"/>
              </w:rPr>
              <w:t>%30</w:t>
            </w:r>
          </w:p>
        </w:tc>
        <w:tc>
          <w:tcPr>
            <w:tcW w:w="1005" w:type="dxa"/>
            <w:vAlign w:val="center"/>
          </w:tcPr>
          <w:p w:rsidR="006A3EE9" w:rsidRPr="003322A4" w:rsidRDefault="006A3EE9" w:rsidP="00BB5873">
            <w:pPr>
              <w:spacing w:after="0" w:line="240" w:lineRule="auto"/>
              <w:ind w:right="-15"/>
              <w:jc w:val="center"/>
              <w:rPr>
                <w:sz w:val="22"/>
                <w:szCs w:val="22"/>
              </w:rPr>
            </w:pPr>
            <w:r>
              <w:rPr>
                <w:sz w:val="22"/>
                <w:szCs w:val="22"/>
              </w:rPr>
              <w:t>%30</w:t>
            </w:r>
          </w:p>
        </w:tc>
      </w:tr>
      <w:tr w:rsidR="006A3EE9" w:rsidRPr="00A47F2F" w:rsidTr="00BB5873">
        <w:trPr>
          <w:gridAfter w:val="1"/>
          <w:wAfter w:w="15" w:type="dxa"/>
          <w:trHeight w:val="318"/>
        </w:trPr>
        <w:tc>
          <w:tcPr>
            <w:tcW w:w="1757" w:type="dxa"/>
            <w:shd w:val="clear" w:color="auto" w:fill="auto"/>
            <w:vAlign w:val="center"/>
          </w:tcPr>
          <w:p w:rsidR="006A3EE9" w:rsidRPr="003322A4" w:rsidRDefault="006A3EE9" w:rsidP="00BB58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.k</w:t>
            </w:r>
          </w:p>
        </w:tc>
        <w:tc>
          <w:tcPr>
            <w:tcW w:w="5297" w:type="dxa"/>
            <w:shd w:val="clear" w:color="auto" w:fill="auto"/>
            <w:vAlign w:val="center"/>
          </w:tcPr>
          <w:p w:rsidR="006A3EE9" w:rsidRPr="003322A4" w:rsidRDefault="006A3EE9" w:rsidP="00BB5873">
            <w:pPr>
              <w:spacing w:after="0" w:line="240" w:lineRule="auto"/>
              <w:ind w:right="62"/>
              <w:rPr>
                <w:sz w:val="22"/>
                <w:szCs w:val="22"/>
              </w:rPr>
            </w:pPr>
            <w:r>
              <w:rPr>
                <w:sz w:val="22"/>
                <w:szCs w:val="22"/>
              </w:rPr>
              <w:t>Öğretmen başına düşen öğrenci sayısı</w:t>
            </w:r>
          </w:p>
        </w:tc>
        <w:tc>
          <w:tcPr>
            <w:tcW w:w="957" w:type="dxa"/>
            <w:shd w:val="clear" w:color="auto" w:fill="auto"/>
            <w:noWrap/>
            <w:vAlign w:val="center"/>
          </w:tcPr>
          <w:p w:rsidR="006A3EE9" w:rsidRPr="003322A4" w:rsidRDefault="006A3EE9" w:rsidP="00BB5873">
            <w:pPr>
              <w:spacing w:after="0" w:line="240" w:lineRule="auto"/>
              <w:ind w:left="-108" w:right="27"/>
              <w:jc w:val="center"/>
              <w:rPr>
                <w:sz w:val="22"/>
                <w:szCs w:val="22"/>
              </w:rPr>
            </w:pPr>
            <w:r>
              <w:rPr>
                <w:sz w:val="22"/>
                <w:szCs w:val="22"/>
              </w:rPr>
              <w:t>15</w:t>
            </w:r>
          </w:p>
        </w:tc>
        <w:tc>
          <w:tcPr>
            <w:tcW w:w="1092" w:type="dxa"/>
            <w:gridSpan w:val="2"/>
            <w:shd w:val="clear" w:color="auto" w:fill="auto"/>
            <w:noWrap/>
            <w:vAlign w:val="center"/>
          </w:tcPr>
          <w:p w:rsidR="006A3EE9" w:rsidRPr="003322A4" w:rsidRDefault="006A3EE9" w:rsidP="00BB5873">
            <w:pPr>
              <w:spacing w:after="0" w:line="240" w:lineRule="auto"/>
              <w:ind w:left="-136" w:right="-15"/>
              <w:jc w:val="center"/>
              <w:rPr>
                <w:sz w:val="22"/>
                <w:szCs w:val="22"/>
              </w:rPr>
            </w:pPr>
            <w:r>
              <w:rPr>
                <w:sz w:val="22"/>
                <w:szCs w:val="22"/>
              </w:rPr>
              <w:t>15</w:t>
            </w:r>
          </w:p>
        </w:tc>
        <w:tc>
          <w:tcPr>
            <w:tcW w:w="1041" w:type="dxa"/>
            <w:vAlign w:val="center"/>
          </w:tcPr>
          <w:p w:rsidR="006A3EE9" w:rsidRPr="003322A4" w:rsidRDefault="006A3EE9" w:rsidP="00BB5873">
            <w:pPr>
              <w:spacing w:after="0" w:line="240" w:lineRule="auto"/>
              <w:ind w:right="-15"/>
              <w:jc w:val="center"/>
              <w:rPr>
                <w:sz w:val="22"/>
                <w:szCs w:val="22"/>
              </w:rPr>
            </w:pPr>
            <w:r>
              <w:rPr>
                <w:sz w:val="22"/>
                <w:szCs w:val="22"/>
              </w:rPr>
              <w:t>15</w:t>
            </w:r>
          </w:p>
        </w:tc>
        <w:tc>
          <w:tcPr>
            <w:tcW w:w="1007" w:type="dxa"/>
            <w:vAlign w:val="center"/>
          </w:tcPr>
          <w:p w:rsidR="006A3EE9" w:rsidRPr="003322A4" w:rsidRDefault="006A3EE9" w:rsidP="00BB5873">
            <w:pPr>
              <w:spacing w:after="0" w:line="240" w:lineRule="auto"/>
              <w:ind w:right="-15"/>
              <w:jc w:val="center"/>
              <w:rPr>
                <w:sz w:val="22"/>
                <w:szCs w:val="22"/>
              </w:rPr>
            </w:pPr>
            <w:r>
              <w:rPr>
                <w:sz w:val="22"/>
                <w:szCs w:val="22"/>
              </w:rPr>
              <w:t>15</w:t>
            </w:r>
          </w:p>
        </w:tc>
        <w:tc>
          <w:tcPr>
            <w:tcW w:w="1092" w:type="dxa"/>
            <w:vAlign w:val="center"/>
          </w:tcPr>
          <w:p w:rsidR="006A3EE9" w:rsidRPr="003322A4" w:rsidRDefault="006A3EE9" w:rsidP="00BB5873">
            <w:pPr>
              <w:spacing w:after="0" w:line="240" w:lineRule="auto"/>
              <w:ind w:right="-15"/>
              <w:jc w:val="center"/>
              <w:rPr>
                <w:sz w:val="22"/>
                <w:szCs w:val="22"/>
              </w:rPr>
            </w:pPr>
            <w:r>
              <w:rPr>
                <w:sz w:val="22"/>
                <w:szCs w:val="22"/>
              </w:rPr>
              <w:t>15</w:t>
            </w:r>
          </w:p>
        </w:tc>
        <w:tc>
          <w:tcPr>
            <w:tcW w:w="1005" w:type="dxa"/>
            <w:vAlign w:val="center"/>
          </w:tcPr>
          <w:p w:rsidR="006A3EE9" w:rsidRPr="003322A4" w:rsidRDefault="006A3EE9" w:rsidP="00BB5873">
            <w:pPr>
              <w:spacing w:after="0" w:line="240" w:lineRule="auto"/>
              <w:ind w:right="-15"/>
              <w:jc w:val="center"/>
              <w:rPr>
                <w:sz w:val="22"/>
                <w:szCs w:val="22"/>
              </w:rPr>
            </w:pPr>
            <w:r>
              <w:rPr>
                <w:sz w:val="22"/>
                <w:szCs w:val="22"/>
              </w:rPr>
              <w:t>15</w:t>
            </w:r>
          </w:p>
        </w:tc>
      </w:tr>
    </w:tbl>
    <w:p w:rsidR="006A3EE9" w:rsidRDefault="006A3EE9" w:rsidP="006A3EE9">
      <w:pPr>
        <w:spacing w:line="271" w:lineRule="auto"/>
        <w:ind w:right="850" w:firstLine="420"/>
        <w:jc w:val="both"/>
        <w:rPr>
          <w:rFonts w:ascii="Times New Roman" w:hAnsi="Times New Roman"/>
        </w:rPr>
      </w:pPr>
    </w:p>
    <w:p w:rsidR="006A3EE9" w:rsidRDefault="006A3EE9" w:rsidP="006A3EE9">
      <w:pPr>
        <w:spacing w:line="271" w:lineRule="auto"/>
        <w:ind w:right="850" w:firstLine="420"/>
        <w:jc w:val="both"/>
        <w:rPr>
          <w:rFonts w:ascii="Times New Roman" w:hAnsi="Times New Roman"/>
        </w:rPr>
      </w:pPr>
    </w:p>
    <w:p w:rsidR="006A3EE9" w:rsidRDefault="006A3EE9" w:rsidP="006A3EE9">
      <w:pPr>
        <w:spacing w:line="271" w:lineRule="auto"/>
        <w:ind w:right="1134" w:firstLine="420"/>
        <w:jc w:val="both"/>
        <w:rPr>
          <w:rFonts w:ascii="Times New Roman" w:hAnsi="Times New Roman"/>
        </w:rPr>
      </w:pPr>
      <w:r>
        <w:rPr>
          <w:rFonts w:ascii="Times New Roman" w:hAnsi="Times New Roman"/>
        </w:rPr>
        <w:lastRenderedPageBreak/>
        <w:t>Kurumumuzun görev alanına giren konularda, faaliyetlerini etkin bir şekilde yürütebilmesi ve nitelikli ürün ve hizmet üretebilmesi için güçlü bir insan kaynağına sahip olması gerekmektedir. Bu bağlamda okulumuzun beşeri altyapısının güçlendirilmesi hedeflenmektedir.</w:t>
      </w:r>
    </w:p>
    <w:p w:rsidR="006A3EE9" w:rsidRDefault="006A3EE9" w:rsidP="006A3EE9">
      <w:pPr>
        <w:spacing w:line="236" w:lineRule="auto"/>
        <w:ind w:right="1134" w:firstLine="420"/>
        <w:jc w:val="both"/>
        <w:rPr>
          <w:rFonts w:ascii="Times New Roman" w:hAnsi="Times New Roman"/>
        </w:rPr>
      </w:pPr>
      <w:r>
        <w:rPr>
          <w:rFonts w:ascii="Times New Roman" w:hAnsi="Times New Roman"/>
        </w:rPr>
        <w:t>2018 yılı verilerine göre okulumuzda Eğitim Öğretim Hizmetleri Sınıfında 15, 06.08.2018 tarihi itibarı ile okulumuzda toplam 3 yönetici görev yapmaktadır.</w:t>
      </w:r>
    </w:p>
    <w:p w:rsidR="006A3EE9" w:rsidRPr="002B6FDB" w:rsidRDefault="006A3EE9" w:rsidP="006A3EE9">
      <w:pPr>
        <w:ind w:right="1134" w:firstLine="420"/>
        <w:jc w:val="both"/>
        <w:rPr>
          <w:b/>
          <w:i/>
          <w:szCs w:val="24"/>
        </w:rPr>
      </w:pPr>
      <w:r>
        <w:rPr>
          <w:rFonts w:ascii="Times New Roman" w:hAnsi="Times New Roman"/>
        </w:rPr>
        <w:t xml:space="preserve">2018 yılı içerisinde mahalli olarak gerçekleştirilen eğitim faaliyetlerine 4 öğretmen, katılmıştır. Görevlerinde üstün başarı gösteren yönetici, öğretmen ve personel mevzuatta belirlenen </w:t>
      </w:r>
      <w:proofErr w:type="gramStart"/>
      <w:r>
        <w:rPr>
          <w:rFonts w:ascii="Times New Roman" w:hAnsi="Times New Roman"/>
        </w:rPr>
        <w:t>kriterler</w:t>
      </w:r>
      <w:proofErr w:type="gramEnd"/>
      <w:r>
        <w:rPr>
          <w:rFonts w:ascii="Times New Roman" w:hAnsi="Times New Roman"/>
        </w:rPr>
        <w:t xml:space="preserve"> doğrultusunda ödüllendirilmektedir</w:t>
      </w:r>
    </w:p>
    <w:p w:rsidR="006A3EE9" w:rsidRDefault="006A3EE9" w:rsidP="006A3EE9">
      <w:pPr>
        <w:ind w:right="709"/>
        <w:rPr>
          <w:b/>
          <w:sz w:val="28"/>
        </w:rPr>
      </w:pPr>
    </w:p>
    <w:p w:rsidR="006A3EE9" w:rsidRDefault="006A3EE9" w:rsidP="006A3EE9">
      <w:pPr>
        <w:ind w:right="709"/>
        <w:rPr>
          <w:b/>
          <w:sz w:val="28"/>
        </w:rPr>
      </w:pPr>
      <w:r w:rsidRPr="002B6FDB">
        <w:rPr>
          <w:b/>
          <w:sz w:val="28"/>
        </w:rPr>
        <w:t>Eylemler</w:t>
      </w:r>
    </w:p>
    <w:p w:rsidR="006A3EE9" w:rsidRPr="002B6FDB" w:rsidRDefault="006A3EE9" w:rsidP="006A3EE9">
      <w:pPr>
        <w:ind w:right="709"/>
        <w:rPr>
          <w:b/>
          <w:sz w:val="28"/>
        </w:rPr>
      </w:pPr>
    </w:p>
    <w:tbl>
      <w:tblPr>
        <w:tblW w:w="4610" w:type="pct"/>
        <w:tblLayout w:type="fixed"/>
        <w:tblCellMar>
          <w:left w:w="70" w:type="dxa"/>
          <w:right w:w="70" w:type="dxa"/>
        </w:tblCellMar>
        <w:tblLook w:val="04A0" w:firstRow="1" w:lastRow="0" w:firstColumn="1" w:lastColumn="0" w:noHBand="0" w:noVBand="1"/>
      </w:tblPr>
      <w:tblGrid>
        <w:gridCol w:w="965"/>
        <w:gridCol w:w="6348"/>
        <w:gridCol w:w="3172"/>
        <w:gridCol w:w="2556"/>
      </w:tblGrid>
      <w:tr w:rsidR="006A3EE9" w:rsidRPr="00A47F2F" w:rsidTr="00BB5873">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A3EE9" w:rsidRPr="00A47F2F" w:rsidRDefault="006A3EE9" w:rsidP="00BB5873">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6A3EE9" w:rsidRPr="00A47F2F" w:rsidRDefault="006A3EE9" w:rsidP="00BB5873">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6A3EE9" w:rsidRPr="00A47F2F" w:rsidRDefault="006A3EE9" w:rsidP="00BB5873">
            <w:pPr>
              <w:tabs>
                <w:tab w:val="left" w:pos="3289"/>
              </w:tabs>
              <w:spacing w:after="0" w:line="240" w:lineRule="auto"/>
              <w:jc w:val="center"/>
              <w:rPr>
                <w:b/>
                <w:bCs/>
                <w:color w:val="000000"/>
                <w:szCs w:val="24"/>
              </w:rPr>
            </w:pPr>
            <w:r>
              <w:rPr>
                <w:b/>
                <w:bCs/>
                <w:color w:val="000000"/>
                <w:szCs w:val="24"/>
              </w:rPr>
              <w:t>Eylem Tarihi</w:t>
            </w:r>
          </w:p>
        </w:tc>
      </w:tr>
      <w:tr w:rsidR="006A3EE9" w:rsidRPr="00A47F2F" w:rsidTr="00BB5873">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6A3EE9" w:rsidRPr="00A47F2F" w:rsidRDefault="00E34AFD" w:rsidP="00BB5873">
            <w:pPr>
              <w:spacing w:after="0" w:line="240" w:lineRule="auto"/>
              <w:jc w:val="center"/>
              <w:rPr>
                <w:b/>
                <w:bCs/>
                <w:color w:val="000000"/>
                <w:szCs w:val="24"/>
              </w:rPr>
            </w:pPr>
            <w:r>
              <w:rPr>
                <w:b/>
                <w:bCs/>
                <w:color w:val="000000"/>
                <w:szCs w:val="24"/>
              </w:rPr>
              <w:t>3</w:t>
            </w:r>
            <w:r w:rsidR="006A3EE9">
              <w:rPr>
                <w:b/>
                <w:bCs/>
                <w:color w:val="000000"/>
                <w:szCs w:val="24"/>
              </w:rPr>
              <w:t>.1.1.</w:t>
            </w:r>
          </w:p>
        </w:tc>
        <w:tc>
          <w:tcPr>
            <w:tcW w:w="2434"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51"/>
              <w:jc w:val="both"/>
              <w:rPr>
                <w:color w:val="000000"/>
                <w:szCs w:val="24"/>
              </w:rPr>
            </w:pPr>
            <w:r w:rsidRPr="00280208">
              <w:rPr>
                <w:color w:val="000000"/>
                <w:szCs w:val="24"/>
              </w:rPr>
              <w:t>Yönetici, öğretmen ve diğer personellerin ki</w:t>
            </w:r>
            <w:r>
              <w:rPr>
                <w:color w:val="000000"/>
                <w:szCs w:val="24"/>
              </w:rPr>
              <w:t xml:space="preserve">şisel ve mesleki gelişimi için, </w:t>
            </w:r>
            <w:r w:rsidRPr="00280208">
              <w:rPr>
                <w:color w:val="000000"/>
                <w:szCs w:val="24"/>
              </w:rPr>
              <w:t xml:space="preserve">yıllık merkezi veya mahalli </w:t>
            </w:r>
            <w:proofErr w:type="spellStart"/>
            <w:r w:rsidRPr="00280208">
              <w:rPr>
                <w:color w:val="000000"/>
                <w:szCs w:val="24"/>
              </w:rPr>
              <w:t>hizmetiçi</w:t>
            </w:r>
            <w:proofErr w:type="spellEnd"/>
            <w:r w:rsidRPr="00280208">
              <w:rPr>
                <w:color w:val="000000"/>
                <w:szCs w:val="24"/>
              </w:rPr>
              <w:t xml:space="preserve"> eğiti</w:t>
            </w:r>
            <w:r>
              <w:rPr>
                <w:color w:val="000000"/>
                <w:szCs w:val="24"/>
              </w:rPr>
              <w:t xml:space="preserve">m faaliyetlerinden en az birine </w:t>
            </w:r>
            <w:r w:rsidRPr="00280208">
              <w:rPr>
                <w:color w:val="000000"/>
                <w:szCs w:val="24"/>
              </w:rPr>
              <w:t>katılımı sağlanacaktır.</w:t>
            </w:r>
          </w:p>
        </w:tc>
        <w:tc>
          <w:tcPr>
            <w:tcW w:w="1216" w:type="pct"/>
            <w:tcBorders>
              <w:top w:val="nil"/>
              <w:left w:val="nil"/>
              <w:bottom w:val="single" w:sz="8" w:space="0" w:color="auto"/>
              <w:right w:val="single" w:sz="8" w:space="0" w:color="auto"/>
            </w:tcBorders>
            <w:shd w:val="clear" w:color="auto" w:fill="auto"/>
            <w:vAlign w:val="bottom"/>
          </w:tcPr>
          <w:p w:rsidR="006A3EE9" w:rsidRDefault="006A3EE9" w:rsidP="00BB5873">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tabs>
                <w:tab w:val="left" w:pos="3289"/>
              </w:tabs>
              <w:spacing w:after="0" w:line="240" w:lineRule="auto"/>
              <w:jc w:val="both"/>
              <w:rPr>
                <w:color w:val="000000"/>
                <w:szCs w:val="24"/>
              </w:rPr>
            </w:pPr>
            <w:r>
              <w:rPr>
                <w:color w:val="000000"/>
                <w:szCs w:val="24"/>
              </w:rPr>
              <w:t>EĞİTİM SÜRESİNCE</w:t>
            </w:r>
          </w:p>
        </w:tc>
      </w:tr>
      <w:tr w:rsidR="006A3EE9" w:rsidRPr="00A47F2F" w:rsidTr="00BB5873">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6A3EE9" w:rsidRPr="00A47F2F" w:rsidRDefault="00E34AFD" w:rsidP="00BB5873">
            <w:pPr>
              <w:spacing w:after="0" w:line="240" w:lineRule="auto"/>
              <w:jc w:val="center"/>
              <w:rPr>
                <w:b/>
                <w:bCs/>
                <w:color w:val="000000"/>
                <w:szCs w:val="24"/>
              </w:rPr>
            </w:pPr>
            <w:r>
              <w:rPr>
                <w:b/>
                <w:bCs/>
                <w:color w:val="000000"/>
                <w:szCs w:val="24"/>
              </w:rPr>
              <w:t>3</w:t>
            </w:r>
            <w:r w:rsidR="006A3EE9">
              <w:rPr>
                <w:b/>
                <w:bCs/>
                <w:color w:val="000000"/>
                <w:szCs w:val="24"/>
              </w:rPr>
              <w:t>.1.</w:t>
            </w:r>
            <w:r w:rsidR="006A3EE9" w:rsidRPr="00A47F2F">
              <w:rPr>
                <w:b/>
                <w:bCs/>
                <w:color w:val="000000"/>
                <w:szCs w:val="24"/>
              </w:rPr>
              <w:t>2</w:t>
            </w:r>
          </w:p>
        </w:tc>
        <w:tc>
          <w:tcPr>
            <w:tcW w:w="2434"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51"/>
              <w:jc w:val="both"/>
              <w:rPr>
                <w:szCs w:val="24"/>
                <w:highlight w:val="green"/>
              </w:rPr>
            </w:pPr>
            <w:r w:rsidRPr="00280208">
              <w:rPr>
                <w:szCs w:val="24"/>
              </w:rPr>
              <w:t>Bilgi birikimi ve tecrübe paylaşımını artırmak amacıyla kurum/kuruluş ve</w:t>
            </w:r>
            <w:r>
              <w:rPr>
                <w:szCs w:val="24"/>
              </w:rPr>
              <w:t xml:space="preserve"> </w:t>
            </w:r>
            <w:r w:rsidRPr="00280208">
              <w:rPr>
                <w:szCs w:val="24"/>
              </w:rPr>
              <w:t>STK’larla insan kaynaklarının geliştirilmesi kapsamında yapılan ortak</w:t>
            </w:r>
            <w:r>
              <w:rPr>
                <w:szCs w:val="24"/>
              </w:rPr>
              <w:t xml:space="preserve"> </w:t>
            </w:r>
            <w:r w:rsidRPr="00280208">
              <w:rPr>
                <w:szCs w:val="24"/>
              </w:rPr>
              <w:t>faaliyetlere katılımcı sayısı artırılacaktır.</w:t>
            </w:r>
          </w:p>
        </w:tc>
        <w:tc>
          <w:tcPr>
            <w:tcW w:w="1216" w:type="pct"/>
            <w:tcBorders>
              <w:top w:val="nil"/>
              <w:left w:val="nil"/>
              <w:bottom w:val="single" w:sz="8" w:space="0" w:color="auto"/>
              <w:right w:val="single" w:sz="8" w:space="0" w:color="auto"/>
            </w:tcBorders>
            <w:shd w:val="clear" w:color="auto" w:fill="auto"/>
            <w:vAlign w:val="bottom"/>
          </w:tcPr>
          <w:p w:rsidR="006A3EE9" w:rsidRDefault="006A3EE9" w:rsidP="00BB5873">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tabs>
                <w:tab w:val="left" w:pos="3289"/>
              </w:tabs>
              <w:spacing w:after="0" w:line="240" w:lineRule="auto"/>
              <w:jc w:val="both"/>
              <w:rPr>
                <w:color w:val="000000"/>
                <w:szCs w:val="24"/>
              </w:rPr>
            </w:pPr>
            <w:r>
              <w:rPr>
                <w:color w:val="000000"/>
                <w:szCs w:val="24"/>
              </w:rPr>
              <w:t>EĞİTİM SÜRESİNCE</w:t>
            </w:r>
          </w:p>
        </w:tc>
      </w:tr>
      <w:tr w:rsidR="006A3EE9" w:rsidRPr="00A47F2F" w:rsidTr="00BB5873">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6A3EE9" w:rsidRPr="00A47F2F" w:rsidRDefault="00E34AFD" w:rsidP="00BB5873">
            <w:pPr>
              <w:spacing w:after="0" w:line="240" w:lineRule="auto"/>
              <w:jc w:val="center"/>
              <w:rPr>
                <w:b/>
                <w:bCs/>
                <w:color w:val="000000"/>
                <w:szCs w:val="24"/>
              </w:rPr>
            </w:pPr>
            <w:r>
              <w:rPr>
                <w:b/>
                <w:bCs/>
                <w:color w:val="000000"/>
                <w:szCs w:val="24"/>
              </w:rPr>
              <w:t>3</w:t>
            </w:r>
            <w:r w:rsidR="006A3EE9">
              <w:rPr>
                <w:b/>
                <w:bCs/>
                <w:color w:val="000000"/>
                <w:szCs w:val="24"/>
              </w:rPr>
              <w:t>.1.</w:t>
            </w:r>
            <w:r w:rsidR="006A3EE9" w:rsidRPr="00A47F2F">
              <w:rPr>
                <w:b/>
                <w:bCs/>
                <w:color w:val="000000"/>
                <w:szCs w:val="24"/>
              </w:rPr>
              <w:t>3</w:t>
            </w:r>
          </w:p>
        </w:tc>
        <w:tc>
          <w:tcPr>
            <w:tcW w:w="2434"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51"/>
              <w:jc w:val="both"/>
              <w:rPr>
                <w:szCs w:val="24"/>
                <w:highlight w:val="green"/>
              </w:rPr>
            </w:pPr>
            <w:r>
              <w:rPr>
                <w:rFonts w:ascii="Times New Roman" w:hAnsi="Times New Roman"/>
              </w:rPr>
              <w:t>Başarılı yönetici ve öğretmenlerin ödüllendirilmesi sağlanacaktır</w:t>
            </w:r>
          </w:p>
        </w:tc>
        <w:tc>
          <w:tcPr>
            <w:tcW w:w="1216" w:type="pct"/>
            <w:tcBorders>
              <w:top w:val="nil"/>
              <w:left w:val="nil"/>
              <w:bottom w:val="single" w:sz="8" w:space="0" w:color="auto"/>
              <w:right w:val="single" w:sz="8" w:space="0" w:color="auto"/>
            </w:tcBorders>
            <w:shd w:val="clear" w:color="auto" w:fill="auto"/>
            <w:vAlign w:val="bottom"/>
          </w:tcPr>
          <w:p w:rsidR="006A3EE9" w:rsidRDefault="006A3EE9" w:rsidP="00BB5873">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tabs>
                <w:tab w:val="left" w:pos="3289"/>
              </w:tabs>
              <w:spacing w:after="0" w:line="240" w:lineRule="auto"/>
              <w:jc w:val="both"/>
              <w:rPr>
                <w:color w:val="000000"/>
                <w:szCs w:val="24"/>
              </w:rPr>
            </w:pPr>
            <w:r>
              <w:rPr>
                <w:color w:val="000000"/>
                <w:szCs w:val="24"/>
              </w:rPr>
              <w:t>DÖNEM SONUNDA</w:t>
            </w:r>
          </w:p>
        </w:tc>
      </w:tr>
      <w:tr w:rsidR="006A3EE9" w:rsidRPr="00A47F2F" w:rsidTr="00BB5873">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6A3EE9" w:rsidRPr="00A47F2F" w:rsidRDefault="00E34AFD" w:rsidP="00BB5873">
            <w:pPr>
              <w:spacing w:after="0" w:line="240" w:lineRule="auto"/>
              <w:jc w:val="center"/>
              <w:rPr>
                <w:b/>
                <w:bCs/>
                <w:color w:val="000000"/>
                <w:szCs w:val="24"/>
              </w:rPr>
            </w:pPr>
            <w:r>
              <w:rPr>
                <w:b/>
                <w:bCs/>
                <w:color w:val="000000"/>
                <w:szCs w:val="24"/>
              </w:rPr>
              <w:t>3</w:t>
            </w:r>
            <w:bookmarkStart w:id="52" w:name="_GoBack"/>
            <w:bookmarkEnd w:id="52"/>
            <w:r w:rsidR="006A3EE9">
              <w:rPr>
                <w:b/>
                <w:bCs/>
                <w:color w:val="000000"/>
                <w:szCs w:val="24"/>
              </w:rPr>
              <w:t>.1.</w:t>
            </w:r>
            <w:r w:rsidR="006A3EE9" w:rsidRPr="00A47F2F">
              <w:rPr>
                <w:b/>
                <w:bCs/>
                <w:color w:val="000000"/>
                <w:szCs w:val="24"/>
              </w:rPr>
              <w:t>4</w:t>
            </w:r>
          </w:p>
        </w:tc>
        <w:tc>
          <w:tcPr>
            <w:tcW w:w="2434"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spacing w:after="0" w:line="240" w:lineRule="auto"/>
              <w:ind w:right="51"/>
              <w:jc w:val="both"/>
              <w:rPr>
                <w:szCs w:val="24"/>
                <w:highlight w:val="green"/>
              </w:rPr>
            </w:pPr>
            <w:r w:rsidRPr="00280208">
              <w:rPr>
                <w:szCs w:val="24"/>
              </w:rPr>
              <w:t>İl</w:t>
            </w:r>
            <w:r>
              <w:rPr>
                <w:szCs w:val="24"/>
              </w:rPr>
              <w:t>çe</w:t>
            </w:r>
            <w:r w:rsidRPr="00280208">
              <w:rPr>
                <w:szCs w:val="24"/>
              </w:rPr>
              <w:t xml:space="preserve"> genelindeki öğretmen zümre toplantılarına okul yöneticilerinden birinin</w:t>
            </w:r>
            <w:r>
              <w:rPr>
                <w:szCs w:val="24"/>
              </w:rPr>
              <w:t xml:space="preserve"> </w:t>
            </w:r>
            <w:r w:rsidRPr="00280208">
              <w:rPr>
                <w:szCs w:val="24"/>
              </w:rPr>
              <w:t>katılımı sağlanacak, alınan kararlar diğer öğretmenlerin gelişimine katkı</w:t>
            </w:r>
            <w:r>
              <w:rPr>
                <w:szCs w:val="24"/>
              </w:rPr>
              <w:t xml:space="preserve"> </w:t>
            </w:r>
            <w:r w:rsidRPr="00280208">
              <w:rPr>
                <w:szCs w:val="24"/>
              </w:rPr>
              <w:t xml:space="preserve">sağlamak </w:t>
            </w:r>
            <w:r w:rsidRPr="00280208">
              <w:rPr>
                <w:szCs w:val="24"/>
              </w:rPr>
              <w:lastRenderedPageBreak/>
              <w:t>amacıyla okul/kurumların web sayfalarında yayınlanacaktır.</w:t>
            </w:r>
          </w:p>
        </w:tc>
        <w:tc>
          <w:tcPr>
            <w:tcW w:w="1216" w:type="pct"/>
            <w:tcBorders>
              <w:top w:val="nil"/>
              <w:left w:val="nil"/>
              <w:bottom w:val="single" w:sz="8" w:space="0" w:color="auto"/>
              <w:right w:val="single" w:sz="8" w:space="0" w:color="auto"/>
            </w:tcBorders>
            <w:shd w:val="clear" w:color="auto" w:fill="auto"/>
            <w:vAlign w:val="bottom"/>
          </w:tcPr>
          <w:p w:rsidR="006A3EE9" w:rsidRDefault="006A3EE9" w:rsidP="00BB5873">
            <w:pPr>
              <w:spacing w:line="0" w:lineRule="atLeast"/>
              <w:jc w:val="center"/>
              <w:rPr>
                <w:rFonts w:ascii="Times New Roman" w:hAnsi="Times New Roman"/>
                <w:highlight w:val="white"/>
              </w:rPr>
            </w:pPr>
            <w:r>
              <w:rPr>
                <w:rFonts w:ascii="Times New Roman" w:hAnsi="Times New Roman"/>
                <w:highlight w:val="white"/>
              </w:rPr>
              <w:lastRenderedPageBreak/>
              <w:t>OKUL İDARESİ</w:t>
            </w:r>
          </w:p>
        </w:tc>
        <w:tc>
          <w:tcPr>
            <w:tcW w:w="980" w:type="pct"/>
            <w:tcBorders>
              <w:top w:val="nil"/>
              <w:left w:val="nil"/>
              <w:bottom w:val="single" w:sz="8" w:space="0" w:color="auto"/>
              <w:right w:val="single" w:sz="8" w:space="0" w:color="auto"/>
            </w:tcBorders>
            <w:shd w:val="clear" w:color="auto" w:fill="auto"/>
            <w:vAlign w:val="center"/>
          </w:tcPr>
          <w:p w:rsidR="006A3EE9" w:rsidRPr="00A47F2F" w:rsidRDefault="006A3EE9" w:rsidP="00BB5873">
            <w:pPr>
              <w:tabs>
                <w:tab w:val="left" w:pos="3289"/>
              </w:tabs>
              <w:spacing w:after="0" w:line="240" w:lineRule="auto"/>
              <w:jc w:val="both"/>
              <w:rPr>
                <w:color w:val="000000"/>
                <w:szCs w:val="24"/>
              </w:rPr>
            </w:pPr>
            <w:r>
              <w:rPr>
                <w:color w:val="000000"/>
                <w:szCs w:val="24"/>
              </w:rPr>
              <w:t>DÖNEM BAŞINDA</w:t>
            </w:r>
          </w:p>
        </w:tc>
      </w:tr>
    </w:tbl>
    <w:p w:rsidR="006A3EE9" w:rsidRPr="00A47F2F" w:rsidRDefault="006A3EE9" w:rsidP="006A3EE9">
      <w:pPr>
        <w:pStyle w:val="Balk1"/>
        <w:ind w:right="709"/>
      </w:pPr>
      <w:bookmarkStart w:id="53" w:name="_Toc535331140"/>
      <w:bookmarkStart w:id="54" w:name="_Toc1136169"/>
      <w:r w:rsidRPr="00A47F2F">
        <w:lastRenderedPageBreak/>
        <w:t>V. BÖLÜM</w:t>
      </w:r>
      <w:bookmarkEnd w:id="50"/>
      <w:bookmarkEnd w:id="51"/>
      <w:r>
        <w:t>:</w:t>
      </w:r>
      <w:bookmarkStart w:id="55" w:name="_Toc416085168"/>
      <w:bookmarkStart w:id="56" w:name="_Toc529519471"/>
      <w:r>
        <w:t xml:space="preserve"> </w:t>
      </w:r>
      <w:r w:rsidRPr="00A47F2F">
        <w:t>MALİYETLENDİRME</w:t>
      </w:r>
      <w:bookmarkEnd w:id="53"/>
      <w:bookmarkEnd w:id="54"/>
      <w:bookmarkEnd w:id="55"/>
      <w:bookmarkEnd w:id="56"/>
    </w:p>
    <w:p w:rsidR="006A3EE9" w:rsidRDefault="006A3EE9" w:rsidP="006A3EE9">
      <w:pPr>
        <w:pStyle w:val="ResimYazs"/>
        <w:spacing w:after="0"/>
        <w:ind w:right="709"/>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6A3EE9" w:rsidRDefault="006A3EE9" w:rsidP="006A3EE9">
      <w:pPr>
        <w:ind w:right="709"/>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6A3EE9" w:rsidRPr="00D41148" w:rsidTr="00BB5873">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FBD4B4"/>
            <w:vAlign w:val="center"/>
            <w:hideMark/>
          </w:tcPr>
          <w:p w:rsidR="006A3EE9" w:rsidRPr="00C7538C" w:rsidRDefault="006A3EE9" w:rsidP="00BB5873">
            <w:pPr>
              <w:spacing w:after="0" w:line="240" w:lineRule="auto"/>
              <w:ind w:right="709"/>
              <w:rPr>
                <w:b/>
                <w:bCs/>
                <w:szCs w:val="24"/>
              </w:rPr>
            </w:pPr>
            <w:r w:rsidRPr="00C7538C">
              <w:rPr>
                <w:b/>
                <w:bCs/>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6A3EE9" w:rsidRPr="00C7538C" w:rsidRDefault="006A3EE9" w:rsidP="00BB5873">
            <w:pPr>
              <w:spacing w:after="0" w:line="240" w:lineRule="auto"/>
              <w:ind w:right="71"/>
              <w:jc w:val="center"/>
              <w:rPr>
                <w:b/>
                <w:bCs/>
                <w:sz w:val="22"/>
                <w:szCs w:val="22"/>
              </w:rPr>
            </w:pPr>
            <w:r w:rsidRPr="00C7538C">
              <w:rPr>
                <w:b/>
                <w:bCs/>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6A3EE9" w:rsidRPr="00C7538C" w:rsidRDefault="006A3EE9" w:rsidP="00BB5873">
            <w:pPr>
              <w:spacing w:after="0" w:line="240" w:lineRule="auto"/>
              <w:ind w:right="71"/>
              <w:jc w:val="center"/>
              <w:rPr>
                <w:b/>
                <w:bCs/>
                <w:sz w:val="22"/>
                <w:szCs w:val="22"/>
              </w:rPr>
            </w:pPr>
            <w:r w:rsidRPr="00C7538C">
              <w:rPr>
                <w:b/>
                <w:bCs/>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6A3EE9" w:rsidRPr="00C7538C" w:rsidRDefault="006A3EE9" w:rsidP="00BB5873">
            <w:pPr>
              <w:spacing w:after="0" w:line="240" w:lineRule="auto"/>
              <w:ind w:right="71"/>
              <w:jc w:val="center"/>
              <w:rPr>
                <w:b/>
                <w:bCs/>
                <w:sz w:val="22"/>
                <w:szCs w:val="22"/>
              </w:rPr>
            </w:pPr>
            <w:r w:rsidRPr="00C7538C">
              <w:rPr>
                <w:b/>
                <w:bCs/>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6A3EE9" w:rsidRPr="00C7538C" w:rsidRDefault="006A3EE9" w:rsidP="00BB5873">
            <w:pPr>
              <w:spacing w:after="0" w:line="240" w:lineRule="auto"/>
              <w:ind w:right="71"/>
              <w:jc w:val="center"/>
              <w:rPr>
                <w:b/>
                <w:bCs/>
                <w:sz w:val="22"/>
                <w:szCs w:val="22"/>
              </w:rPr>
            </w:pPr>
            <w:r w:rsidRPr="00C7538C">
              <w:rPr>
                <w:b/>
                <w:bCs/>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6A3EE9" w:rsidRPr="00C7538C" w:rsidRDefault="006A3EE9" w:rsidP="00BB5873">
            <w:pPr>
              <w:spacing w:after="0" w:line="240" w:lineRule="auto"/>
              <w:ind w:right="71"/>
              <w:jc w:val="center"/>
              <w:rPr>
                <w:b/>
                <w:bCs/>
                <w:sz w:val="22"/>
                <w:szCs w:val="22"/>
              </w:rPr>
            </w:pPr>
            <w:r w:rsidRPr="00C7538C">
              <w:rPr>
                <w:b/>
                <w:bCs/>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BD4B4"/>
            <w:vAlign w:val="center"/>
            <w:hideMark/>
          </w:tcPr>
          <w:p w:rsidR="006A3EE9" w:rsidRPr="00C7538C" w:rsidRDefault="006A3EE9" w:rsidP="00BB5873">
            <w:pPr>
              <w:spacing w:after="0" w:line="240" w:lineRule="auto"/>
              <w:ind w:right="71"/>
              <w:rPr>
                <w:b/>
                <w:bCs/>
                <w:sz w:val="22"/>
                <w:szCs w:val="22"/>
              </w:rPr>
            </w:pPr>
            <w:r w:rsidRPr="00C7538C">
              <w:rPr>
                <w:b/>
                <w:bCs/>
                <w:sz w:val="22"/>
                <w:szCs w:val="22"/>
              </w:rPr>
              <w:t>Toplam</w:t>
            </w:r>
          </w:p>
        </w:tc>
      </w:tr>
      <w:tr w:rsidR="006A3EE9" w:rsidRPr="00D41148" w:rsidTr="00BB5873">
        <w:trPr>
          <w:trHeight w:val="300"/>
        </w:trPr>
        <w:tc>
          <w:tcPr>
            <w:tcW w:w="5655" w:type="dxa"/>
            <w:vMerge/>
            <w:tcBorders>
              <w:top w:val="single" w:sz="12" w:space="0" w:color="000000"/>
              <w:left w:val="single" w:sz="12" w:space="0" w:color="000000"/>
              <w:bottom w:val="single" w:sz="4" w:space="0" w:color="000000"/>
              <w:right w:val="single" w:sz="4" w:space="0" w:color="000000"/>
            </w:tcBorders>
            <w:shd w:val="clear" w:color="auto" w:fill="FBD4B4"/>
            <w:vAlign w:val="center"/>
            <w:hideMark/>
          </w:tcPr>
          <w:p w:rsidR="006A3EE9" w:rsidRPr="00C7538C" w:rsidRDefault="006A3EE9" w:rsidP="00BB5873">
            <w:pPr>
              <w:spacing w:after="0" w:line="240" w:lineRule="auto"/>
              <w:ind w:right="709"/>
              <w:rPr>
                <w:b/>
                <w:bCs/>
                <w:szCs w:val="24"/>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6A3EE9" w:rsidRPr="00C7538C" w:rsidRDefault="006A3EE9" w:rsidP="00BB5873">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6A3EE9" w:rsidRPr="00C7538C" w:rsidRDefault="006A3EE9" w:rsidP="00BB5873">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6A3EE9" w:rsidRPr="00C7538C" w:rsidRDefault="006A3EE9" w:rsidP="00BB5873">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6A3EE9" w:rsidRPr="00C7538C" w:rsidRDefault="006A3EE9" w:rsidP="00BB5873">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6A3EE9" w:rsidRPr="00C7538C" w:rsidRDefault="006A3EE9" w:rsidP="00BB5873">
            <w:pPr>
              <w:spacing w:after="0" w:line="240" w:lineRule="auto"/>
              <w:ind w:right="71"/>
              <w:rPr>
                <w:b/>
                <w:bCs/>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shd w:val="clear" w:color="auto" w:fill="FBD4B4"/>
            <w:vAlign w:val="center"/>
            <w:hideMark/>
          </w:tcPr>
          <w:p w:rsidR="006A3EE9" w:rsidRPr="00C7538C" w:rsidRDefault="006A3EE9" w:rsidP="00BB5873">
            <w:pPr>
              <w:spacing w:after="0" w:line="240" w:lineRule="auto"/>
              <w:ind w:right="71"/>
              <w:rPr>
                <w:b/>
                <w:bCs/>
                <w:sz w:val="22"/>
                <w:szCs w:val="22"/>
              </w:rPr>
            </w:pPr>
          </w:p>
        </w:tc>
      </w:tr>
      <w:tr w:rsidR="006A3EE9" w:rsidRPr="00D41148" w:rsidTr="00BB5873">
        <w:trPr>
          <w:trHeight w:val="546"/>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rsidR="006A3EE9" w:rsidRPr="00C7538C" w:rsidRDefault="006A3EE9" w:rsidP="00BB5873">
            <w:pPr>
              <w:spacing w:after="0" w:line="240" w:lineRule="auto"/>
              <w:ind w:right="709"/>
              <w:rPr>
                <w:b/>
                <w:bCs/>
                <w:sz w:val="22"/>
                <w:szCs w:val="22"/>
              </w:rPr>
            </w:pPr>
            <w:r w:rsidRPr="00C7538C">
              <w:rPr>
                <w:b/>
                <w:bCs/>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6A3EE9" w:rsidRPr="00C7538C" w:rsidRDefault="006A3EE9" w:rsidP="00BB5873">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6A3EE9" w:rsidRPr="00C7538C" w:rsidRDefault="006A3EE9" w:rsidP="00BB5873">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6A3EE9" w:rsidRPr="00C7538C" w:rsidRDefault="006A3EE9" w:rsidP="00BB5873">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6A3EE9" w:rsidRPr="00C7538C" w:rsidRDefault="006A3EE9" w:rsidP="00BB5873">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6A3EE9" w:rsidRPr="00C7538C" w:rsidRDefault="006A3EE9" w:rsidP="00BB5873">
            <w:pPr>
              <w:spacing w:after="0" w:line="240" w:lineRule="auto"/>
              <w:ind w:right="71"/>
              <w:jc w:val="center"/>
              <w:rPr>
                <w:sz w:val="20"/>
                <w:szCs w:val="20"/>
              </w:rPr>
            </w:pPr>
            <w:r w:rsidRPr="00C7538C">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6A3EE9" w:rsidRPr="00C7538C" w:rsidRDefault="006A3EE9" w:rsidP="00BB5873">
            <w:pPr>
              <w:spacing w:after="0" w:line="240" w:lineRule="auto"/>
              <w:ind w:right="71"/>
              <w:jc w:val="center"/>
              <w:rPr>
                <w:sz w:val="20"/>
                <w:szCs w:val="20"/>
              </w:rPr>
            </w:pPr>
            <w:r w:rsidRPr="00C7538C">
              <w:rPr>
                <w:sz w:val="20"/>
                <w:szCs w:val="20"/>
              </w:rPr>
              <w:t>0</w:t>
            </w:r>
          </w:p>
        </w:tc>
      </w:tr>
      <w:tr w:rsidR="006A3EE9" w:rsidRPr="00D41148" w:rsidTr="00BB5873">
        <w:trPr>
          <w:trHeight w:val="600"/>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rsidR="006A3EE9" w:rsidRPr="00C7538C" w:rsidRDefault="006A3EE9" w:rsidP="00BB5873">
            <w:pPr>
              <w:spacing w:after="0" w:line="240" w:lineRule="auto"/>
              <w:ind w:right="709"/>
              <w:rPr>
                <w:b/>
                <w:bCs/>
                <w:sz w:val="22"/>
                <w:szCs w:val="22"/>
              </w:rPr>
            </w:pPr>
            <w:r w:rsidRPr="00C7538C">
              <w:rPr>
                <w:b/>
                <w:bCs/>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6A3EE9" w:rsidRPr="00C7538C" w:rsidRDefault="006A3EE9" w:rsidP="00BB5873">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6A3EE9" w:rsidRPr="00C7538C" w:rsidRDefault="006A3EE9" w:rsidP="00BB5873">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6A3EE9" w:rsidRPr="00C7538C" w:rsidRDefault="006A3EE9" w:rsidP="00BB5873">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6A3EE9" w:rsidRPr="00C7538C" w:rsidRDefault="006A3EE9" w:rsidP="00BB5873">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6A3EE9" w:rsidRPr="00C7538C" w:rsidRDefault="006A3EE9" w:rsidP="00BB5873">
            <w:pPr>
              <w:spacing w:after="0" w:line="240" w:lineRule="auto"/>
              <w:ind w:right="71"/>
              <w:jc w:val="center"/>
              <w:rPr>
                <w:sz w:val="20"/>
                <w:szCs w:val="20"/>
              </w:rPr>
            </w:pPr>
            <w:r w:rsidRPr="00C7538C">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6A3EE9" w:rsidRPr="00C7538C" w:rsidRDefault="006A3EE9" w:rsidP="00BB5873">
            <w:pPr>
              <w:spacing w:after="0" w:line="240" w:lineRule="auto"/>
              <w:ind w:right="71"/>
              <w:jc w:val="center"/>
              <w:rPr>
                <w:sz w:val="20"/>
                <w:szCs w:val="20"/>
              </w:rPr>
            </w:pPr>
            <w:r w:rsidRPr="00C7538C">
              <w:rPr>
                <w:sz w:val="20"/>
                <w:szCs w:val="20"/>
              </w:rPr>
              <w:t>0</w:t>
            </w:r>
          </w:p>
        </w:tc>
      </w:tr>
      <w:tr w:rsidR="006A3EE9" w:rsidRPr="00D41148" w:rsidTr="00BB5873">
        <w:trPr>
          <w:trHeight w:val="555"/>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rsidR="006A3EE9" w:rsidRPr="00C7538C" w:rsidRDefault="006A3EE9" w:rsidP="00BB5873">
            <w:pPr>
              <w:spacing w:after="0" w:line="240" w:lineRule="auto"/>
              <w:ind w:right="709"/>
              <w:rPr>
                <w:b/>
                <w:bCs/>
                <w:sz w:val="22"/>
                <w:szCs w:val="22"/>
              </w:rPr>
            </w:pPr>
            <w:r w:rsidRPr="00C7538C">
              <w:rPr>
                <w:b/>
                <w:bCs/>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6A3EE9" w:rsidRPr="00C7538C" w:rsidRDefault="006A3EE9" w:rsidP="00BB5873">
            <w:pPr>
              <w:spacing w:after="0" w:line="240" w:lineRule="auto"/>
              <w:ind w:right="71"/>
              <w:jc w:val="center"/>
              <w:rPr>
                <w:sz w:val="20"/>
                <w:szCs w:val="20"/>
              </w:rPr>
            </w:pPr>
            <w:r>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6A3EE9" w:rsidRPr="00C7538C" w:rsidRDefault="006A3EE9" w:rsidP="00BB5873">
            <w:pPr>
              <w:spacing w:after="0" w:line="240" w:lineRule="auto"/>
              <w:ind w:right="71"/>
              <w:jc w:val="center"/>
              <w:rPr>
                <w:sz w:val="20"/>
                <w:szCs w:val="20"/>
              </w:rPr>
            </w:pPr>
            <w:r>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6A3EE9" w:rsidRPr="00C7538C" w:rsidRDefault="006A3EE9" w:rsidP="00BB5873">
            <w:pPr>
              <w:spacing w:after="0" w:line="240" w:lineRule="auto"/>
              <w:ind w:right="71"/>
              <w:jc w:val="center"/>
              <w:rPr>
                <w:sz w:val="20"/>
                <w:szCs w:val="20"/>
              </w:rPr>
            </w:pPr>
            <w:r>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6A3EE9" w:rsidRPr="00C7538C" w:rsidRDefault="006A3EE9" w:rsidP="00BB5873">
            <w:pPr>
              <w:spacing w:after="0" w:line="240" w:lineRule="auto"/>
              <w:ind w:right="71"/>
              <w:jc w:val="center"/>
              <w:rPr>
                <w:sz w:val="20"/>
                <w:szCs w:val="20"/>
              </w:rPr>
            </w:pPr>
            <w:r>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6A3EE9" w:rsidRPr="00C7538C" w:rsidRDefault="006A3EE9" w:rsidP="00BB5873">
            <w:pPr>
              <w:spacing w:after="0" w:line="240" w:lineRule="auto"/>
              <w:ind w:right="71"/>
              <w:jc w:val="center"/>
              <w:rPr>
                <w:sz w:val="20"/>
                <w:szCs w:val="20"/>
              </w:rPr>
            </w:pPr>
            <w:r>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6A3EE9" w:rsidRPr="00C7538C" w:rsidRDefault="006A3EE9" w:rsidP="00BB5873">
            <w:pPr>
              <w:spacing w:after="0" w:line="240" w:lineRule="auto"/>
              <w:ind w:right="71"/>
              <w:jc w:val="center"/>
              <w:rPr>
                <w:sz w:val="20"/>
                <w:szCs w:val="20"/>
              </w:rPr>
            </w:pPr>
            <w:r>
              <w:rPr>
                <w:sz w:val="20"/>
                <w:szCs w:val="20"/>
              </w:rPr>
              <w:t>0</w:t>
            </w:r>
          </w:p>
        </w:tc>
      </w:tr>
      <w:tr w:rsidR="006A3EE9" w:rsidRPr="00D41148" w:rsidTr="00BB5873">
        <w:trPr>
          <w:trHeight w:val="504"/>
        </w:trPr>
        <w:tc>
          <w:tcPr>
            <w:tcW w:w="5655" w:type="dxa"/>
            <w:tcBorders>
              <w:top w:val="single" w:sz="8" w:space="0" w:color="000000"/>
              <w:left w:val="single" w:sz="12" w:space="0" w:color="000000"/>
              <w:bottom w:val="single" w:sz="12" w:space="0" w:color="000000"/>
              <w:right w:val="single" w:sz="4" w:space="0" w:color="000000"/>
            </w:tcBorders>
            <w:shd w:val="clear" w:color="auto" w:fill="FBD4B4"/>
            <w:vAlign w:val="center"/>
            <w:hideMark/>
          </w:tcPr>
          <w:p w:rsidR="006A3EE9" w:rsidRPr="00C7538C" w:rsidRDefault="006A3EE9" w:rsidP="00BB5873">
            <w:pPr>
              <w:spacing w:after="0" w:line="240" w:lineRule="auto"/>
              <w:ind w:right="709"/>
              <w:jc w:val="right"/>
              <w:rPr>
                <w:b/>
                <w:bCs/>
                <w:sz w:val="22"/>
                <w:szCs w:val="22"/>
              </w:rPr>
            </w:pPr>
            <w:r w:rsidRPr="00C7538C">
              <w:rPr>
                <w:b/>
                <w:bCs/>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A3EE9" w:rsidRPr="00C7538C" w:rsidRDefault="006A3EE9" w:rsidP="00BB5873">
            <w:pPr>
              <w:spacing w:after="0" w:line="240" w:lineRule="auto"/>
              <w:ind w:right="71"/>
              <w:jc w:val="center"/>
              <w:rPr>
                <w:sz w:val="20"/>
                <w:szCs w:val="20"/>
              </w:rPr>
            </w:pPr>
            <w:r>
              <w:rPr>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A3EE9" w:rsidRPr="00C7538C" w:rsidRDefault="006A3EE9" w:rsidP="00BB5873">
            <w:pPr>
              <w:spacing w:after="0" w:line="240" w:lineRule="auto"/>
              <w:ind w:right="71"/>
              <w:jc w:val="center"/>
              <w:rPr>
                <w:sz w:val="20"/>
                <w:szCs w:val="20"/>
              </w:rPr>
            </w:pPr>
            <w:r>
              <w:rPr>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A3EE9" w:rsidRPr="00C7538C" w:rsidRDefault="006A3EE9" w:rsidP="00BB5873">
            <w:pPr>
              <w:spacing w:after="0" w:line="240" w:lineRule="auto"/>
              <w:ind w:right="71"/>
              <w:jc w:val="center"/>
              <w:rPr>
                <w:sz w:val="20"/>
                <w:szCs w:val="20"/>
              </w:rPr>
            </w:pPr>
            <w:r>
              <w:rPr>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A3EE9" w:rsidRPr="00C7538C" w:rsidRDefault="006A3EE9" w:rsidP="00BB5873">
            <w:pPr>
              <w:spacing w:after="0" w:line="240" w:lineRule="auto"/>
              <w:ind w:right="71"/>
              <w:jc w:val="center"/>
              <w:rPr>
                <w:sz w:val="20"/>
                <w:szCs w:val="20"/>
              </w:rPr>
            </w:pPr>
            <w:r>
              <w:rPr>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A3EE9" w:rsidRPr="00C7538C" w:rsidRDefault="006A3EE9" w:rsidP="00BB5873">
            <w:pPr>
              <w:spacing w:after="0" w:line="240" w:lineRule="auto"/>
              <w:ind w:right="71"/>
              <w:jc w:val="center"/>
              <w:rPr>
                <w:sz w:val="20"/>
                <w:szCs w:val="20"/>
              </w:rPr>
            </w:pPr>
            <w:r>
              <w:rPr>
                <w:sz w:val="20"/>
                <w:szCs w:val="20"/>
              </w:rPr>
              <w:t>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6A3EE9" w:rsidRPr="00C7538C" w:rsidRDefault="006A3EE9" w:rsidP="00BB5873">
            <w:pPr>
              <w:spacing w:after="0" w:line="240" w:lineRule="auto"/>
              <w:ind w:right="71"/>
              <w:jc w:val="center"/>
              <w:rPr>
                <w:sz w:val="20"/>
                <w:szCs w:val="20"/>
              </w:rPr>
            </w:pPr>
            <w:r>
              <w:rPr>
                <w:sz w:val="20"/>
                <w:szCs w:val="20"/>
              </w:rPr>
              <w:t>0</w:t>
            </w:r>
          </w:p>
        </w:tc>
      </w:tr>
    </w:tbl>
    <w:p w:rsidR="006A3EE9" w:rsidRDefault="006A3EE9" w:rsidP="006A3EE9">
      <w:pPr>
        <w:ind w:right="709"/>
      </w:pPr>
    </w:p>
    <w:p w:rsidR="00F94FCB" w:rsidRDefault="00F94FCB" w:rsidP="006A3EE9">
      <w:pPr>
        <w:ind w:right="709"/>
      </w:pPr>
    </w:p>
    <w:p w:rsidR="00F94FCB" w:rsidRDefault="00F94FCB" w:rsidP="006A3EE9">
      <w:pPr>
        <w:ind w:right="709"/>
      </w:pPr>
    </w:p>
    <w:p w:rsidR="006A3EE9" w:rsidRPr="008D4E73" w:rsidRDefault="006A3EE9" w:rsidP="006A3EE9">
      <w:pPr>
        <w:pStyle w:val="Balk1"/>
        <w:ind w:right="709"/>
      </w:pPr>
      <w:bookmarkStart w:id="57" w:name="_Toc416085171"/>
      <w:bookmarkStart w:id="58" w:name="_Toc529519472"/>
      <w:bookmarkStart w:id="59" w:name="_Toc535331141"/>
      <w:bookmarkStart w:id="60" w:name="_Toc1136170"/>
      <w:r w:rsidRPr="008D4E73">
        <w:lastRenderedPageBreak/>
        <w:t>VI. BÖLÜM</w:t>
      </w:r>
      <w:bookmarkEnd w:id="57"/>
      <w:bookmarkEnd w:id="58"/>
      <w:r w:rsidRPr="008D4E73">
        <w:t>:</w:t>
      </w:r>
      <w:bookmarkStart w:id="61" w:name="_Toc416085172"/>
      <w:bookmarkStart w:id="62" w:name="_Toc529519473"/>
      <w:r w:rsidRPr="008D4E73">
        <w:t xml:space="preserve"> İZLEME VE DEĞERLENDİRME</w:t>
      </w:r>
      <w:bookmarkEnd w:id="59"/>
      <w:bookmarkEnd w:id="60"/>
      <w:bookmarkEnd w:id="61"/>
      <w:bookmarkEnd w:id="62"/>
    </w:p>
    <w:p w:rsidR="006A3EE9" w:rsidRPr="003152E4" w:rsidRDefault="006A3EE9" w:rsidP="006A3EE9">
      <w:pPr>
        <w:ind w:right="1134"/>
      </w:pPr>
      <w:r w:rsidRPr="003152E4">
        <w:t xml:space="preserve">Okulumuz Stratejik Planı izleme ve değerlendirme çalışmalarında 5 yıllık Stratejik Planın izlenmesi ve 1 yıllık gelişim planın izlenmesi olarak ikili bir ayrıma gidilecektir. </w:t>
      </w:r>
    </w:p>
    <w:p w:rsidR="006A3EE9" w:rsidRPr="003152E4" w:rsidRDefault="006A3EE9" w:rsidP="006A3EE9">
      <w:pPr>
        <w:ind w:right="1134"/>
      </w:pPr>
      <w:r w:rsidRPr="003152E4">
        <w:t>Stratejik planın izlenmesinde 6 aylık dönemlerde izleme yapılacak denetim birimleri, il ve ilçe millî eğitim müdürlüğü ve Bakanlık denetim ve kontrollerine hazır halde tutulacaktır.</w:t>
      </w:r>
    </w:p>
    <w:p w:rsidR="006A3EE9" w:rsidRPr="003152E4" w:rsidRDefault="006A3EE9" w:rsidP="006A3EE9">
      <w:pPr>
        <w:ind w:right="1134"/>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6A3EE9" w:rsidRPr="00A47F2F" w:rsidRDefault="006A3EE9" w:rsidP="006A3EE9">
      <w:pPr>
        <w:ind w:right="709"/>
      </w:pPr>
      <w:r>
        <w:br w:type="page"/>
      </w:r>
    </w:p>
    <w:p w:rsidR="006A3EE9" w:rsidRDefault="006A3EE9" w:rsidP="006A3EE9">
      <w:pPr>
        <w:rPr>
          <w:rFonts w:cs="Calibri"/>
        </w:rPr>
      </w:pPr>
    </w:p>
    <w:p w:rsidR="001F7E47" w:rsidRPr="001F7E47" w:rsidRDefault="001F7E47" w:rsidP="001F7E47">
      <w:pPr>
        <w:keepNext/>
        <w:keepLines/>
        <w:spacing w:before="360" w:after="360" w:line="360" w:lineRule="auto"/>
        <w:outlineLvl w:val="0"/>
        <w:rPr>
          <w:rFonts w:eastAsia="SimSun"/>
          <w:b/>
          <w:color w:val="00B0F0"/>
          <w:sz w:val="28"/>
          <w:szCs w:val="40"/>
        </w:rPr>
      </w:pPr>
      <w:bookmarkStart w:id="63" w:name="_Toc531097548"/>
      <w:bookmarkStart w:id="64" w:name="_Toc1136171"/>
      <w:r w:rsidRPr="001F7E47">
        <w:rPr>
          <w:rFonts w:eastAsia="SimSun"/>
          <w:b/>
          <w:color w:val="00B0F0"/>
          <w:sz w:val="28"/>
          <w:szCs w:val="40"/>
        </w:rPr>
        <w:t>EKLER:</w:t>
      </w:r>
      <w:bookmarkEnd w:id="63"/>
      <w:bookmarkEnd w:id="64"/>
      <w:r w:rsidRPr="001F7E47">
        <w:rPr>
          <w:rFonts w:eastAsia="SimSun"/>
          <w:b/>
          <w:color w:val="00B0F0"/>
          <w:sz w:val="28"/>
          <w:szCs w:val="40"/>
        </w:rPr>
        <w:t xml:space="preserve"> </w:t>
      </w:r>
    </w:p>
    <w:p w:rsidR="001F7E47" w:rsidRPr="001F7E47" w:rsidRDefault="001F7E47" w:rsidP="001F7E47">
      <w:pPr>
        <w:numPr>
          <w:ilvl w:val="0"/>
          <w:numId w:val="7"/>
        </w:numPr>
        <w:contextualSpacing/>
        <w:rPr>
          <w:rFonts w:cs="Calibri"/>
          <w:b/>
        </w:rPr>
      </w:pPr>
      <w:r w:rsidRPr="001F7E47">
        <w:rPr>
          <w:rFonts w:cs="Calibri"/>
          <w:b/>
        </w:rPr>
        <w:t xml:space="preserve">Öğretmen ve veli anket örnekleri </w:t>
      </w:r>
    </w:p>
    <w:p w:rsidR="006A3EE9" w:rsidRPr="00C35FCB" w:rsidRDefault="006A3EE9" w:rsidP="006A3EE9">
      <w:pPr>
        <w:tabs>
          <w:tab w:val="left" w:pos="7078"/>
        </w:tabs>
        <w:rPr>
          <w:rFonts w:cs="Calibri"/>
        </w:rPr>
      </w:pPr>
      <w:r>
        <w:rPr>
          <w:rFonts w:cs="Calibri"/>
        </w:rPr>
        <w:tab/>
      </w:r>
    </w:p>
    <w:p w:rsidR="00B17718" w:rsidRPr="004302CA" w:rsidRDefault="00B17718" w:rsidP="00C908BE">
      <w:pPr>
        <w:pStyle w:val="ListeParagraf"/>
        <w:autoSpaceDE w:val="0"/>
        <w:autoSpaceDN w:val="0"/>
        <w:adjustRightInd w:val="0"/>
        <w:spacing w:before="120" w:after="0" w:line="432" w:lineRule="auto"/>
        <w:ind w:left="0"/>
        <w:jc w:val="both"/>
        <w:rPr>
          <w:rFonts w:eastAsia="AGaramondPro-Regular"/>
          <w:szCs w:val="24"/>
        </w:rPr>
      </w:pPr>
    </w:p>
    <w:sectPr w:rsidR="00B17718" w:rsidRPr="004302CA" w:rsidSect="00E22B8A">
      <w:footerReference w:type="first" r:id="rId20"/>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6CD" w:rsidRDefault="00BC36CD" w:rsidP="00DC3C73">
      <w:pPr>
        <w:spacing w:after="0" w:line="240" w:lineRule="auto"/>
      </w:pPr>
      <w:r>
        <w:separator/>
      </w:r>
    </w:p>
  </w:endnote>
  <w:endnote w:type="continuationSeparator" w:id="0">
    <w:p w:rsidR="00BC36CD" w:rsidRDefault="00BC36CD"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47" w:rsidRDefault="001F7E47">
    <w:pPr>
      <w:pStyle w:val="Altbilgi"/>
      <w:jc w:val="right"/>
    </w:pPr>
    <w:r>
      <w:fldChar w:fldCharType="begin"/>
    </w:r>
    <w:r>
      <w:instrText>PAGE   \* MERGEFORMAT</w:instrText>
    </w:r>
    <w:r>
      <w:fldChar w:fldCharType="separate"/>
    </w:r>
    <w:r w:rsidR="00E34AFD">
      <w:rPr>
        <w:noProof/>
      </w:rPr>
      <w:t>43</w:t>
    </w:r>
    <w:r>
      <w:rPr>
        <w:noProof/>
      </w:rPr>
      <w:fldChar w:fldCharType="end"/>
    </w:r>
  </w:p>
  <w:p w:rsidR="001F7E47" w:rsidRDefault="001F7E4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47" w:rsidRDefault="001F7E47">
    <w:pPr>
      <w:pStyle w:val="Altbilgi"/>
      <w:jc w:val="right"/>
    </w:pPr>
    <w:r>
      <w:fldChar w:fldCharType="begin"/>
    </w:r>
    <w:r>
      <w:instrText>PAGE   \* MERGEFORMAT</w:instrText>
    </w:r>
    <w:r>
      <w:fldChar w:fldCharType="separate"/>
    </w:r>
    <w:r>
      <w:rPr>
        <w:noProof/>
      </w:rPr>
      <w:t>i</w:t>
    </w:r>
    <w:r>
      <w:rPr>
        <w:noProof/>
      </w:rPr>
      <w:fldChar w:fldCharType="end"/>
    </w:r>
  </w:p>
  <w:p w:rsidR="001F7E47" w:rsidRDefault="001F7E4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47" w:rsidRDefault="001F7E47">
    <w:pPr>
      <w:pStyle w:val="Altbilgi"/>
      <w:jc w:val="right"/>
    </w:pPr>
    <w:r>
      <w:fldChar w:fldCharType="begin"/>
    </w:r>
    <w:r>
      <w:instrText>PAGE   \* MERGEFORMAT</w:instrText>
    </w:r>
    <w:r>
      <w:fldChar w:fldCharType="separate"/>
    </w:r>
    <w:r>
      <w:rPr>
        <w:noProof/>
      </w:rPr>
      <w:t>1</w:t>
    </w:r>
    <w:r>
      <w:rPr>
        <w:noProof/>
      </w:rPr>
      <w:fldChar w:fldCharType="end"/>
    </w:r>
  </w:p>
  <w:p w:rsidR="001F7E47" w:rsidRDefault="001F7E4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6CD" w:rsidRDefault="00BC36CD" w:rsidP="00DC3C73">
      <w:pPr>
        <w:spacing w:after="0" w:line="240" w:lineRule="auto"/>
      </w:pPr>
      <w:r>
        <w:separator/>
      </w:r>
    </w:p>
  </w:footnote>
  <w:footnote w:type="continuationSeparator" w:id="0">
    <w:p w:rsidR="00BC36CD" w:rsidRDefault="00BC36CD"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47" w:rsidRPr="00A40B5B" w:rsidRDefault="001F7E47"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4EA0E606"/>
    <w:lvl w:ilvl="0" w:tplc="041F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322E5E8E"/>
    <w:multiLevelType w:val="hybridMultilevel"/>
    <w:tmpl w:val="B5761330"/>
    <w:lvl w:ilvl="0" w:tplc="978C7194">
      <w:start w:val="186"/>
      <w:numFmt w:val="bullet"/>
      <w:lvlText w:val="-"/>
      <w:lvlJc w:val="left"/>
      <w:pPr>
        <w:ind w:left="720" w:hanging="360"/>
      </w:pPr>
      <w:rPr>
        <w:rFonts w:ascii="Book Antiqua" w:eastAsia="Times New Roman" w:hAnsi="Book Antiqua"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1034BB5"/>
    <w:multiLevelType w:val="multilevel"/>
    <w:tmpl w:val="936CFC76"/>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3">
    <w:nsid w:val="411B64C8"/>
    <w:multiLevelType w:val="hybridMultilevel"/>
    <w:tmpl w:val="26E44796"/>
    <w:lvl w:ilvl="0" w:tplc="AF920FF8">
      <w:start w:val="1"/>
      <w:numFmt w:val="bullet"/>
      <w:lvlText w:val=""/>
      <w:lvlJc w:val="left"/>
      <w:pPr>
        <w:ind w:left="720" w:hanging="360"/>
      </w:pPr>
      <w:rPr>
        <w:rFonts w:ascii="Wingdings" w:hAnsi="Wingdings" w:hint="default"/>
        <w:color w:val="4F81BD"/>
        <w:sz w:val="24"/>
        <w:szCs w:val="24"/>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2A13F54"/>
    <w:multiLevelType w:val="hybridMultilevel"/>
    <w:tmpl w:val="282CAB14"/>
    <w:lvl w:ilvl="0" w:tplc="CC9AD3BE">
      <w:start w:val="1"/>
      <w:numFmt w:val="bullet"/>
      <w:lvlText w:val=""/>
      <w:lvlJc w:val="left"/>
      <w:pPr>
        <w:ind w:left="1070" w:hanging="360"/>
      </w:pPr>
      <w:rPr>
        <w:rFonts w:ascii="Wingdings" w:hAnsi="Wingdings" w:hint="default"/>
        <w:color w:val="4F81BD"/>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5">
    <w:nsid w:val="6B4869BA"/>
    <w:multiLevelType w:val="multilevel"/>
    <w:tmpl w:val="3DFC7278"/>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4FA8"/>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3F5"/>
    <w:rsid w:val="00045B97"/>
    <w:rsid w:val="00045BF4"/>
    <w:rsid w:val="000466BE"/>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795"/>
    <w:rsid w:val="00073B35"/>
    <w:rsid w:val="00074007"/>
    <w:rsid w:val="0007492F"/>
    <w:rsid w:val="0007774A"/>
    <w:rsid w:val="00080A8C"/>
    <w:rsid w:val="000819B7"/>
    <w:rsid w:val="00081AAD"/>
    <w:rsid w:val="00082059"/>
    <w:rsid w:val="000821B7"/>
    <w:rsid w:val="00082705"/>
    <w:rsid w:val="00082793"/>
    <w:rsid w:val="00082EF1"/>
    <w:rsid w:val="00084F36"/>
    <w:rsid w:val="00084F4E"/>
    <w:rsid w:val="0008513E"/>
    <w:rsid w:val="0008660B"/>
    <w:rsid w:val="00086C30"/>
    <w:rsid w:val="000871DC"/>
    <w:rsid w:val="000878E3"/>
    <w:rsid w:val="00090BD1"/>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C6A"/>
    <w:rsid w:val="000C2E8C"/>
    <w:rsid w:val="000C4217"/>
    <w:rsid w:val="000C4926"/>
    <w:rsid w:val="000C72AE"/>
    <w:rsid w:val="000D0D4B"/>
    <w:rsid w:val="000D113D"/>
    <w:rsid w:val="000D1BEA"/>
    <w:rsid w:val="000D3A4A"/>
    <w:rsid w:val="000D3B6C"/>
    <w:rsid w:val="000D4D8A"/>
    <w:rsid w:val="000D62B8"/>
    <w:rsid w:val="000D66C3"/>
    <w:rsid w:val="000E1209"/>
    <w:rsid w:val="000E289E"/>
    <w:rsid w:val="000E2E55"/>
    <w:rsid w:val="000E2F5B"/>
    <w:rsid w:val="000E35A8"/>
    <w:rsid w:val="000E3A93"/>
    <w:rsid w:val="000E4382"/>
    <w:rsid w:val="000E4396"/>
    <w:rsid w:val="000E561E"/>
    <w:rsid w:val="000E56DD"/>
    <w:rsid w:val="000E6300"/>
    <w:rsid w:val="000E68AB"/>
    <w:rsid w:val="000E7338"/>
    <w:rsid w:val="000E7F2F"/>
    <w:rsid w:val="000F0361"/>
    <w:rsid w:val="000F12F0"/>
    <w:rsid w:val="000F1452"/>
    <w:rsid w:val="000F15FC"/>
    <w:rsid w:val="000F29B5"/>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271B"/>
    <w:rsid w:val="001144A3"/>
    <w:rsid w:val="00114C03"/>
    <w:rsid w:val="00115413"/>
    <w:rsid w:val="0011597E"/>
    <w:rsid w:val="001173E0"/>
    <w:rsid w:val="001204B3"/>
    <w:rsid w:val="00120CDF"/>
    <w:rsid w:val="00121F04"/>
    <w:rsid w:val="0012222F"/>
    <w:rsid w:val="001227AD"/>
    <w:rsid w:val="0012376F"/>
    <w:rsid w:val="0012382E"/>
    <w:rsid w:val="00124C88"/>
    <w:rsid w:val="001250B3"/>
    <w:rsid w:val="00126AA6"/>
    <w:rsid w:val="00127F19"/>
    <w:rsid w:val="001307DF"/>
    <w:rsid w:val="001308B6"/>
    <w:rsid w:val="0013093E"/>
    <w:rsid w:val="001335E3"/>
    <w:rsid w:val="00133692"/>
    <w:rsid w:val="00133925"/>
    <w:rsid w:val="001351AC"/>
    <w:rsid w:val="0013556E"/>
    <w:rsid w:val="001355EB"/>
    <w:rsid w:val="00135E12"/>
    <w:rsid w:val="00137B1C"/>
    <w:rsid w:val="00137D3C"/>
    <w:rsid w:val="00140393"/>
    <w:rsid w:val="001409CD"/>
    <w:rsid w:val="00140DD1"/>
    <w:rsid w:val="00140E41"/>
    <w:rsid w:val="00141097"/>
    <w:rsid w:val="001418FE"/>
    <w:rsid w:val="001436BD"/>
    <w:rsid w:val="001437AE"/>
    <w:rsid w:val="00143A5E"/>
    <w:rsid w:val="00143C11"/>
    <w:rsid w:val="00143D29"/>
    <w:rsid w:val="001440F5"/>
    <w:rsid w:val="0015080D"/>
    <w:rsid w:val="00153471"/>
    <w:rsid w:val="00153482"/>
    <w:rsid w:val="00153D0A"/>
    <w:rsid w:val="0015462E"/>
    <w:rsid w:val="001549F9"/>
    <w:rsid w:val="001556A6"/>
    <w:rsid w:val="00155AB5"/>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1A8C"/>
    <w:rsid w:val="0019229F"/>
    <w:rsid w:val="00192DBF"/>
    <w:rsid w:val="00193BCA"/>
    <w:rsid w:val="001946F1"/>
    <w:rsid w:val="00195DFA"/>
    <w:rsid w:val="001967CE"/>
    <w:rsid w:val="00196C10"/>
    <w:rsid w:val="00196C43"/>
    <w:rsid w:val="00197670"/>
    <w:rsid w:val="001A0C0F"/>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0E0F"/>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902"/>
    <w:rsid w:val="001E0A2D"/>
    <w:rsid w:val="001E0B50"/>
    <w:rsid w:val="001E265F"/>
    <w:rsid w:val="001E3C2A"/>
    <w:rsid w:val="001E43AD"/>
    <w:rsid w:val="001E4955"/>
    <w:rsid w:val="001E5A39"/>
    <w:rsid w:val="001E73CF"/>
    <w:rsid w:val="001E74CA"/>
    <w:rsid w:val="001E7708"/>
    <w:rsid w:val="001F003B"/>
    <w:rsid w:val="001F00B6"/>
    <w:rsid w:val="001F0D5B"/>
    <w:rsid w:val="001F10CC"/>
    <w:rsid w:val="001F1F35"/>
    <w:rsid w:val="001F4B27"/>
    <w:rsid w:val="001F56FE"/>
    <w:rsid w:val="001F5A04"/>
    <w:rsid w:val="001F5ACD"/>
    <w:rsid w:val="001F71AE"/>
    <w:rsid w:val="001F7E47"/>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D6B"/>
    <w:rsid w:val="00267F57"/>
    <w:rsid w:val="0027014E"/>
    <w:rsid w:val="00270DED"/>
    <w:rsid w:val="00271019"/>
    <w:rsid w:val="00272C0E"/>
    <w:rsid w:val="00272CED"/>
    <w:rsid w:val="00272EEC"/>
    <w:rsid w:val="00273968"/>
    <w:rsid w:val="00273B58"/>
    <w:rsid w:val="00274389"/>
    <w:rsid w:val="00276037"/>
    <w:rsid w:val="002765E5"/>
    <w:rsid w:val="002800C7"/>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C677D"/>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0AFF"/>
    <w:rsid w:val="002F27DD"/>
    <w:rsid w:val="002F5C1A"/>
    <w:rsid w:val="002F5FC9"/>
    <w:rsid w:val="002F66C7"/>
    <w:rsid w:val="002F77E9"/>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337"/>
    <w:rsid w:val="0031778F"/>
    <w:rsid w:val="003220A3"/>
    <w:rsid w:val="003221C7"/>
    <w:rsid w:val="003224CE"/>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7C8"/>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35F"/>
    <w:rsid w:val="00362CB4"/>
    <w:rsid w:val="00362EA4"/>
    <w:rsid w:val="0036431B"/>
    <w:rsid w:val="00364CCE"/>
    <w:rsid w:val="003655ED"/>
    <w:rsid w:val="00367CD0"/>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3CEC"/>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67A"/>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6BF8"/>
    <w:rsid w:val="004207AE"/>
    <w:rsid w:val="004216D0"/>
    <w:rsid w:val="0042188D"/>
    <w:rsid w:val="004230CD"/>
    <w:rsid w:val="00423837"/>
    <w:rsid w:val="004239FA"/>
    <w:rsid w:val="00423B52"/>
    <w:rsid w:val="00423F1F"/>
    <w:rsid w:val="004277BA"/>
    <w:rsid w:val="00427D4B"/>
    <w:rsid w:val="00427EA4"/>
    <w:rsid w:val="004302CA"/>
    <w:rsid w:val="00430650"/>
    <w:rsid w:val="00430D80"/>
    <w:rsid w:val="0043189A"/>
    <w:rsid w:val="004352CA"/>
    <w:rsid w:val="004401A5"/>
    <w:rsid w:val="00440CC2"/>
    <w:rsid w:val="004414DA"/>
    <w:rsid w:val="00441ABC"/>
    <w:rsid w:val="00441C8D"/>
    <w:rsid w:val="00443A11"/>
    <w:rsid w:val="00444ACF"/>
    <w:rsid w:val="00444FEB"/>
    <w:rsid w:val="00445011"/>
    <w:rsid w:val="0044547F"/>
    <w:rsid w:val="004456FF"/>
    <w:rsid w:val="00446C09"/>
    <w:rsid w:val="00447DD3"/>
    <w:rsid w:val="00447E05"/>
    <w:rsid w:val="0045147E"/>
    <w:rsid w:val="00452DD6"/>
    <w:rsid w:val="00452FA8"/>
    <w:rsid w:val="00453E03"/>
    <w:rsid w:val="00453FB4"/>
    <w:rsid w:val="00457036"/>
    <w:rsid w:val="004612F6"/>
    <w:rsid w:val="004613FA"/>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451"/>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A7354"/>
    <w:rsid w:val="004B0AA6"/>
    <w:rsid w:val="004B0F9B"/>
    <w:rsid w:val="004B1ACC"/>
    <w:rsid w:val="004B1D2A"/>
    <w:rsid w:val="004B3041"/>
    <w:rsid w:val="004B3767"/>
    <w:rsid w:val="004B46DC"/>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39"/>
    <w:rsid w:val="004D7C7B"/>
    <w:rsid w:val="004E00CB"/>
    <w:rsid w:val="004E0D3E"/>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948"/>
    <w:rsid w:val="00514DAF"/>
    <w:rsid w:val="00515098"/>
    <w:rsid w:val="00516BF2"/>
    <w:rsid w:val="00520099"/>
    <w:rsid w:val="00520266"/>
    <w:rsid w:val="005215AD"/>
    <w:rsid w:val="00522365"/>
    <w:rsid w:val="00524793"/>
    <w:rsid w:val="0052652E"/>
    <w:rsid w:val="00526B79"/>
    <w:rsid w:val="00527DA6"/>
    <w:rsid w:val="00527E4A"/>
    <w:rsid w:val="00527FB4"/>
    <w:rsid w:val="00531DDB"/>
    <w:rsid w:val="00532490"/>
    <w:rsid w:val="00533034"/>
    <w:rsid w:val="00533426"/>
    <w:rsid w:val="00533A1E"/>
    <w:rsid w:val="00534932"/>
    <w:rsid w:val="005349CC"/>
    <w:rsid w:val="00534DA8"/>
    <w:rsid w:val="005358CC"/>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205"/>
    <w:rsid w:val="00591A51"/>
    <w:rsid w:val="0059349C"/>
    <w:rsid w:val="00593BAA"/>
    <w:rsid w:val="00595C43"/>
    <w:rsid w:val="00595C50"/>
    <w:rsid w:val="00595DBF"/>
    <w:rsid w:val="0059644B"/>
    <w:rsid w:val="005973A3"/>
    <w:rsid w:val="00597D80"/>
    <w:rsid w:val="00597E7B"/>
    <w:rsid w:val="005A1A60"/>
    <w:rsid w:val="005A1C99"/>
    <w:rsid w:val="005A4017"/>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1086"/>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4D72"/>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37F"/>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3736"/>
    <w:rsid w:val="00690682"/>
    <w:rsid w:val="00690C8A"/>
    <w:rsid w:val="00692B03"/>
    <w:rsid w:val="00692FF2"/>
    <w:rsid w:val="006941D7"/>
    <w:rsid w:val="00694310"/>
    <w:rsid w:val="0069457A"/>
    <w:rsid w:val="00695505"/>
    <w:rsid w:val="006A0119"/>
    <w:rsid w:val="006A06A7"/>
    <w:rsid w:val="006A0B1C"/>
    <w:rsid w:val="006A1BDD"/>
    <w:rsid w:val="006A2181"/>
    <w:rsid w:val="006A2C1B"/>
    <w:rsid w:val="006A3492"/>
    <w:rsid w:val="006A3EE9"/>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C7875"/>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913"/>
    <w:rsid w:val="006E7B02"/>
    <w:rsid w:val="006F0C4F"/>
    <w:rsid w:val="006F0D18"/>
    <w:rsid w:val="006F17D3"/>
    <w:rsid w:val="006F230C"/>
    <w:rsid w:val="006F23E6"/>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6CAB"/>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5DB"/>
    <w:rsid w:val="007547FA"/>
    <w:rsid w:val="0075495B"/>
    <w:rsid w:val="007549A9"/>
    <w:rsid w:val="00756936"/>
    <w:rsid w:val="00760091"/>
    <w:rsid w:val="00761116"/>
    <w:rsid w:val="0076125F"/>
    <w:rsid w:val="00761AA9"/>
    <w:rsid w:val="00762847"/>
    <w:rsid w:val="0076309F"/>
    <w:rsid w:val="007643D9"/>
    <w:rsid w:val="00766530"/>
    <w:rsid w:val="00766A11"/>
    <w:rsid w:val="00766C7D"/>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A7EB3"/>
    <w:rsid w:val="007B00DB"/>
    <w:rsid w:val="007B0250"/>
    <w:rsid w:val="007B1126"/>
    <w:rsid w:val="007B1F2D"/>
    <w:rsid w:val="007B21E1"/>
    <w:rsid w:val="007B25EA"/>
    <w:rsid w:val="007B3C71"/>
    <w:rsid w:val="007B410F"/>
    <w:rsid w:val="007B49D8"/>
    <w:rsid w:val="007B4C06"/>
    <w:rsid w:val="007B4EF5"/>
    <w:rsid w:val="007B5EC6"/>
    <w:rsid w:val="007B6112"/>
    <w:rsid w:val="007C1443"/>
    <w:rsid w:val="007C185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5A96"/>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70D"/>
    <w:rsid w:val="008049D3"/>
    <w:rsid w:val="00804A09"/>
    <w:rsid w:val="00805019"/>
    <w:rsid w:val="0080587F"/>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0B7"/>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6AF9"/>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13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685"/>
    <w:rsid w:val="009138C7"/>
    <w:rsid w:val="00913D75"/>
    <w:rsid w:val="00914104"/>
    <w:rsid w:val="00914260"/>
    <w:rsid w:val="00914F5F"/>
    <w:rsid w:val="009163D3"/>
    <w:rsid w:val="00921ADD"/>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33DD"/>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4AE7"/>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00"/>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A50"/>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37510"/>
    <w:rsid w:val="00A40B5B"/>
    <w:rsid w:val="00A40E1D"/>
    <w:rsid w:val="00A428AF"/>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A68"/>
    <w:rsid w:val="00A60E22"/>
    <w:rsid w:val="00A612F0"/>
    <w:rsid w:val="00A62BAB"/>
    <w:rsid w:val="00A650D6"/>
    <w:rsid w:val="00A662F3"/>
    <w:rsid w:val="00A66F0C"/>
    <w:rsid w:val="00A67375"/>
    <w:rsid w:val="00A70059"/>
    <w:rsid w:val="00A700C9"/>
    <w:rsid w:val="00A70AC9"/>
    <w:rsid w:val="00A70D65"/>
    <w:rsid w:val="00A70F61"/>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2C61"/>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686"/>
    <w:rsid w:val="00AE1830"/>
    <w:rsid w:val="00AE1CF2"/>
    <w:rsid w:val="00AE1F46"/>
    <w:rsid w:val="00AE2C81"/>
    <w:rsid w:val="00AE4B31"/>
    <w:rsid w:val="00AE4CFD"/>
    <w:rsid w:val="00AE4FD6"/>
    <w:rsid w:val="00AE5892"/>
    <w:rsid w:val="00AE6149"/>
    <w:rsid w:val="00AE6240"/>
    <w:rsid w:val="00AE6672"/>
    <w:rsid w:val="00AE6898"/>
    <w:rsid w:val="00AF1078"/>
    <w:rsid w:val="00AF1105"/>
    <w:rsid w:val="00AF2C48"/>
    <w:rsid w:val="00AF362F"/>
    <w:rsid w:val="00AF3BAF"/>
    <w:rsid w:val="00AF41E1"/>
    <w:rsid w:val="00AF4876"/>
    <w:rsid w:val="00AF4AAB"/>
    <w:rsid w:val="00AF4E82"/>
    <w:rsid w:val="00AF54AB"/>
    <w:rsid w:val="00AF6609"/>
    <w:rsid w:val="00AF6E72"/>
    <w:rsid w:val="00B006CA"/>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5FD1"/>
    <w:rsid w:val="00B16218"/>
    <w:rsid w:val="00B17718"/>
    <w:rsid w:val="00B2095F"/>
    <w:rsid w:val="00B2131D"/>
    <w:rsid w:val="00B215CF"/>
    <w:rsid w:val="00B21A33"/>
    <w:rsid w:val="00B228D6"/>
    <w:rsid w:val="00B22AA4"/>
    <w:rsid w:val="00B23C89"/>
    <w:rsid w:val="00B24A89"/>
    <w:rsid w:val="00B24A93"/>
    <w:rsid w:val="00B24FAB"/>
    <w:rsid w:val="00B25022"/>
    <w:rsid w:val="00B25C2B"/>
    <w:rsid w:val="00B265FF"/>
    <w:rsid w:val="00B26D8A"/>
    <w:rsid w:val="00B272FB"/>
    <w:rsid w:val="00B3111B"/>
    <w:rsid w:val="00B31D39"/>
    <w:rsid w:val="00B345B6"/>
    <w:rsid w:val="00B35293"/>
    <w:rsid w:val="00B35B7D"/>
    <w:rsid w:val="00B36C84"/>
    <w:rsid w:val="00B36D1E"/>
    <w:rsid w:val="00B37297"/>
    <w:rsid w:val="00B374E0"/>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951"/>
    <w:rsid w:val="00B53AA5"/>
    <w:rsid w:val="00B55783"/>
    <w:rsid w:val="00B56587"/>
    <w:rsid w:val="00B5661F"/>
    <w:rsid w:val="00B60991"/>
    <w:rsid w:val="00B617BD"/>
    <w:rsid w:val="00B61D78"/>
    <w:rsid w:val="00B62514"/>
    <w:rsid w:val="00B627D9"/>
    <w:rsid w:val="00B65583"/>
    <w:rsid w:val="00B65A17"/>
    <w:rsid w:val="00B65D8F"/>
    <w:rsid w:val="00B671D3"/>
    <w:rsid w:val="00B70B37"/>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86FD0"/>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873"/>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6C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042"/>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19BD"/>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316C"/>
    <w:rsid w:val="00C5525C"/>
    <w:rsid w:val="00C552BA"/>
    <w:rsid w:val="00C5571D"/>
    <w:rsid w:val="00C5603A"/>
    <w:rsid w:val="00C569F0"/>
    <w:rsid w:val="00C56B65"/>
    <w:rsid w:val="00C6034F"/>
    <w:rsid w:val="00C6183C"/>
    <w:rsid w:val="00C61D62"/>
    <w:rsid w:val="00C62C8D"/>
    <w:rsid w:val="00C62D6C"/>
    <w:rsid w:val="00C637E7"/>
    <w:rsid w:val="00C63A2D"/>
    <w:rsid w:val="00C63C5C"/>
    <w:rsid w:val="00C63F2B"/>
    <w:rsid w:val="00C64055"/>
    <w:rsid w:val="00C64B6A"/>
    <w:rsid w:val="00C654CB"/>
    <w:rsid w:val="00C67113"/>
    <w:rsid w:val="00C67447"/>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0EBA"/>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9753A"/>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544D"/>
    <w:rsid w:val="00CB6461"/>
    <w:rsid w:val="00CB6607"/>
    <w:rsid w:val="00CB7DB1"/>
    <w:rsid w:val="00CC080C"/>
    <w:rsid w:val="00CC131E"/>
    <w:rsid w:val="00CC1E16"/>
    <w:rsid w:val="00CC2DB0"/>
    <w:rsid w:val="00CC3FB1"/>
    <w:rsid w:val="00CC4462"/>
    <w:rsid w:val="00CC5B20"/>
    <w:rsid w:val="00CC607E"/>
    <w:rsid w:val="00CC6249"/>
    <w:rsid w:val="00CC6B8C"/>
    <w:rsid w:val="00CD0A0C"/>
    <w:rsid w:val="00CD1638"/>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0FF2"/>
    <w:rsid w:val="00D32DC1"/>
    <w:rsid w:val="00D32FD5"/>
    <w:rsid w:val="00D33358"/>
    <w:rsid w:val="00D33392"/>
    <w:rsid w:val="00D33C88"/>
    <w:rsid w:val="00D34BB1"/>
    <w:rsid w:val="00D3602D"/>
    <w:rsid w:val="00D3677D"/>
    <w:rsid w:val="00D37224"/>
    <w:rsid w:val="00D41148"/>
    <w:rsid w:val="00D42ACF"/>
    <w:rsid w:val="00D42FCA"/>
    <w:rsid w:val="00D43924"/>
    <w:rsid w:val="00D44EE2"/>
    <w:rsid w:val="00D44FD3"/>
    <w:rsid w:val="00D45022"/>
    <w:rsid w:val="00D456BA"/>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4882"/>
    <w:rsid w:val="00D9520E"/>
    <w:rsid w:val="00D96D79"/>
    <w:rsid w:val="00DA0C49"/>
    <w:rsid w:val="00DA186D"/>
    <w:rsid w:val="00DA3CB4"/>
    <w:rsid w:val="00DA4470"/>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2545"/>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AFD"/>
    <w:rsid w:val="00E34CA4"/>
    <w:rsid w:val="00E34F1F"/>
    <w:rsid w:val="00E371B0"/>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7F6"/>
    <w:rsid w:val="00E74C1B"/>
    <w:rsid w:val="00E75A51"/>
    <w:rsid w:val="00E77828"/>
    <w:rsid w:val="00E778FF"/>
    <w:rsid w:val="00E80838"/>
    <w:rsid w:val="00E8103E"/>
    <w:rsid w:val="00E81AB5"/>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5FC8"/>
    <w:rsid w:val="00EC6AFB"/>
    <w:rsid w:val="00EC74DF"/>
    <w:rsid w:val="00EC78F1"/>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17FAF"/>
    <w:rsid w:val="00F21B74"/>
    <w:rsid w:val="00F21F1B"/>
    <w:rsid w:val="00F22F5B"/>
    <w:rsid w:val="00F234C8"/>
    <w:rsid w:val="00F239A6"/>
    <w:rsid w:val="00F23D8A"/>
    <w:rsid w:val="00F24953"/>
    <w:rsid w:val="00F25A79"/>
    <w:rsid w:val="00F26059"/>
    <w:rsid w:val="00F27450"/>
    <w:rsid w:val="00F275AE"/>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773AB"/>
    <w:rsid w:val="00F802D7"/>
    <w:rsid w:val="00F807EF"/>
    <w:rsid w:val="00F8081D"/>
    <w:rsid w:val="00F80B41"/>
    <w:rsid w:val="00F80E19"/>
    <w:rsid w:val="00F8178A"/>
    <w:rsid w:val="00F81912"/>
    <w:rsid w:val="00F829B6"/>
    <w:rsid w:val="00F83DB5"/>
    <w:rsid w:val="00F8490F"/>
    <w:rsid w:val="00F86240"/>
    <w:rsid w:val="00F91641"/>
    <w:rsid w:val="00F939D0"/>
    <w:rsid w:val="00F94E92"/>
    <w:rsid w:val="00F94FCB"/>
    <w:rsid w:val="00F95A79"/>
    <w:rsid w:val="00F962B9"/>
    <w:rsid w:val="00F962DD"/>
    <w:rsid w:val="00F9702F"/>
    <w:rsid w:val="00F9749E"/>
    <w:rsid w:val="00FA0F35"/>
    <w:rsid w:val="00FA187C"/>
    <w:rsid w:val="00FA22A9"/>
    <w:rsid w:val="00FA399C"/>
    <w:rsid w:val="00FA45F7"/>
    <w:rsid w:val="00FA50A8"/>
    <w:rsid w:val="00FA5156"/>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15CF"/>
    <w:rsid w:val="00FC317A"/>
    <w:rsid w:val="00FC3774"/>
    <w:rsid w:val="00FC4050"/>
    <w:rsid w:val="00FC5B48"/>
    <w:rsid w:val="00FC5CC2"/>
    <w:rsid w:val="00FC64D8"/>
    <w:rsid w:val="00FD0161"/>
    <w:rsid w:val="00FD05D9"/>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B36D1E"/>
    <w:pPr>
      <w:spacing w:after="120" w:line="480" w:lineRule="auto"/>
    </w:pPr>
  </w:style>
  <w:style w:type="character" w:customStyle="1" w:styleId="GvdeMetni2Char">
    <w:name w:val="Gövde Metni 2 Char"/>
    <w:basedOn w:val="VarsaylanParagrafYazTipi"/>
    <w:link w:val="GvdeMetni2"/>
    <w:uiPriority w:val="99"/>
    <w:semiHidden/>
    <w:rsid w:val="00B36D1E"/>
    <w:rPr>
      <w:rFonts w:ascii="Book Antiqua"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B36D1E"/>
    <w:pPr>
      <w:spacing w:after="120" w:line="480" w:lineRule="auto"/>
    </w:pPr>
  </w:style>
  <w:style w:type="character" w:customStyle="1" w:styleId="GvdeMetni2Char">
    <w:name w:val="Gövde Metni 2 Char"/>
    <w:basedOn w:val="VarsaylanParagrafYazTipi"/>
    <w:link w:val="GvdeMetni2"/>
    <w:uiPriority w:val="99"/>
    <w:semiHidden/>
    <w:rsid w:val="00B36D1E"/>
    <w:rPr>
      <w:rFonts w:ascii="Book Antiqua" w:hAnsi="Book Antiqu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image" Target="media/image2.jpe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gle.com/maps/place/Mustafa+&#199;etinkaya"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5B0C168-E7DF-492C-8F87-08D65D6D23C6}" type="presOf" srcId="{F83FC750-7CDE-46AB-A0BA-DBC4B9D44BE3}" destId="{7C1AB41B-5598-4485-A44D-C347A61B4CBC}"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96C9B49F-DC13-4824-A2E0-BDF62FBE54F3}"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B229954C-6FB1-400B-9210-D83156B233E2}" type="presOf" srcId="{9D338396-06AA-489D-A885-57821F5608AF}" destId="{74328851-9D17-4B33-B14E-5ED6C473319D}"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143FF4C2-36E9-49C8-B95B-2C2899061E68}" type="presOf" srcId="{9D338396-06AA-489D-A885-57821F5608AF}" destId="{8960C805-F742-4752-A3B8-A7047D0574FA}" srcOrd="0" destOrd="0" presId="urn:microsoft.com/office/officeart/2005/8/layout/cycle8"/>
    <dgm:cxn modelId="{EB57294B-7686-41C2-93F7-E28BE3BA3F27}"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B644AF4D-E974-4B80-A22B-F4499FA8CE3F}"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F3A3C9E-A1C5-4F60-BD1D-0FDA1808A2D8}" type="presOf" srcId="{5F865183-0FED-4482-8550-87B2A8C2AA82}" destId="{BA526683-F383-411A-BD21-A957D08B123F}" srcOrd="0" destOrd="0" presId="urn:microsoft.com/office/officeart/2005/8/layout/cycle8"/>
    <dgm:cxn modelId="{163C234E-295E-4DBD-8892-5F281FAA6A0D}" type="presOf" srcId="{D87EEC32-D642-4C15-8C65-E323814D2A3A}" destId="{100A08BA-E811-4584-A13C-228AF0A8A454}" srcOrd="0" destOrd="0" presId="urn:microsoft.com/office/officeart/2005/8/layout/cycle8"/>
    <dgm:cxn modelId="{0362A1C5-236A-42D3-A8D7-19695DDE9E80}" type="presOf" srcId="{E8BE0BFE-2A93-4BC8-B8DE-3F71AC38D567}" destId="{267B72DD-396A-4206-8F4C-85D79C74CCAD}" srcOrd="0" destOrd="0" presId="urn:microsoft.com/office/officeart/2005/8/layout/cycle8"/>
    <dgm:cxn modelId="{FB04B61F-EAEE-4004-BB08-0EF31D5B0772}" type="presOf" srcId="{D87EEC32-D642-4C15-8C65-E323814D2A3A}" destId="{0670A7F0-9DCA-427C-8C0A-B4C908BAC054}" srcOrd="1" destOrd="0" presId="urn:microsoft.com/office/officeart/2005/8/layout/cycle8"/>
    <dgm:cxn modelId="{79CB5092-99B5-4490-A8F1-F07A045F331E}" type="presOf" srcId="{E4BEFF6F-FFC7-417B-9255-F71095EEBEA8}" destId="{A1403B5E-13CE-4459-8B64-0B1573A1231F}" srcOrd="1" destOrd="0" presId="urn:microsoft.com/office/officeart/2005/8/layout/cycle8"/>
    <dgm:cxn modelId="{9C119C18-3E00-406E-964A-23DB46F43EDC}" type="presOf" srcId="{E8BE0BFE-2A93-4BC8-B8DE-3F71AC38D567}" destId="{E9FBB2A5-3CF1-4CA9-AA14-6E5ECC6DD6B0}" srcOrd="1" destOrd="0" presId="urn:microsoft.com/office/officeart/2005/8/layout/cycle8"/>
    <dgm:cxn modelId="{1D45C92E-00F5-4B81-B8D4-B4AE72E94E83}" type="presOf" srcId="{F83FC750-7CDE-46AB-A0BA-DBC4B9D44BE3}" destId="{A8D1F0D5-26EB-48DA-960D-825E6FE928B2}" srcOrd="0" destOrd="0" presId="urn:microsoft.com/office/officeart/2005/8/layout/cycle8"/>
    <dgm:cxn modelId="{56B3D278-EE1A-43CF-9782-7A5C940E000D}" type="presParOf" srcId="{BA526683-F383-411A-BD21-A957D08B123F}" destId="{267B72DD-396A-4206-8F4C-85D79C74CCAD}" srcOrd="0" destOrd="0" presId="urn:microsoft.com/office/officeart/2005/8/layout/cycle8"/>
    <dgm:cxn modelId="{BD23B7D0-AEA7-485B-9E60-49C106603995}" type="presParOf" srcId="{BA526683-F383-411A-BD21-A957D08B123F}" destId="{76741CD6-A839-4282-8258-5C7E678D3A5F}" srcOrd="1" destOrd="0" presId="urn:microsoft.com/office/officeart/2005/8/layout/cycle8"/>
    <dgm:cxn modelId="{A620B4B1-8000-400F-8821-2B7580FA8F99}" type="presParOf" srcId="{BA526683-F383-411A-BD21-A957D08B123F}" destId="{0161085C-00D5-4CA7-B7B4-7072D5C40C1D}" srcOrd="2" destOrd="0" presId="urn:microsoft.com/office/officeart/2005/8/layout/cycle8"/>
    <dgm:cxn modelId="{94B05437-9793-4D0D-AA5A-11ADBB695E92}" type="presParOf" srcId="{BA526683-F383-411A-BD21-A957D08B123F}" destId="{E9FBB2A5-3CF1-4CA9-AA14-6E5ECC6DD6B0}" srcOrd="3" destOrd="0" presId="urn:microsoft.com/office/officeart/2005/8/layout/cycle8"/>
    <dgm:cxn modelId="{5CEB52BF-50AC-45B4-B15F-4700E5595F8C}" type="presParOf" srcId="{BA526683-F383-411A-BD21-A957D08B123F}" destId="{8960C805-F742-4752-A3B8-A7047D0574FA}" srcOrd="4" destOrd="0" presId="urn:microsoft.com/office/officeart/2005/8/layout/cycle8"/>
    <dgm:cxn modelId="{040A933B-B205-4B8F-BC0D-F9B3AA9D4553}" type="presParOf" srcId="{BA526683-F383-411A-BD21-A957D08B123F}" destId="{F9BAE066-5F77-4D2A-8EBB-3E2B5ED5B8F6}" srcOrd="5" destOrd="0" presId="urn:microsoft.com/office/officeart/2005/8/layout/cycle8"/>
    <dgm:cxn modelId="{ACBF94B7-B3BD-4AD5-BEC0-ED23B2836E8D}" type="presParOf" srcId="{BA526683-F383-411A-BD21-A957D08B123F}" destId="{724342BE-275A-4C17-8746-BB3F74C86E9A}" srcOrd="6" destOrd="0" presId="urn:microsoft.com/office/officeart/2005/8/layout/cycle8"/>
    <dgm:cxn modelId="{B49401DE-ED2C-42B1-B554-0888A81B2B87}" type="presParOf" srcId="{BA526683-F383-411A-BD21-A957D08B123F}" destId="{74328851-9D17-4B33-B14E-5ED6C473319D}" srcOrd="7" destOrd="0" presId="urn:microsoft.com/office/officeart/2005/8/layout/cycle8"/>
    <dgm:cxn modelId="{ED27E62C-3027-4E86-A613-D7BA16B1B361}" type="presParOf" srcId="{BA526683-F383-411A-BD21-A957D08B123F}" destId="{100A08BA-E811-4584-A13C-228AF0A8A454}" srcOrd="8" destOrd="0" presId="urn:microsoft.com/office/officeart/2005/8/layout/cycle8"/>
    <dgm:cxn modelId="{A69CDD1B-1139-4EE1-AC71-1CF34EC881E5}" type="presParOf" srcId="{BA526683-F383-411A-BD21-A957D08B123F}" destId="{10C6BB2E-F0EC-4195-A687-1B651A3EFA76}" srcOrd="9" destOrd="0" presId="urn:microsoft.com/office/officeart/2005/8/layout/cycle8"/>
    <dgm:cxn modelId="{AE7B0772-1798-4D33-9FBE-3D3888C29D13}" type="presParOf" srcId="{BA526683-F383-411A-BD21-A957D08B123F}" destId="{8F326C79-01EA-49A9-93CF-B76D99523F6F}" srcOrd="10" destOrd="0" presId="urn:microsoft.com/office/officeart/2005/8/layout/cycle8"/>
    <dgm:cxn modelId="{7F09BD76-0F9F-4E27-BA6E-7216DAF5C044}" type="presParOf" srcId="{BA526683-F383-411A-BD21-A957D08B123F}" destId="{0670A7F0-9DCA-427C-8C0A-B4C908BAC054}" srcOrd="11" destOrd="0" presId="urn:microsoft.com/office/officeart/2005/8/layout/cycle8"/>
    <dgm:cxn modelId="{E8631E08-A354-4657-B1A7-59E0E3E729FF}" type="presParOf" srcId="{BA526683-F383-411A-BD21-A957D08B123F}" destId="{C5494AC2-E33F-4DD2-9D4B-315106DC9766}" srcOrd="12" destOrd="0" presId="urn:microsoft.com/office/officeart/2005/8/layout/cycle8"/>
    <dgm:cxn modelId="{DF2AF0D3-2E46-4122-94A3-F2675E6F62D5}" type="presParOf" srcId="{BA526683-F383-411A-BD21-A957D08B123F}" destId="{DCE20721-BDA9-4878-B677-ECD404A96052}" srcOrd="13" destOrd="0" presId="urn:microsoft.com/office/officeart/2005/8/layout/cycle8"/>
    <dgm:cxn modelId="{C80C9D77-E5B7-41C2-8FC2-E21583C8E3DB}" type="presParOf" srcId="{BA526683-F383-411A-BD21-A957D08B123F}" destId="{05E765BB-BC5C-4A33-B523-B9E8DE4B5339}" srcOrd="14" destOrd="0" presId="urn:microsoft.com/office/officeart/2005/8/layout/cycle8"/>
    <dgm:cxn modelId="{B55A7F94-7637-4D5B-B383-8CBDC2138D3E}" type="presParOf" srcId="{BA526683-F383-411A-BD21-A957D08B123F}" destId="{A1BFAE48-9AEF-4CE2-881C-145A2B40B699}" srcOrd="15" destOrd="0" presId="urn:microsoft.com/office/officeart/2005/8/layout/cycle8"/>
    <dgm:cxn modelId="{DAA8D3DB-B1D8-4743-BA38-4C9C89D8925D}" type="presParOf" srcId="{BA526683-F383-411A-BD21-A957D08B123F}" destId="{373A7CE9-2D8B-48FF-A7E7-FD1818748C0E}" srcOrd="16" destOrd="0" presId="urn:microsoft.com/office/officeart/2005/8/layout/cycle8"/>
    <dgm:cxn modelId="{A230919B-0744-4D98-806B-6FAD66664397}" type="presParOf" srcId="{BA526683-F383-411A-BD21-A957D08B123F}" destId="{3F64E8A9-68A0-49A0-9836-9DC0636C5308}" srcOrd="17" destOrd="0" presId="urn:microsoft.com/office/officeart/2005/8/layout/cycle8"/>
    <dgm:cxn modelId="{919325EA-90A4-46D3-8898-53C7CDE6BC38}" type="presParOf" srcId="{BA526683-F383-411A-BD21-A957D08B123F}" destId="{219E29F9-B39D-4D14-B51F-12F5FC91D16A}" srcOrd="18" destOrd="0" presId="urn:microsoft.com/office/officeart/2005/8/layout/cycle8"/>
    <dgm:cxn modelId="{E5F5C46F-C33C-4D0D-A265-B41D805DF185}" type="presParOf" srcId="{BA526683-F383-411A-BD21-A957D08B123F}" destId="{A1403B5E-13CE-4459-8B64-0B1573A1231F}" srcOrd="19" destOrd="0" presId="urn:microsoft.com/office/officeart/2005/8/layout/cycle8"/>
    <dgm:cxn modelId="{FD080C88-788B-4BD8-915A-2B3B1A6B7C89}" type="presParOf" srcId="{BA526683-F383-411A-BD21-A957D08B123F}" destId="{A8D1F0D5-26EB-48DA-960D-825E6FE928B2}" srcOrd="20" destOrd="0" presId="urn:microsoft.com/office/officeart/2005/8/layout/cycle8"/>
    <dgm:cxn modelId="{99171221-86AB-4FC3-ABB0-2A7228EC894A}" type="presParOf" srcId="{BA526683-F383-411A-BD21-A957D08B123F}" destId="{00CD3B3C-3082-4805-826B-376EF526FEE2}" srcOrd="21" destOrd="0" presId="urn:microsoft.com/office/officeart/2005/8/layout/cycle8"/>
    <dgm:cxn modelId="{E863B0D7-F8D8-48AB-9AC6-50760C86A5D1}" type="presParOf" srcId="{BA526683-F383-411A-BD21-A957D08B123F}" destId="{2FD8AE9A-C7EC-49F2-9050-CD7F86110061}" srcOrd="22" destOrd="0" presId="urn:microsoft.com/office/officeart/2005/8/layout/cycle8"/>
    <dgm:cxn modelId="{535CDA9C-EB94-400B-B897-643FFD0A7DE8}" type="presParOf" srcId="{BA526683-F383-411A-BD21-A957D08B123F}" destId="{7C1AB41B-5598-4485-A44D-C347A61B4CBC}" srcOrd="23" destOrd="0" presId="urn:microsoft.com/office/officeart/2005/8/layout/cycle8"/>
    <dgm:cxn modelId="{F232697A-7B76-4F8A-B3B8-5AC74BD5E714}" type="presParOf" srcId="{BA526683-F383-411A-BD21-A957D08B123F}" destId="{601CF880-1EA8-49BA-A98C-3E771E83102C}" srcOrd="24" destOrd="0" presId="urn:microsoft.com/office/officeart/2005/8/layout/cycle8"/>
    <dgm:cxn modelId="{E25FFE4F-F573-4E08-993C-760FF6C2F09A}" type="presParOf" srcId="{BA526683-F383-411A-BD21-A957D08B123F}" destId="{ECF12B94-746D-4140-9C29-523F028781F4}" srcOrd="25" destOrd="0" presId="urn:microsoft.com/office/officeart/2005/8/layout/cycle8"/>
    <dgm:cxn modelId="{ABB5030D-7DFC-498A-9210-470B5EA271F1}" type="presParOf" srcId="{BA526683-F383-411A-BD21-A957D08B123F}" destId="{AA1D771B-54D6-4293-AFCF-8FD4851F902B}" srcOrd="26" destOrd="0" presId="urn:microsoft.com/office/officeart/2005/8/layout/cycle8"/>
    <dgm:cxn modelId="{DA6AB8E5-B713-4FFD-BF20-5BA4B631B9FE}" type="presParOf" srcId="{BA526683-F383-411A-BD21-A957D08B123F}" destId="{A12A4E20-5E81-4B37-8861-95D5A02D88F6}" srcOrd="27" destOrd="0" presId="urn:microsoft.com/office/officeart/2005/8/layout/cycle8"/>
    <dgm:cxn modelId="{5CE6BDAB-869D-475C-B07D-C7C637E1B828}" type="presParOf" srcId="{BA526683-F383-411A-BD21-A957D08B123F}" destId="{B88E6692-EF45-4A23-AE28-DC438D3CCFE6}" srcOrd="28" destOrd="0" presId="urn:microsoft.com/office/officeart/2005/8/layout/cycle8"/>
    <dgm:cxn modelId="{68404590-6B0D-4E37-9DA8-608E5A71CA1C}"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9294" y="143009"/>
          <a:ext cx="2157069" cy="215706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188" y="418549"/>
        <a:ext cx="564946" cy="436549"/>
      </dsp:txXfrm>
    </dsp:sp>
    <dsp:sp modelId="{8960C805-F742-4752-A3B8-A7047D0574FA}">
      <dsp:nvSpPr>
        <dsp:cNvPr id="0" name=""/>
        <dsp:cNvSpPr/>
      </dsp:nvSpPr>
      <dsp:spPr>
        <a:xfrm>
          <a:off x="934973" y="187435"/>
          <a:ext cx="2157069" cy="215706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8699" y="1060534"/>
        <a:ext cx="590626" cy="423710"/>
      </dsp:txXfrm>
    </dsp:sp>
    <dsp:sp modelId="{100A08BA-E811-4584-A13C-228AF0A8A454}">
      <dsp:nvSpPr>
        <dsp:cNvPr id="0" name=""/>
        <dsp:cNvSpPr/>
      </dsp:nvSpPr>
      <dsp:spPr>
        <a:xfrm>
          <a:off x="909294" y="231860"/>
          <a:ext cx="2157069" cy="215706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188" y="1689680"/>
        <a:ext cx="564946" cy="436549"/>
      </dsp:txXfrm>
    </dsp:sp>
    <dsp:sp modelId="{C5494AC2-E33F-4DD2-9D4B-315106DC9766}">
      <dsp:nvSpPr>
        <dsp:cNvPr id="0" name=""/>
        <dsp:cNvSpPr/>
      </dsp:nvSpPr>
      <dsp:spPr>
        <a:xfrm>
          <a:off x="857935" y="231860"/>
          <a:ext cx="2157069" cy="215706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0164" y="1689680"/>
        <a:ext cx="564946" cy="436549"/>
      </dsp:txXfrm>
    </dsp:sp>
    <dsp:sp modelId="{373A7CE9-2D8B-48FF-A7E7-FD1818748C0E}">
      <dsp:nvSpPr>
        <dsp:cNvPr id="0" name=""/>
        <dsp:cNvSpPr/>
      </dsp:nvSpPr>
      <dsp:spPr>
        <a:xfrm>
          <a:off x="832256" y="187435"/>
          <a:ext cx="2157069" cy="215706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4974" y="1060534"/>
        <a:ext cx="590626" cy="423710"/>
      </dsp:txXfrm>
    </dsp:sp>
    <dsp:sp modelId="{A8D1F0D5-26EB-48DA-960D-825E6FE928B2}">
      <dsp:nvSpPr>
        <dsp:cNvPr id="0" name=""/>
        <dsp:cNvSpPr/>
      </dsp:nvSpPr>
      <dsp:spPr>
        <a:xfrm>
          <a:off x="857935" y="143009"/>
          <a:ext cx="2157069" cy="215706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0164" y="418549"/>
        <a:ext cx="564946" cy="436549"/>
      </dsp:txXfrm>
    </dsp:sp>
    <dsp:sp modelId="{601CF880-1EA8-49BA-A98C-3E771E83102C}">
      <dsp:nvSpPr>
        <dsp:cNvPr id="0" name=""/>
        <dsp:cNvSpPr/>
      </dsp:nvSpPr>
      <dsp:spPr>
        <a:xfrm>
          <a:off x="775682" y="9476"/>
          <a:ext cx="2424135" cy="2424135"/>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1362" y="53902"/>
          <a:ext cx="2424135" cy="2424135"/>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5682" y="98327"/>
          <a:ext cx="2424135" cy="2424135"/>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4481" y="98327"/>
          <a:ext cx="2424135" cy="2424135"/>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8802" y="53902"/>
          <a:ext cx="2424135" cy="2424135"/>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4481" y="9476"/>
          <a:ext cx="2424135" cy="2424135"/>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CB374-40DF-44C5-A207-0CCE25F0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6226</Words>
  <Characters>35493</Characters>
  <Application>Microsoft Office Word</Application>
  <DocSecurity>0</DocSecurity>
  <Lines>295</Lines>
  <Paragraphs>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41636</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Windows Kullanıcısı</cp:lastModifiedBy>
  <cp:revision>4</cp:revision>
  <cp:lastPrinted>2019-02-14T06:06:00Z</cp:lastPrinted>
  <dcterms:created xsi:type="dcterms:W3CDTF">2019-02-15T12:25:00Z</dcterms:created>
  <dcterms:modified xsi:type="dcterms:W3CDTF">2019-02-15T12:31:00Z</dcterms:modified>
</cp:coreProperties>
</file>